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5" w:rsidRPr="001F4BE5" w:rsidRDefault="001F4BE5" w:rsidP="0089625C">
      <w:pPr>
        <w:widowControl w:val="0"/>
        <w:tabs>
          <w:tab w:val="left" w:pos="373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СОВЕТ ДЕПУТАТОВ</w:t>
      </w:r>
    </w:p>
    <w:p w:rsidR="001F4BE5" w:rsidRDefault="001F4BE5" w:rsidP="0089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МУНИЦИПАЛЬНОГО ОБРАЗОВАНИЯ</w:t>
      </w:r>
    </w:p>
    <w:p w:rsidR="0089625C" w:rsidRPr="0089625C" w:rsidRDefault="0089625C" w:rsidP="0089625C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b w:val="0"/>
          <w:bCs w:val="0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1F4BE5" w:rsidRPr="001F4BE5" w:rsidRDefault="001F4BE5" w:rsidP="0089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ТАТАРО-КАРГАЛИНСКИЙ СЕЛЬСОВЕТ</w:t>
      </w:r>
    </w:p>
    <w:p w:rsidR="001F4BE5" w:rsidRPr="001F4BE5" w:rsidRDefault="001F4BE5" w:rsidP="0089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САКМАРСКОГО РАЙОНА</w:t>
      </w:r>
    </w:p>
    <w:p w:rsidR="001F4BE5" w:rsidRPr="001F4BE5" w:rsidRDefault="001F4BE5" w:rsidP="0089625C">
      <w:pPr>
        <w:widowControl w:val="0"/>
        <w:tabs>
          <w:tab w:val="left" w:pos="301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ОРЕНБУРГСКОЙ ОБЛАСТИ</w:t>
      </w:r>
    </w:p>
    <w:p w:rsidR="001F4BE5" w:rsidRPr="001F4BE5" w:rsidRDefault="001F4BE5" w:rsidP="001F4BE5">
      <w:pPr>
        <w:widowControl w:val="0"/>
        <w:tabs>
          <w:tab w:val="left" w:pos="3330"/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1F4BE5" w:rsidRPr="001F4BE5" w:rsidRDefault="001F4BE5" w:rsidP="001F4BE5">
      <w:pPr>
        <w:widowControl w:val="0"/>
        <w:tabs>
          <w:tab w:val="left" w:pos="3330"/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1F4BE5">
        <w:rPr>
          <w:rFonts w:ascii="Arial" w:hAnsi="Arial" w:cs="Arial"/>
          <w:b/>
          <w:bCs/>
          <w:color w:val="26282F"/>
          <w:sz w:val="32"/>
          <w:szCs w:val="32"/>
        </w:rPr>
        <w:t>РЕШЕНИЕ</w:t>
      </w:r>
    </w:p>
    <w:p w:rsidR="001F4BE5" w:rsidRPr="001F4BE5" w:rsidRDefault="001F4BE5" w:rsidP="001F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F4BE5" w:rsidRPr="001F4BE5" w:rsidRDefault="002A3492" w:rsidP="001F4BE5">
      <w:pPr>
        <w:tabs>
          <w:tab w:val="left" w:pos="240"/>
          <w:tab w:val="left" w:pos="76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02.11.2023г.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№110</w:t>
      </w:r>
    </w:p>
    <w:p w:rsidR="001F4BE5" w:rsidRDefault="001F4BE5" w:rsidP="001F4BE5">
      <w:pPr>
        <w:pStyle w:val="ConsPlusTitle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1F4BE5" w:rsidRPr="001F4BE5" w:rsidRDefault="001F4BE5" w:rsidP="001F4BE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F4BE5">
        <w:rPr>
          <w:rFonts w:ascii="Arial" w:hAnsi="Arial" w:cs="Arial"/>
          <w:sz w:val="32"/>
          <w:szCs w:val="32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Татаро-Каргалинский сельсовет</w:t>
      </w:r>
    </w:p>
    <w:p w:rsidR="001F4BE5" w:rsidRPr="001F4BE5" w:rsidRDefault="001F4BE5" w:rsidP="001F4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BE5" w:rsidRPr="001F4BE5" w:rsidRDefault="001F4BE5" w:rsidP="001F4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 xml:space="preserve">В соответствии с </w:t>
      </w:r>
      <w:r w:rsidRPr="001F4BE5">
        <w:rPr>
          <w:rFonts w:ascii="Arial" w:eastAsiaTheme="minorHAnsi" w:hAnsi="Arial" w:cs="Arial"/>
          <w:sz w:val="24"/>
          <w:szCs w:val="24"/>
        </w:rPr>
        <w:t>Федеральным законом от 25.07.2002 № 114-ФЗ «О противодействии экстремистской деятельности»,</w:t>
      </w:r>
      <w:r w:rsidRPr="001F4BE5">
        <w:rPr>
          <w:rFonts w:ascii="Arial" w:hAnsi="Arial" w:cs="Arial"/>
          <w:sz w:val="24"/>
          <w:szCs w:val="24"/>
        </w:rPr>
        <w:t xml:space="preserve">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 Татаро-Каргалинский сельсовет, Совет депутатов решил:</w:t>
      </w:r>
    </w:p>
    <w:p w:rsidR="001F4BE5" w:rsidRPr="001F4BE5" w:rsidRDefault="001F4BE5" w:rsidP="001F4BE5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b w:val="0"/>
          <w:sz w:val="24"/>
          <w:szCs w:val="24"/>
          <w:lang w:eastAsia="en-US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</w:t>
      </w:r>
      <w:r w:rsidR="001B0137">
        <w:rPr>
          <w:rFonts w:ascii="Arial" w:hAnsi="Arial" w:cs="Arial"/>
          <w:b w:val="0"/>
          <w:sz w:val="24"/>
          <w:szCs w:val="24"/>
          <w:lang w:eastAsia="en-US"/>
        </w:rPr>
        <w:t xml:space="preserve">рии муниципального образования </w:t>
      </w:r>
      <w:r w:rsidR="001F70B8">
        <w:rPr>
          <w:rFonts w:ascii="Arial" w:hAnsi="Arial" w:cs="Arial"/>
          <w:b w:val="0"/>
          <w:sz w:val="24"/>
          <w:szCs w:val="24"/>
          <w:lang w:eastAsia="en-US"/>
        </w:rPr>
        <w:t xml:space="preserve">Татаро-Каргалинский </w:t>
      </w:r>
      <w:r w:rsidRPr="001F4BE5">
        <w:rPr>
          <w:rFonts w:ascii="Arial" w:hAnsi="Arial" w:cs="Arial"/>
          <w:b w:val="0"/>
          <w:sz w:val="24"/>
          <w:szCs w:val="24"/>
          <w:lang w:eastAsia="en-US"/>
        </w:rPr>
        <w:t>сельсовет согласно приложению</w:t>
      </w:r>
      <w:r w:rsidRPr="001F4BE5">
        <w:rPr>
          <w:rFonts w:ascii="Arial" w:hAnsi="Arial" w:cs="Arial"/>
          <w:sz w:val="24"/>
          <w:szCs w:val="24"/>
        </w:rPr>
        <w:t>.</w:t>
      </w:r>
    </w:p>
    <w:p w:rsidR="001F4BE5" w:rsidRPr="001F4BE5" w:rsidRDefault="001F4BE5" w:rsidP="001F4B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4BE5">
        <w:rPr>
          <w:rFonts w:ascii="Arial" w:hAnsi="Arial" w:cs="Arial"/>
          <w:sz w:val="24"/>
          <w:szCs w:val="24"/>
        </w:rPr>
        <w:t>2.</w:t>
      </w:r>
      <w:proofErr w:type="gramStart"/>
      <w:r w:rsidRPr="001F4B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4BE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</w:t>
      </w:r>
      <w:r>
        <w:rPr>
          <w:rFonts w:ascii="Arial" w:hAnsi="Arial" w:cs="Arial"/>
          <w:sz w:val="24"/>
          <w:szCs w:val="24"/>
        </w:rPr>
        <w:t xml:space="preserve">миссию </w:t>
      </w:r>
      <w:r w:rsidR="00312A31">
        <w:rPr>
          <w:rFonts w:ascii="Arial" w:hAnsi="Arial" w:cs="Arial"/>
          <w:sz w:val="24"/>
          <w:szCs w:val="24"/>
        </w:rPr>
        <w:t xml:space="preserve">мандатную и </w:t>
      </w:r>
      <w:r>
        <w:rPr>
          <w:rFonts w:ascii="Arial" w:hAnsi="Arial" w:cs="Arial"/>
          <w:sz w:val="24"/>
          <w:szCs w:val="24"/>
        </w:rPr>
        <w:t>по социальным вопросам.</w:t>
      </w:r>
    </w:p>
    <w:p w:rsidR="001F4BE5" w:rsidRPr="00A9207D" w:rsidRDefault="001F4BE5" w:rsidP="001F4B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9207D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 в газете «</w:t>
      </w:r>
      <w:proofErr w:type="spellStart"/>
      <w:r w:rsidRPr="00A9207D">
        <w:rPr>
          <w:rFonts w:ascii="Arial" w:hAnsi="Arial" w:cs="Arial"/>
          <w:sz w:val="24"/>
          <w:szCs w:val="24"/>
        </w:rPr>
        <w:t>Ватан</w:t>
      </w:r>
      <w:proofErr w:type="spellEnd"/>
      <w:r w:rsidRPr="00A9207D">
        <w:rPr>
          <w:rFonts w:ascii="Arial" w:hAnsi="Arial" w:cs="Arial"/>
          <w:sz w:val="24"/>
          <w:szCs w:val="24"/>
        </w:rPr>
        <w:t>» и вступает в силу после его официального опубликования.</w:t>
      </w: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4BE5" w:rsidRDefault="001F4BE5" w:rsidP="001F4BE5">
      <w:pPr>
        <w:pStyle w:val="a5"/>
        <w:tabs>
          <w:tab w:val="left" w:pos="5812"/>
        </w:tabs>
        <w:spacing w:after="0"/>
        <w:ind w:left="0"/>
        <w:rPr>
          <w:rFonts w:ascii="Arial" w:hAnsi="Arial" w:cs="Arial"/>
        </w:rPr>
      </w:pPr>
    </w:p>
    <w:p w:rsidR="001F4BE5" w:rsidRPr="00703CA5" w:rsidRDefault="001F4BE5" w:rsidP="001F4BE5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</w:t>
      </w:r>
      <w:proofErr w:type="spellStart"/>
      <w:r w:rsidR="005528C5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5528C5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F4BE5" w:rsidRPr="00703CA5" w:rsidRDefault="001F4BE5" w:rsidP="001F4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528C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</w:t>
      </w:r>
      <w:r w:rsidRPr="00703CA5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 сельсовет</w:t>
      </w:r>
    </w:p>
    <w:p w:rsidR="001F4BE5" w:rsidRPr="00703CA5" w:rsidRDefault="001F4BE5" w:rsidP="001F4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 сельсовет</w:t>
      </w:r>
    </w:p>
    <w:p w:rsidR="001F4BE5" w:rsidRPr="00703CA5" w:rsidRDefault="001F4BE5" w:rsidP="001F4BE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BE5" w:rsidRPr="00703CA5" w:rsidRDefault="001F4BE5" w:rsidP="001F4B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_____________ </w:t>
      </w:r>
      <w:proofErr w:type="spellStart"/>
      <w:r w:rsidRPr="00703CA5">
        <w:rPr>
          <w:rFonts w:ascii="Arial" w:eastAsia="Times New Roman" w:hAnsi="Arial" w:cs="Arial"/>
          <w:sz w:val="24"/>
          <w:szCs w:val="24"/>
          <w:lang w:eastAsia="ru-RU"/>
        </w:rPr>
        <w:t>Э.Ф.Кашаев</w:t>
      </w:r>
      <w:proofErr w:type="spellEnd"/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5528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FE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 </w:t>
      </w:r>
      <w:proofErr w:type="spellStart"/>
      <w:r w:rsidR="00F54FEF">
        <w:rPr>
          <w:rFonts w:ascii="Arial" w:eastAsia="Times New Roman" w:hAnsi="Arial" w:cs="Arial"/>
          <w:sz w:val="24"/>
          <w:szCs w:val="24"/>
          <w:lang w:eastAsia="ru-RU"/>
        </w:rPr>
        <w:t>Р.Р.Файзирахманова</w:t>
      </w:r>
      <w:proofErr w:type="spellEnd"/>
    </w:p>
    <w:p w:rsidR="001F4BE5" w:rsidRPr="001F4BE5" w:rsidRDefault="001F4BE5" w:rsidP="001F4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BE5" w:rsidRDefault="001F4BE5" w:rsidP="001F4B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4BE5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1F4BE5" w:rsidRDefault="001F4BE5" w:rsidP="001F4B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4BE5">
        <w:rPr>
          <w:rFonts w:ascii="Arial" w:hAnsi="Arial" w:cs="Arial"/>
          <w:b/>
          <w:sz w:val="32"/>
          <w:szCs w:val="32"/>
        </w:rPr>
        <w:t xml:space="preserve">к решению </w:t>
      </w:r>
      <w:r>
        <w:rPr>
          <w:rFonts w:ascii="Arial" w:hAnsi="Arial" w:cs="Arial"/>
          <w:b/>
          <w:sz w:val="32"/>
          <w:szCs w:val="32"/>
        </w:rPr>
        <w:t>Совета депутатов</w:t>
      </w:r>
    </w:p>
    <w:p w:rsidR="001F4BE5" w:rsidRPr="001F4BE5" w:rsidRDefault="002A3492" w:rsidP="001F4B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02.11.2023г.</w:t>
      </w:r>
      <w:r w:rsidR="001F4BE5" w:rsidRPr="001F4BE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110</w:t>
      </w:r>
    </w:p>
    <w:p w:rsidR="001F4BE5" w:rsidRDefault="001F4BE5" w:rsidP="002A349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0" w:name="P42"/>
      <w:bookmarkEnd w:id="0"/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4BE5">
        <w:rPr>
          <w:rFonts w:ascii="Arial" w:hAnsi="Arial" w:cs="Arial"/>
          <w:b/>
          <w:sz w:val="24"/>
          <w:szCs w:val="24"/>
        </w:rPr>
        <w:t>ПОЛОЖЕНИЕ О СОЗДА</w:t>
      </w:r>
      <w:r>
        <w:rPr>
          <w:rFonts w:ascii="Arial" w:hAnsi="Arial" w:cs="Arial"/>
          <w:b/>
          <w:sz w:val="24"/>
          <w:szCs w:val="24"/>
        </w:rPr>
        <w:t xml:space="preserve">НИИ УСЛОВИЙ ДЛЯ РЕАЛИЗАЦИИ МЕР, </w:t>
      </w:r>
      <w:r w:rsidRPr="001F4BE5">
        <w:rPr>
          <w:rFonts w:ascii="Arial" w:hAnsi="Arial" w:cs="Arial"/>
          <w:b/>
          <w:sz w:val="24"/>
          <w:szCs w:val="24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ТАТАРО-КАРГАЛИНСКИЙ СЕЛЬСОВЕТ</w:t>
      </w:r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1. Общие положения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1F4BE5">
        <w:rPr>
          <w:rFonts w:ascii="Arial" w:eastAsiaTheme="minorHAnsi" w:hAnsi="Arial" w:cs="Arial"/>
          <w:sz w:val="24"/>
          <w:szCs w:val="24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CA4BCB">
        <w:rPr>
          <w:rFonts w:ascii="Arial" w:eastAsiaTheme="minorHAnsi" w:hAnsi="Arial" w:cs="Arial"/>
          <w:sz w:val="24"/>
          <w:szCs w:val="24"/>
        </w:rPr>
        <w:t>Татаро-Каргалинский сельсовет</w:t>
      </w:r>
      <w:bookmarkStart w:id="1" w:name="_GoBack"/>
      <w:bookmarkEnd w:id="1"/>
      <w:r w:rsidRPr="001F4BE5">
        <w:rPr>
          <w:rFonts w:ascii="Arial" w:eastAsiaTheme="minorHAnsi" w:hAnsi="Arial" w:cs="Arial"/>
          <w:sz w:val="24"/>
          <w:szCs w:val="24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1F4BE5">
        <w:rPr>
          <w:rFonts w:ascii="Arial" w:eastAsiaTheme="minorHAnsi" w:hAnsi="Arial" w:cs="Arial"/>
          <w:sz w:val="24"/>
          <w:szCs w:val="24"/>
        </w:rPr>
        <w:t>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Татаро-Каргалинский сельсовет».</w:t>
      </w:r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2. Цели и задачи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муниципального образования Татаро-Каргалинский сельсовет являются: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2.1.1. предупреждение межнациональных и межконфессиональных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2.1.2. поддержка культурной самобытности народов, проживающих на территории поселения;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2.1.4. обеспечение защиты личности и общества от межнациональных (межэтнических)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2.1.5. профилактика проявлений экстремизма и негативного отношения к мигрантам;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2.1.6. выявление и устранение причин и условий, способствующих возникновению межэтнических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 xml:space="preserve">2.1.7. формирование у граждан, проживающих на территории муниципального образования Татаро-Каргалинский сельсовет,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 w:rsidRPr="001F4BE5">
        <w:rPr>
          <w:rFonts w:ascii="Arial" w:eastAsiaTheme="minorHAnsi" w:hAnsi="Arial" w:cs="Arial"/>
          <w:sz w:val="24"/>
          <w:szCs w:val="24"/>
        </w:rPr>
        <w:lastRenderedPageBreak/>
        <w:t>общества, культурного самосознания, принципов соблюдения прав и свобод человека;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2.1.8. формирование толерантности и межэтнической культуры в молодежной среде.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2.2.1. информирование населения по вопросам миграционной политики;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2.2.2.содействие деятельности правоохранительных органов, осуществляющих меры по недопущению межнациональных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2.2.3. пропаганда толерантного поведения к людям других национальностей и религиозных конфессий;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2.2.4. разъяснительная работа среди детей и молодежи;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2.2.6. недопущение наличия лозунгов (знаков) экстремистской направленности на объектах инфраструктуры.</w:t>
      </w:r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3. Полномочия органов местного самоуправления муниципального образования Татаро-Каргалинский сельсовет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</w:t>
      </w:r>
      <w:r w:rsidR="00773E22">
        <w:rPr>
          <w:rFonts w:eastAsiaTheme="minorHAnsi"/>
          <w:sz w:val="24"/>
          <w:szCs w:val="24"/>
          <w:lang w:eastAsia="en-US"/>
        </w:rPr>
        <w:t xml:space="preserve">1. Полномочия Совета депутатов </w:t>
      </w:r>
      <w:r w:rsidRPr="001F4BE5">
        <w:rPr>
          <w:rFonts w:eastAsiaTheme="minorHAnsi"/>
          <w:sz w:val="24"/>
          <w:szCs w:val="24"/>
          <w:lang w:eastAsia="en-US"/>
        </w:rPr>
        <w:t>муниципального образования Татаро-Каргалинский сельсовет: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(межэтнических) конфликтов.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(межэтнических) конфликтов.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3.2. Полномочия администрации муниципального образования Татаро-Каргалинский сельсовет:</w:t>
      </w:r>
    </w:p>
    <w:p w:rsidR="001F4BE5" w:rsidRPr="001F4BE5" w:rsidRDefault="001F4BE5" w:rsidP="00A9207D">
      <w:pPr>
        <w:pStyle w:val="ConsPlusNormal"/>
        <w:ind w:firstLine="708"/>
        <w:jc w:val="both"/>
        <w:rPr>
          <w:sz w:val="24"/>
          <w:szCs w:val="24"/>
        </w:rPr>
      </w:pPr>
      <w:r w:rsidRPr="001F4BE5">
        <w:rPr>
          <w:rFonts w:eastAsiaTheme="minorHAnsi"/>
          <w:sz w:val="24"/>
          <w:szCs w:val="24"/>
          <w:lang w:eastAsia="en-US"/>
        </w:rPr>
        <w:t>3.2.1. разработка, утверждение и исполнение муниципальных программ, направленных на</w:t>
      </w:r>
      <w:r w:rsidRPr="001F4BE5">
        <w:rPr>
          <w:sz w:val="24"/>
          <w:szCs w:val="24"/>
        </w:rPr>
        <w:t xml:space="preserve"> </w:t>
      </w:r>
      <w:r w:rsidRPr="001F4BE5">
        <w:rPr>
          <w:rFonts w:eastAsiaTheme="minorHAnsi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</w:t>
      </w:r>
      <w:r w:rsidR="00773E22">
        <w:rPr>
          <w:rFonts w:eastAsiaTheme="minorHAnsi"/>
          <w:sz w:val="24"/>
          <w:szCs w:val="24"/>
          <w:lang w:eastAsia="en-US"/>
        </w:rPr>
        <w:t xml:space="preserve">х на территории муниципального </w:t>
      </w:r>
      <w:r w:rsidRPr="001F4BE5">
        <w:rPr>
          <w:rFonts w:eastAsiaTheme="minorHAnsi"/>
          <w:sz w:val="24"/>
          <w:szCs w:val="24"/>
          <w:lang w:eastAsia="en-US"/>
        </w:rPr>
        <w:t>образования Татаро-Каргалинский сельсовет, социальную и культурную адаптацию мигрантов, профилактику межнациональных (межэтнических) конфликтов;</w:t>
      </w:r>
    </w:p>
    <w:p w:rsidR="001F4BE5" w:rsidRPr="001F4BE5" w:rsidRDefault="001F4BE5" w:rsidP="00A9207D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1F4BE5">
        <w:rPr>
          <w:rFonts w:eastAsiaTheme="minorHAnsi"/>
          <w:sz w:val="24"/>
          <w:szCs w:val="24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</w:t>
      </w:r>
      <w:r w:rsidRPr="001F4BE5">
        <w:rPr>
          <w:rFonts w:eastAsiaTheme="minorHAnsi"/>
          <w:sz w:val="24"/>
          <w:szCs w:val="24"/>
          <w:lang w:eastAsia="en-US"/>
        </w:rPr>
        <w:lastRenderedPageBreak/>
        <w:t>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</w:t>
      </w:r>
      <w:proofErr w:type="gramEnd"/>
      <w:r w:rsidRPr="001F4BE5">
        <w:rPr>
          <w:rFonts w:eastAsiaTheme="minorHAnsi"/>
          <w:sz w:val="24"/>
          <w:szCs w:val="24"/>
          <w:lang w:eastAsia="en-US"/>
        </w:rPr>
        <w:t>) конфликтов;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3.2.3. формирование и утверждение коллегиальных и совещательных органов при администрации муниципального образования Татаро-Каргалинский сельсовет, а также положений, регулирующих их деятельность;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 Татаро-Каргалинский сельсовет,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1F4BE5" w:rsidRPr="001F4BE5" w:rsidRDefault="001F4BE5" w:rsidP="001F4BE5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1F4BE5" w:rsidRPr="001F4BE5" w:rsidRDefault="001F4BE5" w:rsidP="001F4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b/>
          <w:bCs/>
          <w:sz w:val="24"/>
          <w:szCs w:val="24"/>
        </w:rPr>
        <w:t>4. Основные направления деятельности и механизм разработки и реализации мер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 xml:space="preserve">4.1. При планировании мероприятий, </w:t>
      </w:r>
      <w:r w:rsidRPr="001F4BE5">
        <w:rPr>
          <w:rFonts w:ascii="Arial" w:eastAsiaTheme="minorHAnsi" w:hAnsi="Arial" w:cs="Arial"/>
          <w:sz w:val="24"/>
          <w:szCs w:val="24"/>
        </w:rPr>
        <w:t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 Татаро-Каргалинский сельсовет, социальной и культурной адаптации мигрантов, профилактики межнациональных (межэтнических) конфликтов,</w:t>
      </w:r>
      <w:r w:rsidRPr="001F4BE5">
        <w:rPr>
          <w:rFonts w:ascii="Arial" w:hAnsi="Arial" w:cs="Arial"/>
          <w:sz w:val="24"/>
          <w:szCs w:val="24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1F4BE5">
        <w:rPr>
          <w:rFonts w:ascii="Arial" w:hAnsi="Arial" w:cs="Arial"/>
          <w:sz w:val="24"/>
          <w:szCs w:val="24"/>
        </w:rPr>
        <w:t>на</w:t>
      </w:r>
      <w:proofErr w:type="gramEnd"/>
      <w:r w:rsidRPr="001F4BE5">
        <w:rPr>
          <w:rFonts w:ascii="Arial" w:hAnsi="Arial" w:cs="Arial"/>
          <w:sz w:val="24"/>
          <w:szCs w:val="24"/>
        </w:rPr>
        <w:t>: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4.1.3. создание условий для социальной и культурной адаптации и интеграции мигрантов;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4.1.5. сохранение и развитие этнокультурного многообразия народов России;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4.1.6. создание условий для обеспечения прав национальных меньшинств России в социально-культурной сфере;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4.1.7. развитие системы гражданско-патриотического воспитания подрастающего поколения;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1F4BE5">
        <w:rPr>
          <w:rFonts w:ascii="Arial" w:hAnsi="Arial" w:cs="Arial"/>
          <w:sz w:val="24"/>
          <w:szCs w:val="24"/>
        </w:rPr>
        <w:t xml:space="preserve">Планирование и реализация мероприятий, </w:t>
      </w:r>
      <w:r w:rsidRPr="001F4BE5">
        <w:rPr>
          <w:rFonts w:ascii="Arial" w:eastAsiaTheme="minorHAnsi" w:hAnsi="Arial" w:cs="Arial"/>
          <w:sz w:val="24"/>
          <w:szCs w:val="24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(межэтнических) конфликтов, </w:t>
      </w:r>
      <w:r w:rsidRPr="001F4BE5">
        <w:rPr>
          <w:rFonts w:ascii="Arial" w:hAnsi="Arial" w:cs="Arial"/>
          <w:sz w:val="24"/>
          <w:szCs w:val="24"/>
        </w:rPr>
        <w:t>осуществляется с учетом данных мониторинга межнациональных и межрели</w:t>
      </w:r>
      <w:r w:rsidR="006C0C21">
        <w:rPr>
          <w:rFonts w:ascii="Arial" w:hAnsi="Arial" w:cs="Arial"/>
          <w:sz w:val="24"/>
          <w:szCs w:val="24"/>
        </w:rPr>
        <w:t>гиозных отношений на территории</w:t>
      </w:r>
      <w:r w:rsidRPr="001F4BE5">
        <w:rPr>
          <w:rFonts w:ascii="Arial" w:eastAsiaTheme="minorHAnsi" w:hAnsi="Arial" w:cs="Arial"/>
          <w:sz w:val="24"/>
          <w:szCs w:val="24"/>
        </w:rPr>
        <w:t xml:space="preserve"> сельского </w:t>
      </w:r>
      <w:r w:rsidRPr="001F4BE5">
        <w:rPr>
          <w:rFonts w:ascii="Arial" w:eastAsiaTheme="minorHAnsi" w:hAnsi="Arial" w:cs="Arial"/>
          <w:sz w:val="24"/>
          <w:szCs w:val="24"/>
        </w:rPr>
        <w:lastRenderedPageBreak/>
        <w:t>поселения</w:t>
      </w:r>
      <w:r w:rsidRPr="001F4BE5">
        <w:rPr>
          <w:rFonts w:ascii="Arial" w:hAnsi="Arial" w:cs="Arial"/>
          <w:sz w:val="24"/>
          <w:szCs w:val="24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1F4BE5">
        <w:rPr>
          <w:rFonts w:ascii="Arial" w:hAnsi="Arial" w:cs="Arial"/>
          <w:sz w:val="24"/>
          <w:szCs w:val="24"/>
        </w:rPr>
        <w:t xml:space="preserve"> с общественными, политическими, религиозными и национальными организациями.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 xml:space="preserve">4.3. </w:t>
      </w:r>
      <w:proofErr w:type="gramStart"/>
      <w:r w:rsidRPr="001F4BE5">
        <w:rPr>
          <w:rFonts w:ascii="Arial" w:eastAsiaTheme="minorHAnsi" w:hAnsi="Arial" w:cs="Arial"/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4.3.4. создание условий для социальной и культурной адаптации мигрантов;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4.3.6. иные мероприятия, предусмотренные муниципальными программами сельского поселения.</w:t>
      </w:r>
    </w:p>
    <w:p w:rsidR="001F4BE5" w:rsidRDefault="001F4BE5" w:rsidP="001F4BE5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5. Финансовое обеспечение</w:t>
      </w:r>
    </w:p>
    <w:p w:rsidR="007E576F" w:rsidRPr="00CA4E84" w:rsidRDefault="001F4BE5" w:rsidP="00CA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муниципального образовани</w:t>
      </w:r>
      <w:r>
        <w:rPr>
          <w:rFonts w:ascii="Arial" w:eastAsiaTheme="minorHAnsi" w:hAnsi="Arial" w:cs="Arial"/>
          <w:sz w:val="24"/>
          <w:szCs w:val="24"/>
        </w:rPr>
        <w:t>я Татаро-Каргалинский</w:t>
      </w:r>
      <w:r w:rsidRPr="001F4BE5">
        <w:rPr>
          <w:rFonts w:ascii="Arial" w:eastAsiaTheme="minorHAnsi" w:hAnsi="Arial" w:cs="Arial"/>
          <w:sz w:val="24"/>
          <w:szCs w:val="24"/>
        </w:rPr>
        <w:t xml:space="preserve"> сельсовет.</w:t>
      </w:r>
    </w:p>
    <w:sectPr w:rsidR="007E576F" w:rsidRPr="00CA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5"/>
    <w:rsid w:val="001B0137"/>
    <w:rsid w:val="001F4BE5"/>
    <w:rsid w:val="001F70B8"/>
    <w:rsid w:val="002A3492"/>
    <w:rsid w:val="00312A31"/>
    <w:rsid w:val="005528C5"/>
    <w:rsid w:val="006C0C21"/>
    <w:rsid w:val="00773E22"/>
    <w:rsid w:val="007E576F"/>
    <w:rsid w:val="007F3F24"/>
    <w:rsid w:val="0089625C"/>
    <w:rsid w:val="00A9207D"/>
    <w:rsid w:val="00CA4BCB"/>
    <w:rsid w:val="00CA4E84"/>
    <w:rsid w:val="00CE4D8F"/>
    <w:rsid w:val="00DD252D"/>
    <w:rsid w:val="00EF647F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4BE5"/>
    <w:rPr>
      <w:b/>
      <w:bCs/>
    </w:rPr>
  </w:style>
  <w:style w:type="paragraph" w:customStyle="1" w:styleId="ConsPlusNormal">
    <w:name w:val="ConsPlusNormal"/>
    <w:rsid w:val="001F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1F4BE5"/>
    <w:rPr>
      <w:sz w:val="24"/>
      <w:szCs w:val="24"/>
    </w:rPr>
  </w:style>
  <w:style w:type="paragraph" w:styleId="a5">
    <w:name w:val="Body Text Indent"/>
    <w:basedOn w:val="a"/>
    <w:link w:val="a4"/>
    <w:rsid w:val="001F4BE5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F4BE5"/>
    <w:rPr>
      <w:rFonts w:ascii="Calibri" w:eastAsia="Calibri" w:hAnsi="Calibri" w:cs="Times New Roman"/>
    </w:rPr>
  </w:style>
  <w:style w:type="paragraph" w:customStyle="1" w:styleId="ConsPlusTitle">
    <w:name w:val="ConsPlusTitle"/>
    <w:rsid w:val="001F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4BE5"/>
    <w:rPr>
      <w:b/>
      <w:bCs/>
    </w:rPr>
  </w:style>
  <w:style w:type="paragraph" w:customStyle="1" w:styleId="ConsPlusNormal">
    <w:name w:val="ConsPlusNormal"/>
    <w:rsid w:val="001F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1F4BE5"/>
    <w:rPr>
      <w:sz w:val="24"/>
      <w:szCs w:val="24"/>
    </w:rPr>
  </w:style>
  <w:style w:type="paragraph" w:styleId="a5">
    <w:name w:val="Body Text Indent"/>
    <w:basedOn w:val="a"/>
    <w:link w:val="a4"/>
    <w:rsid w:val="001F4BE5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F4BE5"/>
    <w:rPr>
      <w:rFonts w:ascii="Calibri" w:eastAsia="Calibri" w:hAnsi="Calibri" w:cs="Times New Roman"/>
    </w:rPr>
  </w:style>
  <w:style w:type="paragraph" w:customStyle="1" w:styleId="ConsPlusTitle">
    <w:name w:val="ConsPlusTitle"/>
    <w:rsid w:val="001F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2023-10-26T05:37:00Z</dcterms:created>
  <dcterms:modified xsi:type="dcterms:W3CDTF">2023-11-10T09:37:00Z</dcterms:modified>
</cp:coreProperties>
</file>