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6" w:rsidRPr="009D7E91" w:rsidRDefault="007E6497" w:rsidP="00D52F66">
      <w:pPr>
        <w:shd w:val="clear" w:color="auto" w:fill="FFFFFF"/>
        <w:ind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>
        <w:rPr>
          <w:sz w:val="28"/>
          <w:szCs w:val="28"/>
        </w:rPr>
        <w:t xml:space="preserve">    </w:t>
      </w:r>
      <w:r w:rsidR="00D52F66">
        <w:rPr>
          <w:sz w:val="28"/>
          <w:szCs w:val="28"/>
        </w:rPr>
        <w:t xml:space="preserve">  </w:t>
      </w:r>
      <w:r w:rsidR="00D52F66"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АДМИНИСТРАЦИЯ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МУНИЦИПАЛЬНОГО ОБРАЗОВАНИЯ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СЕЛЬСКОЕ ПОСЕЛЕНИЕ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ТАТАРО-КАРГАЛИНСКИЙ СЕЛЬСОВЕТ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САКМАРСКОГО РАЙОНА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ОРЕНБУРГСКОЙ ОБЛАСТИ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ПОСТАНОВЛЕНИЕ</w:t>
      </w: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D52F66" w:rsidRPr="009D7E91" w:rsidRDefault="00D52F66" w:rsidP="00D52F66">
      <w:pPr>
        <w:widowControl/>
        <w:shd w:val="clear" w:color="auto" w:fill="FFFFFF"/>
        <w:suppressAutoHyphens w:val="0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D52F66" w:rsidRDefault="00D52F66" w:rsidP="00D52F66">
      <w:pPr>
        <w:pStyle w:val="a8"/>
        <w:rPr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от 07.11.2022 года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607B7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№142</w:t>
      </w: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-п</w:t>
      </w:r>
      <w:r w:rsidRPr="009D7E91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D7502" w:rsidRDefault="00D52F66" w:rsidP="008D750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52F66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8D7502">
        <w:rPr>
          <w:rFonts w:ascii="Arial" w:hAnsi="Arial" w:cs="Arial"/>
          <w:b/>
          <w:bCs/>
          <w:color w:val="000000"/>
          <w:sz w:val="32"/>
          <w:szCs w:val="32"/>
        </w:rPr>
        <w:t>муниципальной</w:t>
      </w:r>
      <w:r w:rsidR="008D7502" w:rsidRPr="008D750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52F66">
        <w:rPr>
          <w:rFonts w:ascii="Arial" w:hAnsi="Arial" w:cs="Arial"/>
          <w:b/>
          <w:bCs/>
          <w:color w:val="000000"/>
          <w:sz w:val="32"/>
          <w:szCs w:val="32"/>
        </w:rPr>
        <w:t>программы «Ус</w:t>
      </w:r>
      <w:r w:rsidR="008D7502">
        <w:rPr>
          <w:rFonts w:ascii="Arial" w:hAnsi="Arial" w:cs="Arial"/>
          <w:b/>
          <w:bCs/>
          <w:color w:val="000000"/>
          <w:sz w:val="32"/>
          <w:szCs w:val="32"/>
        </w:rPr>
        <w:t>тойчивое развитие территории МО</w:t>
      </w:r>
      <w:r w:rsidR="008D7502" w:rsidRPr="008D750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52F66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</w:t>
      </w:r>
      <w:r w:rsidR="008D7502">
        <w:rPr>
          <w:rFonts w:ascii="Arial" w:hAnsi="Arial" w:cs="Arial"/>
          <w:b/>
          <w:bCs/>
          <w:color w:val="000000"/>
          <w:sz w:val="32"/>
          <w:szCs w:val="32"/>
        </w:rPr>
        <w:t>ий сельсовет Сакмарского района</w:t>
      </w:r>
      <w:r w:rsidR="008D7502" w:rsidRPr="008D750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52F66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области»</w:t>
      </w:r>
    </w:p>
    <w:p w:rsidR="00CD6BB0" w:rsidRPr="008D7502" w:rsidRDefault="00CD6BB0" w:rsidP="008D7502">
      <w:pPr>
        <w:widowControl/>
        <w:suppressAutoHyphens w:val="0"/>
        <w:rPr>
          <w:rFonts w:ascii="Arial" w:hAnsi="Arial" w:cs="Arial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3E0C86" w:rsidRPr="00D52F66" w:rsidRDefault="003E0C86" w:rsidP="007E6497">
      <w:pPr>
        <w:widowControl/>
        <w:suppressAutoHyphens w:val="0"/>
        <w:spacing w:after="200"/>
        <w:ind w:firstLine="708"/>
        <w:jc w:val="both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>В соответствии со ст. 179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Постановлением администрации муниципального образования Татаро-Каргалинский сельсовет от 08.06.2020 г  № 68-п  «Об утверждении перечня муниципальных программ  муниципального образования Т</w:t>
      </w:r>
      <w:r w:rsidR="0076589B" w:rsidRPr="00D52F66">
        <w:rPr>
          <w:rFonts w:ascii="Arial" w:hAnsi="Arial" w:cs="Arial"/>
          <w:lang w:eastAsia="ru-RU"/>
        </w:rPr>
        <w:t>атаро-Каргалинский  сельсовет».</w:t>
      </w:r>
    </w:p>
    <w:p w:rsidR="0052505E" w:rsidRPr="00D52F66" w:rsidRDefault="003E0C86" w:rsidP="007E6497">
      <w:pPr>
        <w:widowControl/>
        <w:suppressAutoHyphens w:val="0"/>
        <w:spacing w:after="200"/>
        <w:jc w:val="both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>1.</w:t>
      </w:r>
      <w:r w:rsidR="002F7CD6" w:rsidRPr="00D52F66">
        <w:rPr>
          <w:rFonts w:ascii="Arial" w:hAnsi="Arial" w:cs="Arial"/>
          <w:lang w:eastAsia="ru-RU"/>
        </w:rPr>
        <w:t xml:space="preserve"> </w:t>
      </w:r>
      <w:r w:rsidR="0052505E" w:rsidRPr="00D52F66">
        <w:rPr>
          <w:rFonts w:ascii="Arial" w:hAnsi="Arial" w:cs="Arial"/>
          <w:lang w:eastAsia="ru-RU"/>
        </w:rPr>
        <w:t>Утвердить муниципальную программу  «Устойчивое развитие территории муниципального образования Татаро-Каргалинский сельсовет Сакмарского района Оренбургской области» согласно приложению.</w:t>
      </w:r>
    </w:p>
    <w:p w:rsidR="002F7CD6" w:rsidRPr="00D52F66" w:rsidRDefault="0076589B" w:rsidP="007E6497">
      <w:pPr>
        <w:widowControl/>
        <w:suppressAutoHyphens w:val="0"/>
        <w:spacing w:after="200"/>
        <w:jc w:val="both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>2</w:t>
      </w:r>
      <w:r w:rsidR="002F7CD6" w:rsidRPr="00D52F66">
        <w:rPr>
          <w:rFonts w:ascii="Arial" w:hAnsi="Arial" w:cs="Arial"/>
          <w:lang w:eastAsia="ru-RU"/>
        </w:rPr>
        <w:t>. Наст</w:t>
      </w:r>
      <w:r w:rsidR="006A52BB" w:rsidRPr="00D52F66">
        <w:rPr>
          <w:rFonts w:ascii="Arial" w:hAnsi="Arial" w:cs="Arial"/>
          <w:lang w:eastAsia="ru-RU"/>
        </w:rPr>
        <w:t xml:space="preserve">оящее </w:t>
      </w:r>
      <w:r w:rsidRPr="00D52F66">
        <w:rPr>
          <w:rFonts w:ascii="Arial" w:hAnsi="Arial" w:cs="Arial"/>
          <w:lang w:eastAsia="ru-RU"/>
        </w:rPr>
        <w:t>постановление</w:t>
      </w:r>
      <w:r w:rsidR="006A52BB" w:rsidRPr="00D52F66">
        <w:rPr>
          <w:rFonts w:ascii="Arial" w:hAnsi="Arial" w:cs="Arial"/>
          <w:lang w:eastAsia="ru-RU"/>
        </w:rPr>
        <w:t xml:space="preserve"> вступает в силу после</w:t>
      </w:r>
      <w:r w:rsidR="002F7CD6" w:rsidRPr="00D52F66">
        <w:rPr>
          <w:rFonts w:ascii="Arial" w:hAnsi="Arial" w:cs="Arial"/>
          <w:lang w:eastAsia="ru-RU"/>
        </w:rPr>
        <w:t xml:space="preserve"> дня его </w:t>
      </w:r>
      <w:r w:rsidRPr="00D52F66">
        <w:rPr>
          <w:rFonts w:ascii="Arial" w:hAnsi="Arial" w:cs="Arial"/>
          <w:lang w:eastAsia="ru-RU"/>
        </w:rPr>
        <w:t>официального опубликования, но не ранее 01.01.2023</w:t>
      </w:r>
      <w:r w:rsidR="002F7CD6" w:rsidRPr="00D52F66">
        <w:rPr>
          <w:rFonts w:ascii="Arial" w:hAnsi="Arial" w:cs="Arial"/>
          <w:lang w:eastAsia="ru-RU"/>
        </w:rPr>
        <w:t>.</w:t>
      </w:r>
    </w:p>
    <w:p w:rsidR="003E0C86" w:rsidRPr="00D52F66" w:rsidRDefault="0076589B" w:rsidP="007E6497">
      <w:pPr>
        <w:widowControl/>
        <w:suppressAutoHyphens w:val="0"/>
        <w:spacing w:after="200"/>
        <w:jc w:val="both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>3</w:t>
      </w:r>
      <w:r w:rsidR="003E0C86" w:rsidRPr="00D52F66">
        <w:rPr>
          <w:rFonts w:ascii="Arial" w:hAnsi="Arial" w:cs="Arial"/>
          <w:lang w:eastAsia="ru-RU"/>
        </w:rPr>
        <w:t xml:space="preserve">. Контроль  исполнения настоящего постановления  оставляю за собой. </w:t>
      </w:r>
    </w:p>
    <w:p w:rsidR="003E0C86" w:rsidRPr="00D52F66" w:rsidRDefault="003E0C86" w:rsidP="003E0C86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3E0C86" w:rsidRPr="00D52F66" w:rsidRDefault="003E0C86" w:rsidP="003E0C86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3E0C86" w:rsidRPr="00D52F66" w:rsidRDefault="003E0C86" w:rsidP="003E0C86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 xml:space="preserve"> </w:t>
      </w:r>
    </w:p>
    <w:p w:rsidR="002F7CD6" w:rsidRPr="00D52F66" w:rsidRDefault="003E0C86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>Глава</w:t>
      </w:r>
      <w:r w:rsidR="002F7CD6" w:rsidRPr="00D52F66">
        <w:rPr>
          <w:rFonts w:ascii="Arial" w:hAnsi="Arial" w:cs="Arial"/>
          <w:lang w:eastAsia="ru-RU"/>
        </w:rPr>
        <w:t xml:space="preserve"> муниципального образования</w:t>
      </w:r>
      <w:r w:rsidRPr="00D52F66">
        <w:rPr>
          <w:rFonts w:ascii="Arial" w:hAnsi="Arial" w:cs="Arial"/>
          <w:lang w:eastAsia="ru-RU"/>
        </w:rPr>
        <w:t xml:space="preserve">   </w:t>
      </w:r>
    </w:p>
    <w:p w:rsidR="00692388" w:rsidRDefault="002F7CD6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D52F66">
        <w:rPr>
          <w:rFonts w:ascii="Arial" w:hAnsi="Arial" w:cs="Arial"/>
          <w:lang w:eastAsia="ru-RU"/>
        </w:rPr>
        <w:t>Татаро-Каргалинский сельсовет</w:t>
      </w:r>
      <w:r w:rsidR="003E0C86" w:rsidRPr="00D52F66">
        <w:rPr>
          <w:rFonts w:ascii="Arial" w:hAnsi="Arial" w:cs="Arial"/>
          <w:lang w:eastAsia="ru-RU"/>
        </w:rPr>
        <w:t xml:space="preserve">                              </w:t>
      </w:r>
      <w:r w:rsidR="007E6497" w:rsidRPr="00D52F66">
        <w:rPr>
          <w:rFonts w:ascii="Arial" w:hAnsi="Arial" w:cs="Arial"/>
          <w:lang w:eastAsia="ru-RU"/>
        </w:rPr>
        <w:t xml:space="preserve">                              </w:t>
      </w:r>
      <w:r w:rsidR="00F519BF">
        <w:rPr>
          <w:rFonts w:ascii="Arial" w:hAnsi="Arial" w:cs="Arial"/>
          <w:lang w:eastAsia="ru-RU"/>
        </w:rPr>
        <w:tab/>
      </w:r>
      <w:r w:rsidR="00F519BF">
        <w:rPr>
          <w:rFonts w:ascii="Arial" w:hAnsi="Arial" w:cs="Arial"/>
          <w:lang w:eastAsia="ru-RU"/>
        </w:rPr>
        <w:tab/>
      </w:r>
      <w:r w:rsidR="007E6497" w:rsidRPr="00D52F66">
        <w:rPr>
          <w:rFonts w:ascii="Arial" w:hAnsi="Arial" w:cs="Arial"/>
          <w:lang w:eastAsia="ru-RU"/>
        </w:rPr>
        <w:t xml:space="preserve"> </w:t>
      </w:r>
      <w:r w:rsidR="003E0C86" w:rsidRPr="00D52F66">
        <w:rPr>
          <w:rFonts w:ascii="Arial" w:hAnsi="Arial" w:cs="Arial"/>
          <w:lang w:eastAsia="ru-RU"/>
        </w:rPr>
        <w:t>М.К. Саитов</w:t>
      </w:r>
      <w:r w:rsidR="00692388">
        <w:rPr>
          <w:rFonts w:ascii="Arial" w:hAnsi="Arial" w:cs="Arial"/>
          <w:lang w:eastAsia="ru-RU"/>
        </w:rPr>
        <w:br w:type="page"/>
      </w:r>
    </w:p>
    <w:p w:rsidR="00CD6BB0" w:rsidRPr="000D1BED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CD6BB0" w:rsidRPr="000D1BED" w:rsidRDefault="00CD6BB0" w:rsidP="000D1BED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CD6BB0" w:rsidRPr="000D1BED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D6BB0" w:rsidRPr="000D1BED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692388" w:rsidRPr="000D1BED" w:rsidRDefault="00844C3C" w:rsidP="00CD6BB0">
      <w:pPr>
        <w:shd w:val="clear" w:color="auto" w:fill="FFFFFF"/>
        <w:ind w:firstLine="300"/>
        <w:jc w:val="right"/>
        <w:rPr>
          <w:rFonts w:ascii="Arial" w:hAnsi="Arial" w:cs="Arial"/>
          <w:lang w:eastAsia="ru-RU"/>
        </w:rPr>
      </w:pPr>
      <w:r w:rsidRPr="000D1BED">
        <w:rPr>
          <w:rFonts w:ascii="Arial" w:hAnsi="Arial" w:cs="Arial"/>
          <w:b/>
          <w:sz w:val="32"/>
          <w:szCs w:val="32"/>
          <w:lang w:eastAsia="ru-RU"/>
        </w:rPr>
        <w:t>от 07</w:t>
      </w:r>
      <w:r w:rsidR="0076589B" w:rsidRPr="000D1BED">
        <w:rPr>
          <w:rFonts w:ascii="Arial" w:hAnsi="Arial" w:cs="Arial"/>
          <w:b/>
          <w:sz w:val="32"/>
          <w:szCs w:val="32"/>
          <w:lang w:eastAsia="ru-RU"/>
        </w:rPr>
        <w:t>.11</w:t>
      </w:r>
      <w:r w:rsidR="003E0C86" w:rsidRPr="000D1BED">
        <w:rPr>
          <w:rFonts w:ascii="Arial" w:hAnsi="Arial" w:cs="Arial"/>
          <w:b/>
          <w:sz w:val="32"/>
          <w:szCs w:val="32"/>
          <w:lang w:eastAsia="ru-RU"/>
        </w:rPr>
        <w:t>.</w:t>
      </w:r>
      <w:r w:rsidR="00CD6BB0" w:rsidRPr="000D1BED">
        <w:rPr>
          <w:rFonts w:ascii="Arial" w:hAnsi="Arial" w:cs="Arial"/>
          <w:b/>
          <w:sz w:val="32"/>
          <w:szCs w:val="32"/>
          <w:lang w:eastAsia="ru-RU"/>
        </w:rPr>
        <w:t xml:space="preserve">2022 № </w:t>
      </w:r>
      <w:r w:rsidR="003E0C86" w:rsidRPr="000D1BED">
        <w:rPr>
          <w:rFonts w:ascii="Arial" w:hAnsi="Arial" w:cs="Arial"/>
          <w:b/>
          <w:sz w:val="32"/>
          <w:szCs w:val="32"/>
          <w:lang w:eastAsia="ru-RU"/>
        </w:rPr>
        <w:t>1</w:t>
      </w:r>
      <w:r w:rsidRPr="000D1BED">
        <w:rPr>
          <w:rFonts w:ascii="Arial" w:hAnsi="Arial" w:cs="Arial"/>
          <w:b/>
          <w:sz w:val="32"/>
          <w:szCs w:val="32"/>
          <w:lang w:eastAsia="ru-RU"/>
        </w:rPr>
        <w:t>42</w:t>
      </w:r>
      <w:r w:rsidR="00CD6BB0" w:rsidRPr="000D1BED">
        <w:rPr>
          <w:rFonts w:ascii="Arial" w:hAnsi="Arial" w:cs="Arial"/>
          <w:b/>
          <w:sz w:val="32"/>
          <w:szCs w:val="32"/>
          <w:lang w:eastAsia="ru-RU"/>
        </w:rPr>
        <w:t>-п</w:t>
      </w:r>
      <w:r w:rsidR="00692388" w:rsidRPr="000D1BED">
        <w:rPr>
          <w:rFonts w:ascii="Arial" w:hAnsi="Arial" w:cs="Arial"/>
          <w:lang w:eastAsia="ru-RU"/>
        </w:rPr>
        <w:t xml:space="preserve">                                            </w:t>
      </w:r>
    </w:p>
    <w:p w:rsidR="00692388" w:rsidRPr="000D1BED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CD6BB0" w:rsidRPr="000D1BED" w:rsidRDefault="00CD6BB0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</w:p>
    <w:p w:rsidR="000D1BED" w:rsidRDefault="003E0C86" w:rsidP="003E0C86">
      <w:pPr>
        <w:widowControl/>
        <w:shd w:val="clear" w:color="auto" w:fill="FFFFFF"/>
        <w:suppressAutoHyphens w:val="0"/>
        <w:spacing w:line="327" w:lineRule="atLeast"/>
        <w:rPr>
          <w:rFonts w:ascii="Arial" w:hAnsi="Arial" w:cs="Arial"/>
          <w:spacing w:val="11"/>
          <w:sz w:val="22"/>
          <w:szCs w:val="22"/>
          <w:lang w:eastAsia="ru-RU"/>
        </w:rPr>
      </w:pPr>
      <w:r w:rsidRPr="000D1BED">
        <w:rPr>
          <w:rFonts w:ascii="Arial" w:hAnsi="Arial" w:cs="Arial"/>
          <w:spacing w:val="11"/>
          <w:sz w:val="22"/>
          <w:szCs w:val="22"/>
          <w:lang w:eastAsia="ru-RU"/>
        </w:rPr>
        <w:t>                                                          </w:t>
      </w:r>
    </w:p>
    <w:p w:rsidR="000D1BED" w:rsidRDefault="000D1BED" w:rsidP="003E0C86">
      <w:pPr>
        <w:widowControl/>
        <w:shd w:val="clear" w:color="auto" w:fill="FFFFFF"/>
        <w:suppressAutoHyphens w:val="0"/>
        <w:spacing w:line="327" w:lineRule="atLeast"/>
        <w:rPr>
          <w:rFonts w:ascii="Arial" w:hAnsi="Arial" w:cs="Arial"/>
          <w:spacing w:val="11"/>
          <w:sz w:val="22"/>
          <w:szCs w:val="22"/>
          <w:lang w:eastAsia="ru-RU"/>
        </w:rPr>
      </w:pPr>
    </w:p>
    <w:p w:rsidR="000D1BED" w:rsidRDefault="000D1BED" w:rsidP="003E0C86">
      <w:pPr>
        <w:widowControl/>
        <w:shd w:val="clear" w:color="auto" w:fill="FFFFFF"/>
        <w:suppressAutoHyphens w:val="0"/>
        <w:spacing w:line="327" w:lineRule="atLeast"/>
        <w:rPr>
          <w:rFonts w:ascii="Arial" w:hAnsi="Arial" w:cs="Arial"/>
          <w:spacing w:val="11"/>
          <w:sz w:val="22"/>
          <w:szCs w:val="22"/>
          <w:lang w:eastAsia="ru-RU"/>
        </w:rPr>
      </w:pPr>
    </w:p>
    <w:p w:rsidR="000D1BED" w:rsidRDefault="000D1BED" w:rsidP="003E0C86">
      <w:pPr>
        <w:widowControl/>
        <w:shd w:val="clear" w:color="auto" w:fill="FFFFFF"/>
        <w:suppressAutoHyphens w:val="0"/>
        <w:spacing w:line="327" w:lineRule="atLeast"/>
        <w:rPr>
          <w:rFonts w:ascii="Arial" w:hAnsi="Arial" w:cs="Arial"/>
          <w:spacing w:val="11"/>
          <w:sz w:val="22"/>
          <w:szCs w:val="22"/>
          <w:lang w:eastAsia="ru-RU"/>
        </w:rPr>
      </w:pPr>
    </w:p>
    <w:p w:rsidR="000D1BED" w:rsidRDefault="000D1BED" w:rsidP="003E0C86">
      <w:pPr>
        <w:widowControl/>
        <w:shd w:val="clear" w:color="auto" w:fill="FFFFFF"/>
        <w:suppressAutoHyphens w:val="0"/>
        <w:spacing w:line="327" w:lineRule="atLeast"/>
        <w:rPr>
          <w:rFonts w:ascii="Arial" w:hAnsi="Arial" w:cs="Arial"/>
          <w:spacing w:val="11"/>
          <w:sz w:val="22"/>
          <w:szCs w:val="22"/>
          <w:lang w:eastAsia="ru-RU"/>
        </w:rPr>
      </w:pP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rPr>
          <w:rFonts w:ascii="Arial" w:hAnsi="Arial" w:cs="Arial"/>
          <w:spacing w:val="11"/>
          <w:sz w:val="22"/>
          <w:szCs w:val="22"/>
          <w:lang w:eastAsia="ru-RU"/>
        </w:rPr>
      </w:pPr>
      <w:r w:rsidRPr="000D1BED">
        <w:rPr>
          <w:rFonts w:ascii="Arial" w:hAnsi="Arial" w:cs="Arial"/>
          <w:spacing w:val="11"/>
          <w:sz w:val="22"/>
          <w:szCs w:val="22"/>
          <w:lang w:eastAsia="ru-RU"/>
        </w:rPr>
        <w:t>             </w:t>
      </w: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Муниципальная   программа</w:t>
      </w: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«Устойчивое развитие  территории</w:t>
      </w: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bCs/>
          <w:spacing w:val="11"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 муниципального образования</w:t>
      </w: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 xml:space="preserve"> Татаро-Каргалинский  сельсовет</w:t>
      </w: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Сакмарского района</w:t>
      </w:r>
    </w:p>
    <w:p w:rsidR="003E0C86" w:rsidRPr="000D1BED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0D1BED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Оренбургской области»</w:t>
      </w:r>
    </w:p>
    <w:p w:rsidR="003E0C86" w:rsidRPr="004209A1" w:rsidRDefault="003E0C86" w:rsidP="003E0C86">
      <w:pPr>
        <w:widowControl/>
        <w:shd w:val="clear" w:color="auto" w:fill="FFFFFF"/>
        <w:suppressAutoHyphens w:val="0"/>
        <w:spacing w:line="327" w:lineRule="atLeast"/>
        <w:rPr>
          <w:b/>
          <w:spacing w:val="11"/>
          <w:sz w:val="28"/>
          <w:szCs w:val="28"/>
          <w:lang w:eastAsia="ru-RU"/>
        </w:rPr>
      </w:pPr>
      <w:r w:rsidRPr="004209A1">
        <w:rPr>
          <w:b/>
          <w:spacing w:val="11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</w:p>
    <w:p w:rsidR="003E0C86" w:rsidRDefault="003E0C86" w:rsidP="000D1BED">
      <w:pPr>
        <w:widowControl/>
        <w:shd w:val="clear" w:color="auto" w:fill="FFFFFF"/>
        <w:tabs>
          <w:tab w:val="left" w:pos="4020"/>
        </w:tabs>
        <w:suppressAutoHyphens w:val="0"/>
        <w:spacing w:line="327" w:lineRule="atLeast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</w:p>
    <w:p w:rsidR="000D1BED" w:rsidRPr="000D1BED" w:rsidRDefault="000D1BED" w:rsidP="000D1BED">
      <w:pPr>
        <w:widowControl/>
        <w:shd w:val="clear" w:color="auto" w:fill="FFFFFF"/>
        <w:tabs>
          <w:tab w:val="left" w:pos="4020"/>
        </w:tabs>
        <w:suppressAutoHyphens w:val="0"/>
        <w:spacing w:line="327" w:lineRule="atLeast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</w:p>
    <w:p w:rsidR="003E0C86" w:rsidRPr="00030095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lastRenderedPageBreak/>
        <w:t>Паспорт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t>муниципальной программы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030095">
        <w:rPr>
          <w:rFonts w:ascii="Arial" w:eastAsia="Calibri" w:hAnsi="Arial" w:cs="Arial"/>
          <w:b/>
          <w:lang w:eastAsia="ru-RU"/>
        </w:rPr>
        <w:t>«Устойчивое развитие  территории  муниципального образования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ru-RU"/>
        </w:rPr>
        <w:t>Татаро-Каргалинский сельсовет Сакмарского района Оренбургской области</w:t>
      </w:r>
      <w:r w:rsidRPr="00030095">
        <w:rPr>
          <w:rFonts w:ascii="Arial" w:eastAsia="Calibri" w:hAnsi="Arial" w:cs="Arial"/>
          <w:b/>
          <w:lang w:eastAsia="en-US"/>
        </w:rPr>
        <w:t>» (далее -  Программа)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="Calibri" w:hAnsi="Arial" w:cs="Arial"/>
          <w:lang w:eastAsia="ru-RU"/>
        </w:rPr>
      </w:pPr>
    </w:p>
    <w:tbl>
      <w:tblPr>
        <w:tblW w:w="1034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237"/>
      </w:tblGrid>
      <w:tr w:rsidR="003E0C86" w:rsidRPr="003E0C86" w:rsidTr="000D1BED">
        <w:trPr>
          <w:trHeight w:val="826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администрация  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3E0C86" w:rsidRPr="003E0C86" w:rsidTr="000D1BED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76589B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Default="003E0C86" w:rsidP="000D1BED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1"/>
              </w:rPr>
            </w:pPr>
            <w:r w:rsidRPr="000D1BED">
              <w:rPr>
                <w:rFonts w:ascii="Arial" w:eastAsia="Calibri" w:hAnsi="Arial" w:cs="Arial"/>
                <w:bCs/>
              </w:rPr>
              <w:t>1.</w:t>
            </w:r>
            <w:r w:rsidRPr="003E0C86">
              <w:rPr>
                <w:rFonts w:ascii="Arial" w:eastAsia="Calibri" w:hAnsi="Arial" w:cs="Arial"/>
                <w:b/>
                <w:bCs/>
                <w:i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«Муниципальное управление муниципального образования Татаро-Каргалинский  сельсовет Сакмарского района Оренбургской области»</w:t>
            </w:r>
          </w:p>
          <w:p w:rsidR="0053241F" w:rsidRDefault="0053241F" w:rsidP="000D1BED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2. «Осуществление первичного воинского учета на территориях, где отсутствуют военные комиссариаты</w:t>
            </w:r>
            <w:r w:rsidRPr="003E0C86">
              <w:rPr>
                <w:rFonts w:ascii="Arial" w:eastAsia="Calibri" w:hAnsi="Arial" w:cs="Arial"/>
                <w:kern w:val="1"/>
              </w:rPr>
              <w:t>»</w:t>
            </w:r>
          </w:p>
          <w:p w:rsidR="003E0C86" w:rsidRPr="003E0C86" w:rsidRDefault="0053241F" w:rsidP="000D1BED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. 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>«</w:t>
            </w:r>
            <w:r>
              <w:rPr>
                <w:rFonts w:ascii="Arial" w:eastAsia="Calibri" w:hAnsi="Arial" w:cs="Arial"/>
                <w:kern w:val="1"/>
              </w:rPr>
              <w:t xml:space="preserve">Обеспечение безопасности жизнедеятельности населения </w:t>
            </w:r>
            <w:r w:rsidRPr="003E0C86">
              <w:rPr>
                <w:rFonts w:ascii="Arial" w:eastAsia="Calibri" w:hAnsi="Arial" w:cs="Arial"/>
                <w:kern w:val="1"/>
              </w:rPr>
              <w:t>муниципального образования Татаро-Каргалинский  сельсовет Сакмарского района Оренбургской области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>»</w:t>
            </w:r>
          </w:p>
          <w:p w:rsidR="003E0C86" w:rsidRPr="003E0C86" w:rsidRDefault="0053241F" w:rsidP="000D1BED">
            <w:pPr>
              <w:widowControl/>
              <w:suppressAutoHyphens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. 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«Жилищно-коммунальное хозяйство и благоустройство территории муниципального образования 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 Татаро-Каргалинский сельсовет»</w:t>
            </w:r>
          </w:p>
          <w:p w:rsidR="003E0C86" w:rsidRDefault="0053241F" w:rsidP="000D1BED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. 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>«Развитие  сфер культуры и спорта  муниципального образования Татаро-Каргалинский сельсовет »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>.</w:t>
            </w:r>
          </w:p>
          <w:p w:rsidR="009D378E" w:rsidRPr="003E0C86" w:rsidRDefault="009D378E" w:rsidP="000D1BED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6. «Развитие системы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градорегулирования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муниципального образования Татаро-Каргалинский сельсовет Сакмарского района Оренбургской области»</w:t>
            </w:r>
          </w:p>
        </w:tc>
      </w:tr>
      <w:tr w:rsidR="003E0C86" w:rsidRPr="003E0C86" w:rsidTr="000D1BED">
        <w:trPr>
          <w:trHeight w:val="932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bookmarkStart w:id="1" w:name="sub_11112"/>
            <w:bookmarkEnd w:id="1"/>
            <w:r w:rsidRPr="003E0C86">
              <w:rPr>
                <w:rFonts w:ascii="Arial" w:hAnsi="Arial" w:cs="Arial"/>
                <w:lang w:eastAsia="ru-RU"/>
              </w:rPr>
              <w:t>Цель муниципальной программы                     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0D1BED">
            <w:pPr>
              <w:widowControl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Сбалансированное, комплексное  развитие территории муниципального образования Татаро-Каргалинский сельсовет.</w:t>
            </w:r>
          </w:p>
        </w:tc>
      </w:tr>
      <w:tr w:rsidR="003E0C86" w:rsidRPr="003E0C86" w:rsidTr="000D1BED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Этапы и сроки реализации Программы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7C2F24" w:rsidP="003E0C86">
            <w:pPr>
              <w:widowControl/>
              <w:suppressAutoHyphens w:val="0"/>
              <w:spacing w:line="327" w:lineRule="atLeas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2023-2030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годы</w:t>
            </w:r>
          </w:p>
        </w:tc>
      </w:tr>
      <w:tr w:rsidR="003E0C86" w:rsidRPr="003E0C86" w:rsidTr="000D1BED">
        <w:trPr>
          <w:trHeight w:val="168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- общий объем </w:t>
            </w:r>
            <w:r w:rsidR="000C4DAA">
              <w:rPr>
                <w:rFonts w:ascii="Arial" w:hAnsi="Arial" w:cs="Arial"/>
                <w:lang w:eastAsia="ru-RU"/>
              </w:rPr>
              <w:t>финансирования Программы на 2023-2030</w:t>
            </w:r>
            <w:r w:rsidRPr="003E0C86">
              <w:rPr>
                <w:rFonts w:ascii="Arial" w:hAnsi="Arial" w:cs="Arial"/>
                <w:lang w:eastAsia="ru-RU"/>
              </w:rPr>
              <w:t xml:space="preserve"> годы  составляет </w:t>
            </w:r>
            <w:r w:rsidR="00D6456E">
              <w:rPr>
                <w:rFonts w:ascii="Arial" w:hAnsi="Arial" w:cs="Arial"/>
                <w:lang w:eastAsia="ru-RU"/>
              </w:rPr>
              <w:t>151606,71</w:t>
            </w:r>
            <w:r w:rsidRPr="003E0C86">
              <w:rPr>
                <w:rFonts w:ascii="Arial" w:hAnsi="Arial" w:cs="Arial"/>
                <w:lang w:eastAsia="ru-RU"/>
              </w:rPr>
              <w:t xml:space="preserve"> тыс. </w:t>
            </w:r>
            <w:proofErr w:type="spellStart"/>
            <w:r w:rsidRPr="003E0C86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="000C4DAA">
              <w:rPr>
                <w:rFonts w:ascii="Arial" w:hAnsi="Arial" w:cs="Arial"/>
                <w:lang w:eastAsia="ru-RU"/>
              </w:rPr>
              <w:t xml:space="preserve"> </w:t>
            </w:r>
            <w:r w:rsidRPr="003E0C86">
              <w:rPr>
                <w:rFonts w:ascii="Arial" w:hAnsi="Arial" w:cs="Arial"/>
                <w:lang w:eastAsia="ru-RU"/>
              </w:rPr>
              <w:t>из них:</w:t>
            </w:r>
          </w:p>
          <w:p w:rsidR="003E0C86" w:rsidRPr="003E0C86" w:rsidRDefault="000C4DAA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lang w:eastAsia="ru-RU"/>
              </w:rPr>
              <w:t>19969,43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3E0C86" w:rsidRPr="003E0C86" w:rsidRDefault="000C4DAA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2024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lang w:eastAsia="ru-RU"/>
              </w:rPr>
              <w:t>19272,22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3E0C86" w:rsidRPr="003E0C86" w:rsidRDefault="000C4DAA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lang w:eastAsia="ru-RU"/>
              </w:rPr>
              <w:t xml:space="preserve">18727,51 </w:t>
            </w:r>
            <w:r w:rsidR="003E0C86" w:rsidRPr="003E0C86">
              <w:rPr>
                <w:rFonts w:ascii="Arial" w:hAnsi="Arial" w:cs="Arial"/>
                <w:lang w:eastAsia="ru-RU"/>
              </w:rPr>
              <w:t>тыс. руб.</w:t>
            </w:r>
          </w:p>
          <w:p w:rsidR="003E0C86" w:rsidRPr="003E0C86" w:rsidRDefault="000C4DAA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2026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lang w:eastAsia="ru-RU"/>
              </w:rPr>
              <w:t xml:space="preserve">18727,51 </w:t>
            </w:r>
            <w:r w:rsidR="003E0C86" w:rsidRPr="003E0C86">
              <w:rPr>
                <w:rFonts w:ascii="Arial" w:hAnsi="Arial" w:cs="Arial"/>
                <w:lang w:eastAsia="ru-RU"/>
              </w:rPr>
              <w:t>тыс. руб.</w:t>
            </w:r>
          </w:p>
          <w:p w:rsidR="003E0C86" w:rsidRPr="003E0C86" w:rsidRDefault="000C4DAA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2027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lang w:eastAsia="ru-RU"/>
              </w:rPr>
              <w:t xml:space="preserve">18727,51 </w:t>
            </w:r>
            <w:r w:rsidR="003E0C86" w:rsidRPr="003E0C86">
              <w:rPr>
                <w:rFonts w:ascii="Arial" w:hAnsi="Arial" w:cs="Arial"/>
                <w:lang w:eastAsia="ru-RU"/>
              </w:rPr>
              <w:t>тыс. руб.</w:t>
            </w:r>
          </w:p>
          <w:p w:rsidR="000C4DAA" w:rsidRDefault="000C4DAA" w:rsidP="000C4DAA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2028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lang w:eastAsia="ru-RU"/>
              </w:rPr>
              <w:t xml:space="preserve">18727,51 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тыс. </w:t>
            </w:r>
            <w:proofErr w:type="spellStart"/>
            <w:r w:rsidR="003E0C86" w:rsidRPr="003E0C86">
              <w:rPr>
                <w:rFonts w:ascii="Arial" w:hAnsi="Arial" w:cs="Arial"/>
                <w:lang w:eastAsia="ru-RU"/>
              </w:rPr>
              <w:t>руб</w:t>
            </w:r>
            <w:proofErr w:type="spellEnd"/>
          </w:p>
          <w:p w:rsidR="000C4DAA" w:rsidRDefault="000C4DAA" w:rsidP="000D1BED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2029 год </w:t>
            </w:r>
            <w:r w:rsidR="000D1BED">
              <w:rPr>
                <w:rFonts w:ascii="Arial" w:hAnsi="Arial" w:cs="Arial"/>
                <w:lang w:eastAsia="ru-RU"/>
              </w:rPr>
              <w:t xml:space="preserve">– </w:t>
            </w:r>
            <w:r>
              <w:rPr>
                <w:rFonts w:ascii="Arial" w:hAnsi="Arial" w:cs="Arial"/>
                <w:lang w:eastAsia="ru-RU"/>
              </w:rPr>
              <w:t xml:space="preserve">18727,51 тыс. </w:t>
            </w:r>
            <w:proofErr w:type="spellStart"/>
            <w:r>
              <w:rPr>
                <w:rFonts w:ascii="Arial" w:hAnsi="Arial" w:cs="Arial"/>
                <w:lang w:eastAsia="ru-RU"/>
              </w:rPr>
              <w:t>руб</w:t>
            </w:r>
            <w:proofErr w:type="spellEnd"/>
          </w:p>
          <w:p w:rsidR="003E0C86" w:rsidRPr="003E0C86" w:rsidRDefault="000C4DAA" w:rsidP="00A21AF3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2030 год – 18727,51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Объемы  финансирования  Программы ежегодно  уточняются  при формировании  бюджета Татаро-Каргалинского  сельсовета  на  очередной финансовый год и плановый период</w:t>
            </w:r>
          </w:p>
        </w:tc>
      </w:tr>
    </w:tbl>
    <w:p w:rsidR="0088448B" w:rsidRPr="003E0C86" w:rsidRDefault="0088448B" w:rsidP="003E0C86">
      <w:pPr>
        <w:widowControl/>
        <w:shd w:val="clear" w:color="auto" w:fill="FFFFFF"/>
        <w:suppressAutoHyphens w:val="0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numPr>
          <w:ilvl w:val="0"/>
          <w:numId w:val="29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Общая характеристика реализации Муниципальной Программы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lastRenderedPageBreak/>
        <w:t>1. Официальное наименование органа местного самоуправления – администрация муниципального образования Татаро-Каргалинский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25 декабря 2005 года.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2. Сокращенное наименование муниципального образования – Татаро-Каргалинский  сельсовет (далее – сельсовет).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3. Административным центром Татаро-Каргалинского сельсовета является село Татарская Каргала.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4. В состав территории сельсовета входят 2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села</w:t>
      </w:r>
      <w:proofErr w:type="gramStart"/>
      <w:r w:rsidRPr="003E0C86">
        <w:rPr>
          <w:rFonts w:ascii="Arial" w:hAnsi="Arial" w:cs="Arial"/>
          <w:spacing w:val="11"/>
          <w:lang w:eastAsia="ru-RU"/>
        </w:rPr>
        <w:t>:Т</w:t>
      </w:r>
      <w:proofErr w:type="gramEnd"/>
      <w:r w:rsidRPr="003E0C86">
        <w:rPr>
          <w:rFonts w:ascii="Arial" w:hAnsi="Arial" w:cs="Arial"/>
          <w:spacing w:val="11"/>
          <w:lang w:eastAsia="ru-RU"/>
        </w:rPr>
        <w:t>атарская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Каргала, Майорское.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Pr="003E0C86">
          <w:rPr>
            <w:rFonts w:ascii="Arial" w:eastAsiaTheme="minorEastAsia" w:hAnsi="Arial" w:cs="Arial"/>
            <w:lang w:eastAsia="ru-RU"/>
          </w:rPr>
          <w:t>19979 га</w:t>
        </w:r>
      </w:smartTag>
      <w:r w:rsidRPr="003E0C86">
        <w:rPr>
          <w:rFonts w:ascii="Arial" w:hAnsi="Arial" w:cs="Arial"/>
          <w:spacing w:val="11"/>
          <w:lang w:eastAsia="ru-RU"/>
        </w:rPr>
        <w:t xml:space="preserve">, в том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числе</w:t>
      </w:r>
      <w:proofErr w:type="gramStart"/>
      <w:r w:rsidRPr="003E0C86">
        <w:rPr>
          <w:rFonts w:ascii="Arial" w:hAnsi="Arial" w:cs="Arial"/>
          <w:spacing w:val="11"/>
          <w:lang w:eastAsia="ru-RU"/>
        </w:rPr>
        <w:t>:з</w:t>
      </w:r>
      <w:proofErr w:type="gramEnd"/>
      <w:r w:rsidRPr="003E0C86">
        <w:rPr>
          <w:rFonts w:ascii="Arial" w:hAnsi="Arial" w:cs="Arial"/>
          <w:spacing w:val="11"/>
          <w:lang w:eastAsia="ru-RU"/>
        </w:rPr>
        <w:t>емли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с/х назначения </w:t>
      </w:r>
      <w:r w:rsidRPr="003E0C86">
        <w:rPr>
          <w:rFonts w:ascii="Arial" w:eastAsiaTheme="minorEastAsia" w:hAnsi="Arial" w:cs="Arial"/>
          <w:lang w:eastAsia="ru-RU"/>
        </w:rPr>
        <w:t>19339 га</w:t>
      </w:r>
      <w:r w:rsidRPr="003E0C86">
        <w:rPr>
          <w:rFonts w:ascii="Arial" w:hAnsi="Arial" w:cs="Arial"/>
          <w:spacing w:val="11"/>
          <w:lang w:eastAsia="ru-RU"/>
        </w:rPr>
        <w:t xml:space="preserve">; поселения </w:t>
      </w:r>
      <w:r w:rsidRPr="003E0C86">
        <w:rPr>
          <w:rFonts w:ascii="Arial" w:eastAsiaTheme="minorEastAsia" w:hAnsi="Arial" w:cs="Arial"/>
          <w:lang w:eastAsia="ru-RU"/>
        </w:rPr>
        <w:t>545 га</w:t>
      </w:r>
      <w:r w:rsidRPr="003E0C86">
        <w:rPr>
          <w:rFonts w:ascii="Arial" w:hAnsi="Arial" w:cs="Arial"/>
          <w:spacing w:val="11"/>
          <w:lang w:eastAsia="ru-RU"/>
        </w:rPr>
        <w:t xml:space="preserve">; </w:t>
      </w:r>
      <w:r w:rsidRPr="003E0C86">
        <w:rPr>
          <w:rFonts w:ascii="Arial" w:eastAsiaTheme="minorEastAsia" w:hAnsi="Arial" w:cs="Arial"/>
          <w:lang w:eastAsia="ru-RU"/>
        </w:rPr>
        <w:t>Земли лесного фонда –668 га</w:t>
      </w:r>
      <w:r w:rsidRPr="003E0C86">
        <w:rPr>
          <w:rFonts w:ascii="Arial" w:hAnsi="Arial" w:cs="Arial"/>
          <w:spacing w:val="11"/>
          <w:lang w:eastAsia="ru-RU"/>
        </w:rPr>
        <w:t xml:space="preserve">; </w:t>
      </w:r>
      <w:r w:rsidRPr="003E0C86">
        <w:rPr>
          <w:rFonts w:ascii="Arial" w:eastAsiaTheme="minorEastAsia" w:hAnsi="Arial" w:cs="Arial"/>
          <w:lang w:eastAsia="ru-RU"/>
        </w:rPr>
        <w:t>Прочие земли (земли водного фонда, фонда перераспределения и т.д.)</w:t>
      </w:r>
      <w:r w:rsidRPr="003E0C86">
        <w:rPr>
          <w:rFonts w:ascii="Arial" w:hAnsi="Arial" w:cs="Arial"/>
          <w:spacing w:val="11"/>
          <w:lang w:eastAsia="ru-RU"/>
        </w:rPr>
        <w:t>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5. Численность населения Татаро-Каргал</w:t>
      </w:r>
      <w:r w:rsidR="006308D0">
        <w:rPr>
          <w:rFonts w:ascii="Arial" w:hAnsi="Arial" w:cs="Arial"/>
          <w:spacing w:val="11"/>
          <w:lang w:eastAsia="ru-RU"/>
        </w:rPr>
        <w:t>инского сельсовета на 01.01.2022</w:t>
      </w:r>
      <w:r w:rsidRPr="003E0C86">
        <w:rPr>
          <w:rFonts w:ascii="Arial" w:hAnsi="Arial" w:cs="Arial"/>
          <w:spacing w:val="11"/>
          <w:lang w:eastAsia="ru-RU"/>
        </w:rPr>
        <w:t xml:space="preserve"> года – </w:t>
      </w:r>
      <w:r w:rsidR="006308D0">
        <w:rPr>
          <w:rFonts w:ascii="Arial" w:hAnsi="Arial" w:cs="Arial"/>
          <w:spacing w:val="11"/>
          <w:lang w:eastAsia="ru-RU"/>
        </w:rPr>
        <w:t>4617</w:t>
      </w:r>
      <w:r w:rsidRPr="003E0C86">
        <w:rPr>
          <w:rFonts w:ascii="Arial" w:hAnsi="Arial" w:cs="Arial"/>
          <w:spacing w:val="11"/>
          <w:lang w:eastAsia="ru-RU"/>
        </w:rPr>
        <w:t xml:space="preserve"> человек.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Границы сельсовета.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3E0C86">
          <w:rPr>
            <w:rFonts w:ascii="Arial" w:eastAsiaTheme="minorEastAsia" w:hAnsi="Arial" w:cs="Arial"/>
            <w:bCs/>
            <w:lang w:eastAsia="ru-RU"/>
          </w:rPr>
          <w:t>20 км</w:t>
        </w:r>
      </w:smartTag>
      <w:r w:rsidRPr="003E0C86">
        <w:rPr>
          <w:rFonts w:ascii="Arial" w:eastAsiaTheme="minorEastAsia" w:hAnsi="Arial" w:cs="Arial"/>
          <w:bCs/>
          <w:lang w:eastAsia="ru-RU"/>
        </w:rPr>
        <w:t xml:space="preserve"> к северу от центра города Оренбурга на правом берегу реки Сакмара в месте впадения в нее </w:t>
      </w:r>
      <w:proofErr w:type="spellStart"/>
      <w:r w:rsidRPr="003E0C86">
        <w:rPr>
          <w:rFonts w:ascii="Arial" w:eastAsiaTheme="minorEastAsia" w:hAnsi="Arial" w:cs="Arial"/>
          <w:bCs/>
          <w:lang w:eastAsia="ru-RU"/>
        </w:rPr>
        <w:t>р.Каргалка</w:t>
      </w:r>
      <w:proofErr w:type="spellEnd"/>
      <w:r w:rsidRPr="003E0C86">
        <w:rPr>
          <w:rFonts w:ascii="Arial" w:eastAsiaTheme="minorEastAsia" w:hAnsi="Arial" w:cs="Arial"/>
          <w:bCs/>
          <w:lang w:eastAsia="ru-RU"/>
        </w:rPr>
        <w:t>. Ближайшие населенные пункты: Колхоз «Ленина»(Оренбургский район) на юго-западе, с .</w:t>
      </w:r>
      <w:proofErr w:type="spellStart"/>
      <w:r w:rsidRPr="003E0C86">
        <w:rPr>
          <w:rFonts w:ascii="Arial" w:eastAsiaTheme="minorEastAsia" w:hAnsi="Arial" w:cs="Arial"/>
          <w:bCs/>
          <w:lang w:eastAsia="ru-RU"/>
        </w:rPr>
        <w:t>Гребени</w:t>
      </w:r>
      <w:proofErr w:type="spellEnd"/>
      <w:r w:rsidRPr="003E0C86">
        <w:rPr>
          <w:rFonts w:ascii="Arial" w:eastAsiaTheme="minorEastAsia" w:hAnsi="Arial" w:cs="Arial"/>
          <w:bCs/>
          <w:lang w:eastAsia="ru-RU"/>
        </w:rPr>
        <w:t xml:space="preserve"> – к востоку, </w:t>
      </w:r>
      <w:proofErr w:type="spellStart"/>
      <w:r w:rsidRPr="003E0C86">
        <w:rPr>
          <w:rFonts w:ascii="Arial" w:eastAsiaTheme="minorEastAsia" w:hAnsi="Arial" w:cs="Arial"/>
          <w:bCs/>
          <w:lang w:eastAsia="ru-RU"/>
        </w:rPr>
        <w:t>Нижнесакмарский</w:t>
      </w:r>
      <w:proofErr w:type="spellEnd"/>
      <w:r w:rsidRPr="003E0C86">
        <w:rPr>
          <w:rFonts w:ascii="Arial" w:eastAsiaTheme="minorEastAsia" w:hAnsi="Arial" w:cs="Arial"/>
          <w:bCs/>
          <w:lang w:eastAsia="ru-RU"/>
        </w:rPr>
        <w:t xml:space="preserve"> (территория Оренбургского горсовета) – к юго-востоку, с.Сакмара – к северо-востоку от Татарской Каргалы.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Демография.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Татаро-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Каргалинскому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сельсовету показатели демографического состояния выглядят следующим образом: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color w:val="FF0000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чи</w:t>
      </w:r>
      <w:r w:rsidR="006308D0">
        <w:rPr>
          <w:rFonts w:ascii="Arial" w:hAnsi="Arial" w:cs="Arial"/>
          <w:spacing w:val="11"/>
          <w:lang w:eastAsia="ru-RU"/>
        </w:rPr>
        <w:t>сло родившихся за 9 месяцев 2022 года – 22</w:t>
      </w:r>
      <w:r w:rsidRPr="003E0C86">
        <w:rPr>
          <w:rFonts w:ascii="Arial" w:hAnsi="Arial" w:cs="Arial"/>
          <w:spacing w:val="11"/>
          <w:lang w:eastAsia="ru-RU"/>
        </w:rPr>
        <w:t xml:space="preserve"> человек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</w:t>
      </w:r>
      <w:r w:rsidR="006308D0">
        <w:rPr>
          <w:rFonts w:ascii="Arial" w:hAnsi="Arial" w:cs="Arial"/>
          <w:spacing w:val="11"/>
          <w:lang w:eastAsia="ru-RU"/>
        </w:rPr>
        <w:t xml:space="preserve"> число умерших за 9 месяцев 2022 года – 28</w:t>
      </w:r>
      <w:r w:rsidRPr="003E0C86">
        <w:rPr>
          <w:rFonts w:ascii="Arial" w:hAnsi="Arial" w:cs="Arial"/>
          <w:spacing w:val="11"/>
          <w:lang w:eastAsia="ru-RU"/>
        </w:rPr>
        <w:t xml:space="preserve"> человека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Экономическое развитие.</w:t>
      </w:r>
      <w:r w:rsidR="00347DB8">
        <w:rPr>
          <w:rFonts w:ascii="Arial" w:hAnsi="Arial" w:cs="Arial"/>
          <w:b/>
          <w:spacing w:val="11"/>
          <w:lang w:eastAsia="ru-RU"/>
        </w:rPr>
        <w:t xml:space="preserve"> </w:t>
      </w:r>
      <w:r w:rsidRPr="003E0C86">
        <w:rPr>
          <w:rFonts w:ascii="Arial" w:hAnsi="Arial" w:cs="Arial"/>
          <w:b/>
          <w:spacing w:val="11"/>
          <w:lang w:eastAsia="ru-RU"/>
        </w:rPr>
        <w:t>Промышленность.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На территории Татаро-Каргалинский сельсовета  зарегистрировано одно  промышленное предприятие: ООО «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МегаПласт</w:t>
      </w:r>
      <w:proofErr w:type="spellEnd"/>
      <w:r w:rsidRPr="003E0C86">
        <w:rPr>
          <w:rFonts w:ascii="Arial" w:hAnsi="Arial" w:cs="Arial"/>
          <w:spacing w:val="11"/>
          <w:lang w:eastAsia="ru-RU"/>
        </w:rPr>
        <w:t>» групп.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Сельское хозяйство.</w:t>
      </w:r>
    </w:p>
    <w:p w:rsidR="003E0C86" w:rsidRPr="003E0C86" w:rsidRDefault="003E0C86" w:rsidP="003E0C86">
      <w:pPr>
        <w:widowControl/>
        <w:suppressAutoHyphens w:val="0"/>
        <w:ind w:firstLine="72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ЗАО «Оренбургский бройлер» является самым крупным сельхозпроизводителем на территории поселения и на сегодняшний день. Оно является </w:t>
      </w:r>
      <w:proofErr w:type="spellStart"/>
      <w:r w:rsidRPr="003E0C86">
        <w:rPr>
          <w:rFonts w:ascii="Arial" w:eastAsiaTheme="minorEastAsia" w:hAnsi="Arial" w:cs="Arial"/>
          <w:lang w:eastAsia="ru-RU"/>
        </w:rPr>
        <w:t>бюджетообразующим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предприятием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</w:t>
      </w:r>
      <w:proofErr w:type="spellStart"/>
      <w:r w:rsidRPr="003E0C86">
        <w:rPr>
          <w:rFonts w:ascii="Arial" w:eastAsiaTheme="minorEastAsia" w:hAnsi="Arial" w:cs="Arial"/>
          <w:lang w:eastAsia="ru-RU"/>
        </w:rPr>
        <w:t>Ягфарова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А. , Урманцева Р.К.-  , </w:t>
      </w:r>
      <w:proofErr w:type="spellStart"/>
      <w:r w:rsidRPr="003E0C86">
        <w:rPr>
          <w:rFonts w:ascii="Arial" w:eastAsiaTheme="minorEastAsia" w:hAnsi="Arial" w:cs="Arial"/>
          <w:lang w:eastAsia="ru-RU"/>
        </w:rPr>
        <w:t>Мурсалимова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М.С. - ,</w:t>
      </w:r>
      <w:proofErr w:type="spellStart"/>
      <w:r w:rsidRPr="003E0C86">
        <w:rPr>
          <w:rFonts w:ascii="Arial" w:eastAsiaTheme="minorEastAsia" w:hAnsi="Arial" w:cs="Arial"/>
          <w:lang w:eastAsia="ru-RU"/>
        </w:rPr>
        <w:t>Мурсалимова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Ф.Ф.- </w:t>
      </w:r>
      <w:proofErr w:type="spellStart"/>
      <w:r w:rsidRPr="003E0C86">
        <w:rPr>
          <w:rFonts w:ascii="Arial" w:eastAsiaTheme="minorEastAsia" w:hAnsi="Arial" w:cs="Arial"/>
          <w:lang w:eastAsia="ru-RU"/>
        </w:rPr>
        <w:t>Кашаева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И.Ф.</w:t>
      </w:r>
      <w:r w:rsidR="00C720D3">
        <w:rPr>
          <w:rFonts w:ascii="Arial" w:eastAsiaTheme="minorEastAsia" w:hAnsi="Arial" w:cs="Arial"/>
          <w:lang w:eastAsia="ru-RU"/>
        </w:rPr>
        <w:t xml:space="preserve">, </w:t>
      </w:r>
      <w:proofErr w:type="spellStart"/>
      <w:r w:rsidR="00C720D3">
        <w:rPr>
          <w:rFonts w:ascii="Arial" w:eastAsiaTheme="minorEastAsia" w:hAnsi="Arial" w:cs="Arial"/>
          <w:lang w:eastAsia="ru-RU"/>
        </w:rPr>
        <w:t>Мулюкова</w:t>
      </w:r>
      <w:proofErr w:type="spellEnd"/>
      <w:r w:rsidR="00C720D3">
        <w:rPr>
          <w:rFonts w:ascii="Arial" w:eastAsiaTheme="minorEastAsia" w:hAnsi="Arial" w:cs="Arial"/>
          <w:lang w:eastAsia="ru-RU"/>
        </w:rPr>
        <w:t xml:space="preserve"> В. М., Фаттахова Р.Р.</w:t>
      </w:r>
      <w:r w:rsidRPr="003E0C86">
        <w:rPr>
          <w:rFonts w:ascii="Arial" w:eastAsiaTheme="minorEastAsia" w:hAnsi="Arial" w:cs="Arial"/>
          <w:lang w:eastAsia="ru-RU"/>
        </w:rPr>
        <w:t xml:space="preserve"> Основным направлением развития сельскохозяйственного производства  является растениеводство. Основные возделываемые культуры:  пшеница, ячмень, подсолнечник, рожь.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Научная и инновационная деятельность.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Предприятия, занимающиеся научно – инновационной деятельностью на территории сельсовета отсутствуют.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Транспорт, связь, дорожное хозяйство.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3E0C86">
        <w:rPr>
          <w:rFonts w:ascii="Arial" w:eastAsiaTheme="minorEastAsia" w:hAnsi="Arial" w:cs="Arial"/>
          <w:color w:val="000000"/>
          <w:spacing w:val="-1"/>
          <w:lang w:eastAsia="ru-RU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3E0C86">
        <w:rPr>
          <w:rFonts w:ascii="Arial" w:eastAsiaTheme="minorEastAsia" w:hAnsi="Arial" w:cs="Arial"/>
          <w:bCs/>
          <w:lang w:eastAsia="ru-RU"/>
        </w:rPr>
        <w:t xml:space="preserve">Автобусное сообщение Каргала-Оренбург, Каргала –Сакмара осуществляется через каждые полчаса. </w:t>
      </w:r>
      <w:r w:rsidRPr="003E0C86">
        <w:rPr>
          <w:rFonts w:ascii="Arial" w:hAnsi="Arial" w:cs="Arial"/>
          <w:spacing w:val="11"/>
          <w:lang w:eastAsia="ru-RU"/>
        </w:rPr>
        <w:t xml:space="preserve">Инженерные сети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внутрипоселковых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дорог </w:t>
      </w:r>
      <w:r w:rsidRPr="003E0C86">
        <w:rPr>
          <w:rFonts w:ascii="Arial" w:hAnsi="Arial" w:cs="Arial"/>
          <w:spacing w:val="11"/>
          <w:lang w:eastAsia="ru-RU"/>
        </w:rPr>
        <w:lastRenderedPageBreak/>
        <w:t>изношены более, чем на 50%, содержание их, включая ремонт, обеспечивается средствами местного и областного  бюджетов.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Инвестиции, строительство.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со</w:t>
      </w:r>
      <w:r w:rsidR="00C720D3">
        <w:rPr>
          <w:rFonts w:ascii="Arial" w:hAnsi="Arial" w:cs="Arial"/>
          <w:spacing w:val="11"/>
          <w:lang w:eastAsia="ru-RU"/>
        </w:rPr>
        <w:t>стоянию на 01.10.2022</w:t>
      </w:r>
      <w:r w:rsidRPr="003E0C86">
        <w:rPr>
          <w:rFonts w:ascii="Arial" w:hAnsi="Arial" w:cs="Arial"/>
          <w:spacing w:val="11"/>
          <w:lang w:eastAsia="ru-RU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Потребительский комплекс и предпринимательство.</w:t>
      </w:r>
    </w:p>
    <w:p w:rsidR="003E0C86" w:rsidRPr="003E0C86" w:rsidRDefault="003E0C86" w:rsidP="003E0C86">
      <w:pPr>
        <w:widowControl/>
        <w:suppressAutoHyphens w:val="0"/>
        <w:ind w:firstLine="72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За последние годы состояние потребительского рынка поселения можно охарактеризовать как стабильное. Торговое обслуживание населения осуществляет 24</w:t>
      </w:r>
      <w:r w:rsidRPr="003E0C86">
        <w:rPr>
          <w:rFonts w:ascii="Arial" w:eastAsiaTheme="minorEastAsia" w:hAnsi="Arial" w:cs="Arial"/>
          <w:color w:val="FF0000"/>
          <w:lang w:eastAsia="ru-RU"/>
        </w:rPr>
        <w:t xml:space="preserve"> </w:t>
      </w:r>
      <w:r w:rsidRPr="003E0C86">
        <w:rPr>
          <w:rFonts w:ascii="Arial" w:eastAsiaTheme="minorEastAsia" w:hAnsi="Arial" w:cs="Arial"/>
          <w:lang w:eastAsia="ru-RU"/>
        </w:rPr>
        <w:t>магазина.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Бюджет и финансовое состояние.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Общая с</w:t>
      </w:r>
      <w:r w:rsidR="0048419F">
        <w:rPr>
          <w:rFonts w:ascii="Arial" w:hAnsi="Arial" w:cs="Arial"/>
          <w:spacing w:val="11"/>
          <w:lang w:eastAsia="ru-RU"/>
        </w:rPr>
        <w:t>умма расходов за 10 месяцев 2022</w:t>
      </w:r>
      <w:r w:rsidRPr="003E0C86">
        <w:rPr>
          <w:rFonts w:ascii="Arial" w:hAnsi="Arial" w:cs="Arial"/>
          <w:spacing w:val="11"/>
          <w:lang w:eastAsia="ru-RU"/>
        </w:rPr>
        <w:t xml:space="preserve"> года составляет </w:t>
      </w:r>
      <w:r w:rsidR="00B24BD0">
        <w:rPr>
          <w:rFonts w:ascii="Arial" w:hAnsi="Arial" w:cs="Arial"/>
          <w:spacing w:val="11"/>
          <w:lang w:eastAsia="ru-RU"/>
        </w:rPr>
        <w:t>19020,8</w:t>
      </w:r>
      <w:r w:rsidRPr="003E0C86">
        <w:rPr>
          <w:rFonts w:ascii="Arial" w:hAnsi="Arial" w:cs="Arial"/>
          <w:spacing w:val="11"/>
          <w:lang w:eastAsia="ru-RU"/>
        </w:rPr>
        <w:t xml:space="preserve"> тыс. рублей.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Общая </w:t>
      </w:r>
      <w:r w:rsidR="0048419F">
        <w:rPr>
          <w:rFonts w:ascii="Arial" w:hAnsi="Arial" w:cs="Arial"/>
          <w:spacing w:val="11"/>
          <w:lang w:eastAsia="ru-RU"/>
        </w:rPr>
        <w:t>сумма доходов за 10 месяцев 2022</w:t>
      </w:r>
      <w:r w:rsidRPr="003E0C86">
        <w:rPr>
          <w:rFonts w:ascii="Arial" w:hAnsi="Arial" w:cs="Arial"/>
          <w:spacing w:val="11"/>
          <w:lang w:eastAsia="ru-RU"/>
        </w:rPr>
        <w:t xml:space="preserve"> года составляет </w:t>
      </w:r>
      <w:r w:rsidR="0069057E">
        <w:rPr>
          <w:rFonts w:ascii="Arial" w:hAnsi="Arial" w:cs="Arial"/>
          <w:spacing w:val="11"/>
          <w:lang w:eastAsia="ru-RU"/>
        </w:rPr>
        <w:t>22709,2</w:t>
      </w:r>
      <w:r w:rsidRPr="003E0C86">
        <w:rPr>
          <w:rFonts w:ascii="Arial" w:hAnsi="Arial" w:cs="Arial"/>
          <w:spacing w:val="11"/>
          <w:lang w:eastAsia="ru-RU"/>
        </w:rPr>
        <w:t xml:space="preserve"> тыс. рублей.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Труд и занятость населения.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муниципальному образованию Татаро-Каргалинский сельсовет численность работников по администрации составляет 8 человек, из которых 6 человек муниципальных служащих. На территории сельсовета есть сельская библиотека и сельский Дом культуры, в которых занято 8 человек.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proofErr w:type="spellStart"/>
      <w:r w:rsidRPr="003E0C86">
        <w:rPr>
          <w:rFonts w:ascii="Arial" w:hAnsi="Arial" w:cs="Arial"/>
          <w:b/>
          <w:spacing w:val="11"/>
          <w:lang w:eastAsia="ru-RU"/>
        </w:rPr>
        <w:t>Жилищно</w:t>
      </w:r>
      <w:proofErr w:type="spellEnd"/>
      <w:r w:rsidRPr="003E0C86">
        <w:rPr>
          <w:rFonts w:ascii="Arial" w:hAnsi="Arial" w:cs="Arial"/>
          <w:b/>
          <w:spacing w:val="11"/>
          <w:lang w:eastAsia="ru-RU"/>
        </w:rPr>
        <w:t xml:space="preserve"> – коммунальное хозяйство.</w:t>
      </w:r>
    </w:p>
    <w:p w:rsidR="003E0C86" w:rsidRPr="003E0C86" w:rsidRDefault="003E0C86" w:rsidP="003E0C86">
      <w:pPr>
        <w:widowControl/>
        <w:suppressAutoHyphens w:val="0"/>
        <w:ind w:left="60" w:firstLine="72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</w:t>
      </w:r>
      <w:proofErr w:type="spellStart"/>
      <w:r w:rsidRPr="003E0C86">
        <w:rPr>
          <w:rFonts w:ascii="Arial" w:eastAsiaTheme="minorEastAsia" w:hAnsi="Arial" w:cs="Arial"/>
          <w:lang w:eastAsia="ru-RU"/>
        </w:rPr>
        <w:t>Каргалинское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ЖКХ». Газоснабжение регулирует ООО «</w:t>
      </w:r>
      <w:proofErr w:type="spellStart"/>
      <w:r w:rsidRPr="003E0C86">
        <w:rPr>
          <w:rFonts w:ascii="Arial" w:eastAsiaTheme="minorEastAsia" w:hAnsi="Arial" w:cs="Arial"/>
          <w:lang w:eastAsia="ru-RU"/>
        </w:rPr>
        <w:t>Оренбургрегионгаз</w:t>
      </w:r>
      <w:proofErr w:type="spellEnd"/>
      <w:r w:rsidRPr="003E0C86">
        <w:rPr>
          <w:rFonts w:ascii="Arial" w:eastAsiaTheme="minorEastAsia" w:hAnsi="Arial" w:cs="Arial"/>
          <w:lang w:eastAsia="ru-RU"/>
        </w:rPr>
        <w:t>» 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3E0C86" w:rsidRPr="003E0C86" w:rsidRDefault="003E0C86" w:rsidP="003E0C86">
      <w:pPr>
        <w:widowControl/>
        <w:suppressAutoHyphens w:val="0"/>
        <w:ind w:firstLine="720"/>
        <w:jc w:val="both"/>
        <w:rPr>
          <w:rFonts w:ascii="Arial" w:hAnsi="Arial" w:cs="Arial"/>
          <w:lang w:eastAsia="en-US"/>
        </w:rPr>
      </w:pPr>
      <w:r w:rsidRPr="003E0C86">
        <w:rPr>
          <w:rFonts w:ascii="Arial" w:hAnsi="Arial" w:cs="Arial"/>
          <w:lang w:eastAsia="en-US"/>
        </w:rPr>
        <w:t>Социальная сфера Татаро-Каргалинского</w:t>
      </w:r>
      <w:r w:rsidRPr="003E0C86">
        <w:rPr>
          <w:rFonts w:ascii="Arial" w:hAnsi="Arial" w:cs="Arial"/>
          <w:bCs/>
          <w:lang w:eastAsia="en-US"/>
        </w:rPr>
        <w:t xml:space="preserve"> сельского поселения</w:t>
      </w:r>
      <w:r w:rsidRPr="003E0C86">
        <w:rPr>
          <w:rFonts w:ascii="Arial" w:hAnsi="Arial" w:cs="Arial"/>
          <w:b/>
          <w:lang w:eastAsia="en-US"/>
        </w:rPr>
        <w:t xml:space="preserve"> </w:t>
      </w:r>
      <w:r w:rsidRPr="003E0C86">
        <w:rPr>
          <w:rFonts w:ascii="Arial" w:hAnsi="Arial" w:cs="Arial"/>
          <w:lang w:eastAsia="en-US"/>
        </w:rPr>
        <w:t xml:space="preserve"> представлена следующими учреждениями: детский сад, поликлиника, участковая больница, отделение почтовой связи, МОУ СОШ </w:t>
      </w:r>
      <w:proofErr w:type="spellStart"/>
      <w:r w:rsidRPr="003E0C86">
        <w:rPr>
          <w:rFonts w:ascii="Arial" w:hAnsi="Arial" w:cs="Arial"/>
          <w:lang w:eastAsia="en-US"/>
        </w:rPr>
        <w:t>Тат.Каргалинская</w:t>
      </w:r>
      <w:proofErr w:type="spellEnd"/>
      <w:r w:rsidRPr="003E0C86">
        <w:rPr>
          <w:rFonts w:ascii="Arial" w:hAnsi="Arial" w:cs="Arial"/>
          <w:lang w:eastAsia="en-US"/>
        </w:rPr>
        <w:t xml:space="preserve"> школа; отделение ДЮСШ. Детский сад в настоящее время посещают 190 ребенка. В ДОУ функционирует 6 возрастных групп .  В МОУ </w:t>
      </w:r>
      <w:proofErr w:type="spellStart"/>
      <w:r w:rsidRPr="003E0C86">
        <w:rPr>
          <w:rFonts w:ascii="Arial" w:hAnsi="Arial" w:cs="Arial"/>
          <w:lang w:eastAsia="en-US"/>
        </w:rPr>
        <w:t>Тат.Каргалинская</w:t>
      </w:r>
      <w:proofErr w:type="spellEnd"/>
      <w:r w:rsidRPr="003E0C86">
        <w:rPr>
          <w:rFonts w:ascii="Arial" w:hAnsi="Arial" w:cs="Arial"/>
          <w:lang w:eastAsia="en-US"/>
        </w:rPr>
        <w:t xml:space="preserve"> средняя школа обучается 650 детей. Организован подвоз детей в школу специальным автобусом. 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180 детей, всего 8 возрастных групп. </w:t>
      </w:r>
    </w:p>
    <w:p w:rsidR="003E0C86" w:rsidRPr="003E0C86" w:rsidRDefault="003E0C86" w:rsidP="003E0C86">
      <w:pPr>
        <w:widowControl/>
        <w:numPr>
          <w:ilvl w:val="0"/>
          <w:numId w:val="29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Приоритеты политики Татаро-Каргалинского сельсовета в сфере реализации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36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Муниципальная программа направлена на создание благоприятных условий для устойчивого социально – экономического развития Татаро-Каргалинского сельсовета на долгосрочную перспективу.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трудоресурсного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потенциала.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lastRenderedPageBreak/>
        <w:t>МО Татаро-Каргалинский сельсовет нуждается в комплексном развитии территории, а именно: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Таким образом, необходимость разработки и реализации программы обусловлена: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- социально – политической остротой проблемы и ее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общепоселенческим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значением;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Программа разработана для достижения следующей основной цели: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lang w:eastAsia="ru-RU"/>
        </w:rPr>
        <w:t>сбалансированное, комплексное  развитие территории муниципального образования Татаро-Каргалинский сельсовет.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Прежде всего это: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повышение престижности проживания в сельской местности.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Основными задачами программы являются: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1.Совершенствование муниципальной службы, создание условий для эффективного использования средств бюджета Татаро-Каргалинского сельсовета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2. Обеспечение первичных мер пожарной безопасности противопожарной защиты населенных пунктов;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 xml:space="preserve">3. </w:t>
      </w:r>
      <w:r w:rsidRPr="003E0C86">
        <w:rPr>
          <w:rFonts w:ascii="Arial" w:hAnsi="Arial" w:cs="Arial"/>
          <w:lang w:eastAsia="en-US"/>
        </w:rPr>
        <w:t>Повышение уровня комплексного обустройства объектами социальной и инженерной инфраструктуры села</w:t>
      </w:r>
      <w:r w:rsidRPr="003E0C86">
        <w:rPr>
          <w:rFonts w:ascii="Arial" w:eastAsia="Calibri" w:hAnsi="Arial" w:cs="Arial"/>
          <w:lang w:eastAsia="en-US"/>
        </w:rPr>
        <w:t>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удовлетворение потребностей населения;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повышение уровня качества жизни в селе.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 xml:space="preserve">Сроки реализации программы – </w:t>
      </w:r>
      <w:r w:rsidR="005F4DF5">
        <w:rPr>
          <w:rFonts w:ascii="Arial" w:eastAsiaTheme="minorEastAsia" w:hAnsi="Arial" w:cs="Arial"/>
          <w:lang w:eastAsia="ru-RU"/>
        </w:rPr>
        <w:t>2023-2030</w:t>
      </w:r>
      <w:r w:rsidRPr="003E0C86">
        <w:rPr>
          <w:rFonts w:ascii="Arial" w:hAnsi="Arial" w:cs="Arial"/>
          <w:lang w:eastAsia="ru-RU"/>
        </w:rPr>
        <w:t xml:space="preserve"> годы без деления на этапы.</w:t>
      </w:r>
    </w:p>
    <w:p w:rsidR="003E0C86" w:rsidRPr="003E0C86" w:rsidRDefault="003E0C86" w:rsidP="003E0C86">
      <w:pPr>
        <w:suppressAutoHyphens w:val="0"/>
        <w:adjustRightInd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</w:t>
      </w:r>
      <w:r w:rsidRPr="003E0C86">
        <w:rPr>
          <w:rFonts w:ascii="Arial" w:eastAsiaTheme="minorEastAsia" w:hAnsi="Arial" w:cs="Arial"/>
          <w:lang w:eastAsia="ru-RU"/>
        </w:rPr>
        <w:lastRenderedPageBreak/>
        <w:t xml:space="preserve">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Татаро-Каргалинский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Татаро-Каргалинский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 Основные направления реализации программы направлены на реализацию отдельных региональных проектов Оренбургской области.                                                                                                              </w:t>
      </w:r>
      <w:r w:rsidRPr="003E0C86">
        <w:rPr>
          <w:rFonts w:ascii="Arial" w:hAnsi="Arial" w:cs="Arial"/>
          <w:lang w:eastAsia="ru-RU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3E0C86" w:rsidRPr="003E0C86" w:rsidRDefault="003E0C86" w:rsidP="003E0C86">
      <w:pPr>
        <w:widowControl/>
        <w:suppressAutoHyphens w:val="0"/>
        <w:ind w:firstLine="708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4.</w:t>
      </w:r>
      <w:r w:rsidR="005F4DF5">
        <w:rPr>
          <w:rFonts w:ascii="Arial" w:eastAsiaTheme="minorEastAsia" w:hAnsi="Arial" w:cs="Arial"/>
          <w:b/>
          <w:lang w:eastAsia="ru-RU"/>
        </w:rPr>
        <w:t>Комплекс процессных мероприятий</w:t>
      </w:r>
      <w:r w:rsidRPr="003E0C86">
        <w:rPr>
          <w:rFonts w:ascii="Arial" w:eastAsiaTheme="minorEastAsia" w:hAnsi="Arial" w:cs="Arial"/>
          <w:b/>
          <w:lang w:eastAsia="ru-RU"/>
        </w:rPr>
        <w:t xml:space="preserve"> Муниципальной Программы.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Перечень</w:t>
      </w:r>
      <w:r w:rsidR="005F4DF5">
        <w:rPr>
          <w:rFonts w:ascii="Arial" w:eastAsiaTheme="minorEastAsia" w:hAnsi="Arial" w:cs="Arial"/>
          <w:lang w:eastAsia="ru-RU"/>
        </w:rPr>
        <w:t xml:space="preserve"> комплекса процессных</w:t>
      </w:r>
      <w:r w:rsidRPr="003E0C86">
        <w:rPr>
          <w:rFonts w:ascii="Arial" w:eastAsiaTheme="minorEastAsia" w:hAnsi="Arial" w:cs="Arial"/>
          <w:lang w:eastAsia="ru-RU"/>
        </w:rPr>
        <w:t xml:space="preserve">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3E0C86" w:rsidRPr="003E0C86" w:rsidRDefault="005F4DF5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В состав Программы включены следующие</w:t>
      </w:r>
      <w:r w:rsidR="003E0C86" w:rsidRPr="003E0C86">
        <w:rPr>
          <w:rFonts w:ascii="Arial" w:eastAsiaTheme="minorEastAsia" w:hAnsi="Arial" w:cs="Arial"/>
          <w:lang w:eastAsia="ru-RU"/>
        </w:rPr>
        <w:t xml:space="preserve"> </w:t>
      </w:r>
      <w:r>
        <w:rPr>
          <w:rFonts w:ascii="Arial" w:eastAsiaTheme="minorEastAsia" w:hAnsi="Arial" w:cs="Arial"/>
          <w:lang w:eastAsia="ru-RU"/>
        </w:rPr>
        <w:t>комплексы процессных мероприятий</w:t>
      </w:r>
      <w:r w:rsidR="003E0C86" w:rsidRPr="003E0C86">
        <w:rPr>
          <w:rFonts w:ascii="Arial" w:eastAsiaTheme="minorEastAsia" w:hAnsi="Arial" w:cs="Arial"/>
          <w:lang w:eastAsia="ru-RU"/>
        </w:rPr>
        <w:t>:</w:t>
      </w:r>
    </w:p>
    <w:p w:rsidR="00CE1795" w:rsidRDefault="00CE1795" w:rsidP="00CE1795">
      <w:pPr>
        <w:widowControl/>
        <w:suppressAutoHyphens w:val="0"/>
        <w:rPr>
          <w:rFonts w:ascii="Arial" w:eastAsia="Calibri" w:hAnsi="Arial" w:cs="Arial"/>
          <w:kern w:val="1"/>
        </w:rPr>
      </w:pPr>
      <w:r w:rsidRPr="003E0C86">
        <w:rPr>
          <w:rFonts w:ascii="Arial" w:eastAsia="Calibri" w:hAnsi="Arial" w:cs="Arial"/>
          <w:b/>
          <w:bCs/>
          <w:i/>
        </w:rPr>
        <w:t xml:space="preserve">1. </w:t>
      </w:r>
      <w:r w:rsidRPr="003E0C86">
        <w:rPr>
          <w:rFonts w:ascii="Arial" w:eastAsia="Calibri" w:hAnsi="Arial" w:cs="Arial"/>
          <w:kern w:val="1"/>
        </w:rPr>
        <w:t>«Муниципальное управление муниципального образования Татаро-Каргалинский  сельсовет Сакмарского района Оренбургской области»</w:t>
      </w:r>
    </w:p>
    <w:p w:rsidR="00CE1795" w:rsidRDefault="00CE1795" w:rsidP="00CE1795">
      <w:pPr>
        <w:widowControl/>
        <w:suppressAutoHyphens w:val="0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>2. «Осуществление первичного воинского учета на территориях, где отсутствуют военные комиссариаты</w:t>
      </w:r>
      <w:r w:rsidRPr="003E0C86">
        <w:rPr>
          <w:rFonts w:ascii="Arial" w:eastAsia="Calibri" w:hAnsi="Arial" w:cs="Arial"/>
          <w:kern w:val="1"/>
        </w:rPr>
        <w:t>»</w:t>
      </w:r>
    </w:p>
    <w:p w:rsidR="00CE1795" w:rsidRPr="003E0C86" w:rsidRDefault="00CE1795" w:rsidP="00CE1795">
      <w:pPr>
        <w:widowControl/>
        <w:suppressAutoHyphens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ru-RU"/>
        </w:rPr>
        <w:t>3</w:t>
      </w:r>
      <w:r w:rsidRPr="003E0C86">
        <w:rPr>
          <w:rFonts w:ascii="Arial" w:hAnsi="Arial" w:cs="Arial"/>
          <w:lang w:eastAsia="ru-RU"/>
        </w:rPr>
        <w:t xml:space="preserve">. </w:t>
      </w:r>
      <w:r w:rsidRPr="003E0C86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kern w:val="1"/>
        </w:rPr>
        <w:t xml:space="preserve">Обеспечение безопасности жизнедеятельности населения </w:t>
      </w:r>
      <w:r w:rsidRPr="003E0C86">
        <w:rPr>
          <w:rFonts w:ascii="Arial" w:eastAsia="Calibri" w:hAnsi="Arial" w:cs="Arial"/>
          <w:kern w:val="1"/>
        </w:rPr>
        <w:t>муниципального образования Татаро-Каргалинский  сельсовет Сакмарского района Оренбургской области</w:t>
      </w:r>
      <w:r w:rsidRPr="003E0C86">
        <w:rPr>
          <w:rFonts w:ascii="Arial" w:eastAsia="Calibri" w:hAnsi="Arial" w:cs="Arial"/>
          <w:lang w:eastAsia="en-US"/>
        </w:rPr>
        <w:t>»</w:t>
      </w:r>
    </w:p>
    <w:p w:rsidR="00CE1795" w:rsidRPr="003E0C86" w:rsidRDefault="00CE1795" w:rsidP="00CE1795">
      <w:pPr>
        <w:widowControl/>
        <w:suppressAutoHyphens w:val="0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lang w:eastAsia="ru-RU"/>
        </w:rPr>
        <w:t>4</w:t>
      </w:r>
      <w:r w:rsidRPr="003E0C86">
        <w:rPr>
          <w:rFonts w:ascii="Arial" w:hAnsi="Arial" w:cs="Arial"/>
          <w:lang w:eastAsia="ru-RU"/>
        </w:rPr>
        <w:t xml:space="preserve">. </w:t>
      </w:r>
      <w:r w:rsidRPr="003E0C86">
        <w:rPr>
          <w:rFonts w:ascii="Arial" w:eastAsia="Calibri" w:hAnsi="Arial" w:cs="Arial"/>
          <w:lang w:eastAsia="en-US"/>
        </w:rPr>
        <w:t xml:space="preserve">«Жилищно-коммунальное хозяйство и благоустройство территории муниципального образования </w:t>
      </w:r>
      <w:r w:rsidRPr="003E0C86">
        <w:rPr>
          <w:rFonts w:ascii="Arial" w:eastAsia="Calibri" w:hAnsi="Arial" w:cs="Arial"/>
          <w:bCs/>
          <w:lang w:eastAsia="en-US"/>
        </w:rPr>
        <w:t xml:space="preserve"> Татаро-Каргалинский сельсовет»</w:t>
      </w:r>
    </w:p>
    <w:p w:rsidR="00CE1795" w:rsidRDefault="00CE1795" w:rsidP="00CE1795">
      <w:pPr>
        <w:widowControl/>
        <w:suppressAutoHyphens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ru-RU"/>
        </w:rPr>
        <w:t>5</w:t>
      </w:r>
      <w:r w:rsidRPr="003E0C86">
        <w:rPr>
          <w:rFonts w:ascii="Arial" w:hAnsi="Arial" w:cs="Arial"/>
          <w:lang w:eastAsia="ru-RU"/>
        </w:rPr>
        <w:t xml:space="preserve">. </w:t>
      </w:r>
      <w:r w:rsidRPr="003E0C86">
        <w:rPr>
          <w:rFonts w:ascii="Arial" w:eastAsia="Calibri" w:hAnsi="Arial" w:cs="Arial"/>
          <w:bCs/>
          <w:lang w:eastAsia="en-US"/>
        </w:rPr>
        <w:t>«Развитие  сфер культуры и спорта  муниципального образования Татаро-Каргалинский сельсовет »</w:t>
      </w:r>
      <w:r w:rsidRPr="003E0C86">
        <w:rPr>
          <w:rFonts w:ascii="Arial" w:eastAsia="Calibri" w:hAnsi="Arial" w:cs="Arial"/>
          <w:lang w:eastAsia="en-US"/>
        </w:rPr>
        <w:t>.</w:t>
      </w:r>
    </w:p>
    <w:p w:rsidR="003E0C86" w:rsidRPr="003E0C86" w:rsidRDefault="00CE1795" w:rsidP="00CE1795">
      <w:pPr>
        <w:widowControl/>
        <w:suppressAutoHyphens w:val="0"/>
        <w:rPr>
          <w:rFonts w:ascii="Arial" w:eastAsiaTheme="minorEastAsia" w:hAnsi="Arial" w:cs="Arial"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6. «Развитие системы </w:t>
      </w:r>
      <w:proofErr w:type="spellStart"/>
      <w:r>
        <w:rPr>
          <w:rFonts w:ascii="Arial" w:eastAsia="Calibri" w:hAnsi="Arial" w:cs="Arial"/>
          <w:lang w:eastAsia="en-US"/>
        </w:rPr>
        <w:t>градорегулирования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Татаро-Каргалинский сельсовет Сакмарского района Оренбургской области»</w:t>
      </w:r>
      <w:r w:rsidR="003E0C86" w:rsidRPr="003E0C86">
        <w:rPr>
          <w:rFonts w:ascii="Arial" w:eastAsiaTheme="minorEastAsia" w:hAnsi="Arial" w:cs="Arial"/>
          <w:lang w:eastAsia="ru-RU"/>
        </w:rPr>
        <w:t xml:space="preserve">.                                                                                                                     Полный перечень </w:t>
      </w:r>
      <w:r>
        <w:rPr>
          <w:rFonts w:ascii="Arial" w:eastAsiaTheme="minorEastAsia" w:hAnsi="Arial" w:cs="Arial"/>
          <w:lang w:eastAsia="ru-RU"/>
        </w:rPr>
        <w:t>комплекса процессных</w:t>
      </w:r>
      <w:r w:rsidRPr="003E0C86">
        <w:rPr>
          <w:rFonts w:ascii="Arial" w:eastAsiaTheme="minorEastAsia" w:hAnsi="Arial" w:cs="Arial"/>
          <w:lang w:eastAsia="ru-RU"/>
        </w:rPr>
        <w:t xml:space="preserve"> мероприятий</w:t>
      </w:r>
      <w:r w:rsidR="003E0C86" w:rsidRPr="003E0C86">
        <w:rPr>
          <w:rFonts w:ascii="Arial" w:eastAsiaTheme="minorEastAsia" w:hAnsi="Arial" w:cs="Arial"/>
          <w:lang w:eastAsia="ru-RU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5.</w:t>
      </w:r>
      <w:r w:rsidRPr="003E0C86">
        <w:rPr>
          <w:rFonts w:ascii="Arial" w:eastAsiaTheme="minorEastAsia" w:hAnsi="Arial" w:cs="Arial"/>
          <w:b/>
          <w:lang w:eastAsia="ru-RU"/>
        </w:rPr>
        <w:t xml:space="preserve"> Ресурсное обеспечение реализации Муниципальной Программы.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6. Механизм реализации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Муниципальным заказчиком и разработчиком Программы является администрация муниципального образования Татаро-Каргалинский сельсовет. Муниципальное</w:t>
      </w:r>
      <w:r w:rsidR="00235222">
        <w:rPr>
          <w:rFonts w:ascii="Arial" w:eastAsiaTheme="minorEastAsia" w:hAnsi="Arial" w:cs="Arial"/>
          <w:shd w:val="clear" w:color="auto" w:fill="FFFFFF"/>
          <w:lang w:eastAsia="ru-RU"/>
        </w:rPr>
        <w:t xml:space="preserve"> </w:t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образование: 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вносит предложения по уточнению затрат по мероприятиям Программы на очередной финансовый год;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 xml:space="preserve">- осуществляет контроль за целевым и эффективным расходованием бюджетных </w:t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lastRenderedPageBreak/>
        <w:t>средств;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 xml:space="preserve">- заключает соглашения с органами исполнительной власти о предоставлении субсидий на </w:t>
      </w:r>
      <w:proofErr w:type="spellStart"/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софинансирование</w:t>
      </w:r>
      <w:proofErr w:type="spellEnd"/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 xml:space="preserve"> мероприятий Программы из средств областного бюджета Оренбургской области и субвенций из федерального бюджета;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осуществляет ведение ежеквартальной отчетности о реализации мероприятий  Программы;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осуществляет подготовку информации о ходе реализации мероприятий Программы;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eastAsiaTheme="minorEastAsia" w:hAnsi="Arial" w:cs="Arial"/>
          <w:shd w:val="clear" w:color="auto" w:fill="FFFFFF"/>
          <w:lang w:eastAsia="ru-RU"/>
        </w:rPr>
      </w:pP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Управление П</w:t>
      </w:r>
      <w:r w:rsidRPr="003E0C86">
        <w:rPr>
          <w:rFonts w:ascii="Arial" w:hAnsi="Arial" w:cs="Arial"/>
          <w:lang w:eastAsia="ru-RU"/>
        </w:rPr>
        <w:t xml:space="preserve">рограммой возлагается на  администрацию </w:t>
      </w:r>
      <w:r w:rsidRPr="003E0C86">
        <w:rPr>
          <w:rFonts w:ascii="Arial" w:eastAsiaTheme="minorEastAsia" w:hAnsi="Arial" w:cs="Arial"/>
          <w:lang w:eastAsia="ru-RU"/>
        </w:rPr>
        <w:t xml:space="preserve">муниципального образования Татаро-Каргалинский  сельсовет.                                                                   </w:t>
      </w:r>
      <w:r w:rsidRPr="003E0C86">
        <w:rPr>
          <w:rFonts w:ascii="Arial" w:hAnsi="Arial" w:cs="Arial"/>
          <w:lang w:eastAsia="ru-RU"/>
        </w:rPr>
        <w:t xml:space="preserve">Финансовый контроль за целевым использованием средств осуществляет </w:t>
      </w:r>
      <w:r w:rsidRPr="003E0C86">
        <w:rPr>
          <w:rFonts w:ascii="Arial" w:eastAsiaTheme="minorEastAsia" w:hAnsi="Arial" w:cs="Arial"/>
          <w:lang w:eastAsia="ru-RU"/>
        </w:rPr>
        <w:t>Совет депутатов муниципального образования Татаро-Каргалинский сельсовет.</w:t>
      </w:r>
    </w:p>
    <w:p w:rsidR="003E0C86" w:rsidRPr="003E0C86" w:rsidRDefault="003E0C86" w:rsidP="003E0C86">
      <w:pPr>
        <w:widowControl/>
        <w:suppressAutoHyphens w:val="0"/>
        <w:spacing w:line="276" w:lineRule="auto"/>
        <w:jc w:val="center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b/>
          <w:bCs/>
          <w:lang w:eastAsia="ru-RU"/>
        </w:rPr>
        <w:t>7. Риски реализации Муниципальной Программы.</w:t>
      </w:r>
    </w:p>
    <w:p w:rsidR="003E0C86" w:rsidRPr="003E0C86" w:rsidRDefault="003E0C86" w:rsidP="003E0C86">
      <w:pPr>
        <w:widowControl/>
        <w:suppressAutoHyphens w:val="0"/>
        <w:ind w:firstLine="708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Способы ограничения финансового риска: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3E0C86" w:rsidRPr="003E0C86" w:rsidRDefault="003E0C86" w:rsidP="003E0C86">
      <w:pPr>
        <w:widowControl/>
        <w:suppressAutoHyphens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E0C86" w:rsidRPr="003E0C86" w:rsidRDefault="003E0C86" w:rsidP="003E0C86">
      <w:pPr>
        <w:widowControl/>
        <w:tabs>
          <w:tab w:val="left" w:pos="567"/>
        </w:tabs>
        <w:suppressAutoHyphens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4)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3E0C86" w:rsidRPr="003E0C86" w:rsidRDefault="003E0C86" w:rsidP="003E0C86">
      <w:pPr>
        <w:suppressAutoHyphens w:val="0"/>
        <w:adjustRightInd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8.Оценка эффективности реализации Муниципальной Программы.</w:t>
      </w:r>
    </w:p>
    <w:p w:rsidR="003E0C86" w:rsidRPr="00D41145" w:rsidRDefault="003E0C86" w:rsidP="00D41145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9" w:anchor="Par1572#Par1572" w:history="1">
        <w:r w:rsidRPr="003E0C86">
          <w:rPr>
            <w:rFonts w:ascii="Arial" w:eastAsiaTheme="minorEastAsia" w:hAnsi="Arial" w:cs="Arial"/>
            <w:color w:val="000000"/>
            <w:u w:val="single"/>
            <w:lang w:eastAsia="ru-RU"/>
          </w:rPr>
          <w:t>Приложении</w:t>
        </w:r>
      </w:hyperlink>
      <w:r w:rsidRPr="003E0C86">
        <w:rPr>
          <w:rFonts w:ascii="Arial" w:eastAsiaTheme="minorEastAsia" w:hAnsi="Arial" w:cs="Arial"/>
          <w:lang w:eastAsia="ru-RU"/>
        </w:rPr>
        <w:t xml:space="preserve"> №1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.                                                                       </w:t>
      </w:r>
      <w:hyperlink r:id="rId10" w:anchor="Par2171#Par2171" w:history="1">
        <w:r w:rsidRPr="003E0C86">
          <w:rPr>
            <w:rFonts w:ascii="Arial" w:eastAsiaTheme="minorEastAsia" w:hAnsi="Arial" w:cs="Arial"/>
            <w:color w:val="000000"/>
            <w:u w:val="single"/>
            <w:lang w:eastAsia="ru-RU"/>
          </w:rPr>
          <w:t>Методика</w:t>
        </w:r>
      </w:hyperlink>
      <w:r w:rsidRPr="003E0C86">
        <w:rPr>
          <w:rFonts w:ascii="Arial" w:eastAsiaTheme="minorEastAsia" w:hAnsi="Arial" w:cs="Arial"/>
          <w:color w:val="000000"/>
          <w:lang w:eastAsia="ru-RU"/>
        </w:rPr>
        <w:t xml:space="preserve"> оценки эффективности реализации Программы представлена в приложении № 4</w:t>
      </w:r>
    </w:p>
    <w:p w:rsidR="003E0C86" w:rsidRPr="003E0C86" w:rsidRDefault="003E0C86" w:rsidP="003E0C86">
      <w:pPr>
        <w:widowControl/>
        <w:rPr>
          <w:rFonts w:eastAsiaTheme="minorEastAsia"/>
          <w:kern w:val="1"/>
        </w:rPr>
      </w:pPr>
    </w:p>
    <w:p w:rsidR="003E0C86" w:rsidRPr="00D41145" w:rsidRDefault="00A8643A" w:rsidP="00D41145">
      <w:pPr>
        <w:widowControl/>
        <w:suppressAutoHyphens w:val="0"/>
        <w:spacing w:after="200" w:line="276" w:lineRule="auto"/>
        <w:jc w:val="center"/>
        <w:rPr>
          <w:rFonts w:eastAsiaTheme="minorEastAsia"/>
          <w:kern w:val="1"/>
        </w:rPr>
      </w:pPr>
      <w:bookmarkStart w:id="2" w:name="Par34"/>
      <w:r>
        <w:rPr>
          <w:rFonts w:ascii="Arial" w:eastAsiaTheme="minorEastAsia" w:hAnsi="Arial" w:cs="Arial"/>
          <w:b/>
          <w:kern w:val="1"/>
        </w:rPr>
        <w:t>Комплекс процессных мероприятий</w:t>
      </w:r>
      <w:r w:rsidR="003E0C86" w:rsidRPr="00030095">
        <w:rPr>
          <w:rFonts w:ascii="Arial" w:eastAsiaTheme="minorEastAsia" w:hAnsi="Arial" w:cs="Arial"/>
          <w:b/>
          <w:kern w:val="1"/>
        </w:rPr>
        <w:t xml:space="preserve"> «</w:t>
      </w:r>
      <w:bookmarkEnd w:id="2"/>
      <w:r w:rsidR="003E0C86" w:rsidRPr="00030095">
        <w:rPr>
          <w:rFonts w:ascii="Arial" w:eastAsiaTheme="minorEastAsia" w:hAnsi="Arial" w:cs="Arial"/>
          <w:b/>
          <w:kern w:val="1"/>
        </w:rPr>
        <w:t>Муниципальное управление муниципального образования Татаро-Каргалинский сельсовет</w:t>
      </w:r>
      <w:r>
        <w:rPr>
          <w:rFonts w:ascii="Arial" w:eastAsiaTheme="minorEastAsia" w:hAnsi="Arial" w:cs="Arial"/>
          <w:b/>
          <w:kern w:val="1"/>
        </w:rPr>
        <w:t xml:space="preserve"> Сакмарского района Оренбургской области</w:t>
      </w:r>
      <w:r w:rsidR="003E0C86" w:rsidRPr="00030095">
        <w:rPr>
          <w:rFonts w:ascii="Arial" w:eastAsiaTheme="minorEastAsia" w:hAnsi="Arial" w:cs="Arial"/>
          <w:b/>
          <w:kern w:val="1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371"/>
      </w:tblGrid>
      <w:tr w:rsidR="003E0C86" w:rsidRPr="003E0C86" w:rsidTr="003E0C86">
        <w:trPr>
          <w:trHeight w:val="1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A8643A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 xml:space="preserve">Цели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both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5D3D3A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Этапы и сроки реализации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5D3D3A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2023–2030</w:t>
            </w:r>
            <w:r w:rsidR="003E0C86" w:rsidRPr="003E0C86">
              <w:rPr>
                <w:rFonts w:ascii="Arial" w:hAnsi="Arial" w:cs="Arial"/>
                <w:lang w:eastAsia="ru-RU"/>
              </w:rPr>
              <w:t xml:space="preserve"> годы, этапы не выделяются</w:t>
            </w:r>
          </w:p>
        </w:tc>
      </w:tr>
      <w:tr w:rsidR="003E0C86" w:rsidRPr="003E0C86" w:rsidTr="003E0C86">
        <w:trPr>
          <w:trHeight w:val="18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104DDC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подпрограммы составляет </w:t>
            </w:r>
            <w:r w:rsidR="005D3D3A">
              <w:rPr>
                <w:rFonts w:ascii="Arial" w:eastAsiaTheme="minorEastAsia" w:hAnsi="Arial" w:cs="Arial"/>
                <w:kern w:val="1"/>
              </w:rPr>
              <w:t>73487,6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рублей, в том числе по годам :</w:t>
            </w:r>
          </w:p>
          <w:p w:rsidR="003E0C86" w:rsidRPr="003E0C86" w:rsidRDefault="005D3D3A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2023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9184,0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5D3D3A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2024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9152,2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5D3D3A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2025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9191,9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5D3D3A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2026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9191,9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 тыс. руб.</w:t>
            </w:r>
          </w:p>
          <w:p w:rsidR="003E0C86" w:rsidRPr="003E0C86" w:rsidRDefault="005D3D3A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2027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9191,9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Default="005D3D3A" w:rsidP="005D3D3A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2028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9191,9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 тыс. </w:t>
            </w:r>
            <w:proofErr w:type="spellStart"/>
            <w:r w:rsidR="003E0C86" w:rsidRPr="003E0C86">
              <w:rPr>
                <w:rFonts w:ascii="Arial" w:eastAsiaTheme="minorEastAsia" w:hAnsi="Arial" w:cs="Arial"/>
                <w:kern w:val="1"/>
              </w:rPr>
              <w:t>руб</w:t>
            </w:r>
            <w:proofErr w:type="spellEnd"/>
          </w:p>
          <w:p w:rsidR="005D3D3A" w:rsidRDefault="005D3D3A" w:rsidP="005D3D3A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2029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9191,9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 тыс.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руб</w:t>
            </w:r>
            <w:proofErr w:type="spellEnd"/>
          </w:p>
          <w:p w:rsidR="005D3D3A" w:rsidRDefault="005D3D3A" w:rsidP="005D3D3A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2030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9191,9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 тыс.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руб</w:t>
            </w:r>
            <w:proofErr w:type="spellEnd"/>
          </w:p>
          <w:p w:rsidR="005D3D3A" w:rsidRPr="003E0C86" w:rsidRDefault="005D3D3A" w:rsidP="005D3D3A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</w:p>
        </w:tc>
      </w:tr>
    </w:tbl>
    <w:p w:rsidR="003E0C86" w:rsidRDefault="003E0C86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D41145" w:rsidRPr="003E0C86" w:rsidRDefault="00D41145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5912A4" w:rsidRPr="00030095" w:rsidRDefault="005912A4" w:rsidP="005912A4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eastAsiaTheme="minorEastAsia" w:hAnsi="Arial" w:cs="Arial"/>
          <w:b/>
          <w:kern w:val="1"/>
        </w:rPr>
      </w:pPr>
      <w:r>
        <w:rPr>
          <w:rFonts w:ascii="Arial" w:hAnsi="Arial" w:cs="Arial"/>
          <w:b/>
          <w:spacing w:val="11"/>
          <w:lang w:eastAsia="ru-RU"/>
        </w:rPr>
        <w:lastRenderedPageBreak/>
        <w:t xml:space="preserve">1. </w:t>
      </w:r>
      <w:r w:rsidR="003E0C86"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</w:t>
      </w:r>
      <w:r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030095">
        <w:rPr>
          <w:rFonts w:ascii="Arial" w:eastAsiaTheme="minorEastAsia" w:hAnsi="Arial" w:cs="Arial"/>
          <w:b/>
          <w:kern w:val="1"/>
        </w:rPr>
        <w:t xml:space="preserve"> «Муниципальное управление муниципального образования Татаро-Каргалинский сельсовет</w:t>
      </w:r>
      <w:r>
        <w:rPr>
          <w:rFonts w:ascii="Arial" w:eastAsiaTheme="minorEastAsia" w:hAnsi="Arial" w:cs="Arial"/>
          <w:b/>
          <w:kern w:val="1"/>
        </w:rPr>
        <w:t xml:space="preserve"> Сакмарского района Оренбургской области</w:t>
      </w:r>
      <w:r w:rsidRPr="00030095">
        <w:rPr>
          <w:rFonts w:ascii="Arial" w:eastAsiaTheme="minorEastAsia" w:hAnsi="Arial" w:cs="Arial"/>
          <w:b/>
          <w:kern w:val="1"/>
        </w:rPr>
        <w:t xml:space="preserve">» </w:t>
      </w:r>
    </w:p>
    <w:p w:rsidR="003E0C86" w:rsidRPr="003E0C86" w:rsidRDefault="003E0C86" w:rsidP="005912A4">
      <w:pPr>
        <w:widowControl/>
        <w:shd w:val="clear" w:color="auto" w:fill="FFFFFF"/>
        <w:suppressAutoHyphens w:val="0"/>
        <w:spacing w:after="200" w:line="276" w:lineRule="auto"/>
        <w:ind w:left="720"/>
        <w:contextualSpacing/>
        <w:rPr>
          <w:rFonts w:ascii="Arial" w:hAnsi="Arial" w:cs="Arial"/>
          <w:b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spacing w:after="200"/>
        <w:ind w:firstLine="36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 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материально-технического, ресурсного обеспечения.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  Для реализации поставленных Муниципальной подпрограммы целей и задач необходимо осуществить следующее: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материально-техническое обеспечение администрации сельсовета;                 - организационное обеспечение деятельности администрации сельсовета;          - организацию обслуживания и содержания муниципального имущества, необходимого для работы сотрудников администрации   сельсовета;                 - организацию программного, информационного обслуживания деятельности администрации сельсовета.                                                                   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                                                    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реализации.</w:t>
      </w:r>
    </w:p>
    <w:p w:rsidR="003E0C86" w:rsidRPr="003E0C86" w:rsidRDefault="003E0C86" w:rsidP="003E0C86">
      <w:pPr>
        <w:widowControl/>
        <w:ind w:firstLine="708"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Целью является:</w:t>
      </w:r>
    </w:p>
    <w:p w:rsidR="003E0C86" w:rsidRPr="003E0C86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  <w:color w:val="000000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3E0C86">
        <w:rPr>
          <w:rFonts w:ascii="Arial" w:hAnsi="Arial" w:cs="Arial"/>
        </w:rPr>
        <w:t xml:space="preserve"> создания на подведомственной территории  условий для формирования современного </w:t>
      </w:r>
      <w:r w:rsidRPr="003E0C86">
        <w:rPr>
          <w:rFonts w:ascii="Arial" w:hAnsi="Arial" w:cs="Arial"/>
        </w:rPr>
        <w:lastRenderedPageBreak/>
        <w:t>гражданского общества                          Достижение цели будет осуществляться путем решения следующих задач: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повыше эффективности деятельности органов местного самоуправления;</w:t>
      </w:r>
    </w:p>
    <w:p w:rsidR="003E0C86" w:rsidRPr="003E0C86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- создание условий для осуществления эффективной деятельности органа местного самоуправления </w:t>
      </w:r>
      <w:r w:rsidRPr="003E0C86">
        <w:rPr>
          <w:rFonts w:ascii="Arial" w:hAnsi="Arial" w:cs="Arial"/>
          <w:kern w:val="1"/>
        </w:rPr>
        <w:t>Татаро-Каргалинский</w:t>
      </w:r>
      <w:r w:rsidRPr="003E0C86">
        <w:rPr>
          <w:rFonts w:ascii="Arial" w:hAnsi="Arial" w:cs="Arial"/>
        </w:rPr>
        <w:t xml:space="preserve"> сельсовет  посредством создания оптимальных условий для работы;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Перечень целевых показателей (индикаторов) с разбивкой по годам  реализации приведены в приложении №1 к  настоящей муниципальной Программе.</w:t>
      </w:r>
    </w:p>
    <w:p w:rsidR="003E0C86" w:rsidRPr="003E0C86" w:rsidRDefault="001B1695" w:rsidP="003E0C86">
      <w:pPr>
        <w:widowControl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Сроки реализации Программы: 2023-2030</w:t>
      </w:r>
      <w:r w:rsidR="003E0C86" w:rsidRPr="003E0C86">
        <w:rPr>
          <w:rFonts w:ascii="Arial" w:eastAsia="Arial" w:hAnsi="Arial" w:cs="Arial"/>
        </w:rPr>
        <w:t xml:space="preserve"> годы.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3. Перечень и характеристика </w:t>
      </w:r>
      <w:r w:rsidR="001B1695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 xml:space="preserve">Перечень </w:t>
      </w:r>
      <w:r w:rsidR="001B1695" w:rsidRPr="00B01D97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kern w:val="1"/>
        </w:rPr>
        <w:t xml:space="preserve"> с разбивкой по годам приведен в приложении № 2 к настоящей муниципальной программе. </w:t>
      </w:r>
    </w:p>
    <w:p w:rsidR="003E0C86" w:rsidRPr="003E0C86" w:rsidRDefault="003E0C86" w:rsidP="003E0C86">
      <w:pPr>
        <w:widowControl/>
        <w:suppressAutoHyphens w:val="0"/>
        <w:ind w:firstLine="708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kern w:val="1"/>
        </w:rPr>
        <w:t>3.1</w:t>
      </w:r>
      <w:r w:rsidRPr="003E0C86">
        <w:rPr>
          <w:rFonts w:ascii="Arial" w:eastAsiaTheme="minorEastAsia" w:hAnsi="Arial" w:cs="Arial"/>
          <w:b/>
          <w:lang w:eastAsia="ru-RU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В соответствии с разделом 3 решения Совета депутатов от 27.11.2019 года № 140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В соответствии с разделом 3 решения Совета депутатов от 27.11.2019 года № 140 «О земельном налоге» освобождаются от уплаты земельного налога: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члены добровольной народной дружины;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родители и супруги военнослужащих, погибших при исполнении служебных обязанностей;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участники, ветераны и инвалиды Великой Отечественной войны.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В отношении физических лиц: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повышение социальной поддержки отдельных категорий граждан.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Если предоставление налоговых льгот направлено на достижение одной из следующих целей: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поддержка малообеспеченных и социально не защищенных категорий граждан;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- поддержка членов общественных организаций и объединений, то в этом случае К=1.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Если предоставление налоговых льгот не направлено на достижение ни одной из вышеперечисленных целей, то К=0.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Ресурсное </w:t>
      </w:r>
      <w:hyperlink r:id="rId11" w:history="1">
        <w:r w:rsidRPr="003E0C86">
          <w:rPr>
            <w:rFonts w:ascii="Arial" w:eastAsiaTheme="minorEastAsia" w:hAnsi="Arial" w:cs="Arial"/>
            <w:bCs/>
            <w:lang w:eastAsia="ru-RU"/>
          </w:rPr>
          <w:t>обеспечение</w:t>
        </w:r>
      </w:hyperlink>
      <w:r w:rsidRPr="003E0C86">
        <w:rPr>
          <w:rFonts w:ascii="Arial" w:eastAsiaTheme="minorEastAsia" w:hAnsi="Arial" w:cs="Arial"/>
          <w:bCs/>
          <w:lang w:eastAsia="ru-RU"/>
        </w:rPr>
        <w:t xml:space="preserve"> реализации Программы за счет налоговых расходов представлено в приложении №5 к настоящей Программе.</w:t>
      </w:r>
    </w:p>
    <w:p w:rsidR="003E0C86" w:rsidRPr="003E0C86" w:rsidRDefault="003E0C86" w:rsidP="003E0C86">
      <w:pPr>
        <w:widowControl/>
        <w:suppressAutoHyphens w:val="0"/>
        <w:ind w:firstLine="540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Сведения о показателях индикаторах представлены в приложении №6 </w:t>
      </w:r>
      <w:r w:rsidRPr="003E0C86">
        <w:rPr>
          <w:rFonts w:ascii="Arial" w:eastAsiaTheme="minorEastAsia" w:hAnsi="Arial" w:cs="Arial"/>
          <w:bCs/>
          <w:lang w:eastAsia="ru-RU"/>
        </w:rPr>
        <w:t>к настоящей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4. Ожидаемые результаты реализации </w:t>
      </w:r>
      <w:r w:rsidR="001B1695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lastRenderedPageBreak/>
        <w:t xml:space="preserve">В результате реализации </w:t>
      </w:r>
      <w:r w:rsidR="001B1695" w:rsidRPr="001B1695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hAnsi="Arial" w:cs="Arial"/>
          <w:lang w:eastAsia="ru-RU"/>
        </w:rPr>
        <w:t xml:space="preserve"> планируется достичь следующих результатов: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эффективное выполнение органом местного самоуправления закрепленных за ним полномочий;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повышение уровня доверия населения к муниципальным служащим;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сокращение неэффективных  расходов;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наличие системы мониторинга  и контроля за реализацией программы</w:t>
      </w:r>
    </w:p>
    <w:p w:rsidR="003E0C86" w:rsidRPr="003E0C86" w:rsidRDefault="003E0C86" w:rsidP="003E0C86">
      <w:pPr>
        <w:widowControl/>
        <w:spacing w:line="200" w:lineRule="atLeast"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5. Ресурсное обеспечение подпрограммы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Pr="003E0C86" w:rsidRDefault="00D41145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D41145" w:rsidRDefault="00D41145" w:rsidP="00D41145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p w:rsidR="00D41145" w:rsidRPr="00030095" w:rsidRDefault="00D41145" w:rsidP="00D41145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Комплекс процессных мероприятий</w:t>
      </w:r>
      <w:r w:rsidRPr="00030095">
        <w:rPr>
          <w:rFonts w:ascii="Arial" w:eastAsia="Calibri" w:hAnsi="Arial" w:cs="Arial"/>
          <w:b/>
          <w:lang w:eastAsia="en-US"/>
        </w:rPr>
        <w:t xml:space="preserve">  «</w:t>
      </w:r>
      <w:r>
        <w:rPr>
          <w:rFonts w:ascii="Arial" w:eastAsia="Calibri" w:hAnsi="Arial" w:cs="Arial"/>
          <w:b/>
          <w:lang w:eastAsia="en-US"/>
        </w:rPr>
        <w:t>Осуществление первичного воинского учета на территориях, где отсутствуют военные комиссариаты</w:t>
      </w:r>
      <w:r w:rsidRPr="00030095">
        <w:rPr>
          <w:rFonts w:ascii="Arial" w:eastAsia="Calibri" w:hAnsi="Arial" w:cs="Arial"/>
          <w:b/>
          <w:lang w:eastAsia="en-US"/>
        </w:rPr>
        <w:t>»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655"/>
      </w:tblGrid>
      <w:tr w:rsidR="00D41145" w:rsidRPr="003E0C86" w:rsidTr="00D411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45" w:rsidRPr="003E0C86" w:rsidRDefault="00D41145" w:rsidP="00D4114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45" w:rsidRPr="003E0C86" w:rsidRDefault="00D41145" w:rsidP="00D41145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D41145" w:rsidRPr="003E0C86" w:rsidTr="00D411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45" w:rsidRPr="003E0C86" w:rsidRDefault="00D41145" w:rsidP="00D4114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Цели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45" w:rsidRPr="003E0C86" w:rsidRDefault="00D41145" w:rsidP="00D4114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- </w:t>
            </w:r>
            <w:r w:rsidR="0084488A" w:rsidRPr="003E0C86">
              <w:rPr>
                <w:rFonts w:ascii="Arial" w:hAnsi="Arial" w:cs="Arial"/>
              </w:rPr>
              <w:t>выполнения, переданных государственных полномочий, на территориях, где отсутствуют военные комиссариаты</w:t>
            </w:r>
            <w:r w:rsidRPr="003E0C86">
              <w:rPr>
                <w:rFonts w:ascii="Arial" w:eastAsia="Calibri" w:hAnsi="Arial" w:cs="Arial"/>
                <w:lang w:eastAsia="en-US"/>
              </w:rPr>
              <w:t>;</w:t>
            </w:r>
          </w:p>
        </w:tc>
      </w:tr>
      <w:tr w:rsidR="00D41145" w:rsidRPr="003E0C86" w:rsidTr="00D411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45" w:rsidRPr="003E0C86" w:rsidRDefault="00D41145" w:rsidP="00D4114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Этапы и сроки реализации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45" w:rsidRPr="003E0C86" w:rsidRDefault="00D41145" w:rsidP="00D41145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 – 2030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</w:tr>
      <w:tr w:rsidR="00D41145" w:rsidRPr="003E0C86" w:rsidTr="00D411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45" w:rsidRPr="003E0C86" w:rsidRDefault="00D41145" w:rsidP="00D4114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45" w:rsidRPr="003E0C86" w:rsidRDefault="00D41145" w:rsidP="00D41145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подпрограммы составляет </w:t>
            </w:r>
            <w:r w:rsidR="0003536C">
              <w:rPr>
                <w:rFonts w:ascii="Arial" w:eastAsiaTheme="minorEastAsia" w:hAnsi="Arial" w:cs="Arial"/>
                <w:kern w:val="1"/>
              </w:rPr>
              <w:t>2747,9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рублей, в том числе по годам :</w:t>
            </w:r>
          </w:p>
          <w:p w:rsidR="00D41145" w:rsidRPr="003E0C86" w:rsidRDefault="00D41145" w:rsidP="00D41145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2023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 w:rsidR="0003536C">
              <w:rPr>
                <w:rFonts w:ascii="Arial" w:eastAsiaTheme="minorEastAsia" w:hAnsi="Arial" w:cs="Arial"/>
                <w:kern w:val="1"/>
              </w:rPr>
              <w:t>321,3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D41145" w:rsidRPr="003E0C86" w:rsidRDefault="00D41145" w:rsidP="00D41145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</w:t>
            </w:r>
            <w:r>
              <w:rPr>
                <w:rFonts w:ascii="Arial" w:eastAsiaTheme="minorEastAsia" w:hAnsi="Arial" w:cs="Arial"/>
                <w:kern w:val="1"/>
              </w:rPr>
              <w:t>024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 w:rsidR="0003536C">
              <w:rPr>
                <w:rFonts w:ascii="Arial" w:eastAsiaTheme="minorEastAsia" w:hAnsi="Arial" w:cs="Arial"/>
                <w:kern w:val="1"/>
              </w:rPr>
              <w:t>336,2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D41145" w:rsidRPr="003E0C86" w:rsidRDefault="00D41145" w:rsidP="00D41145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2025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 w:rsidR="0003536C">
              <w:rPr>
                <w:rFonts w:ascii="Arial" w:eastAsiaTheme="minorEastAsia" w:hAnsi="Arial" w:cs="Arial"/>
                <w:kern w:val="1"/>
              </w:rPr>
              <w:t>348,4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D41145" w:rsidRPr="003E0C86" w:rsidRDefault="00D41145" w:rsidP="00D41145">
            <w:pPr>
              <w:widowControl/>
              <w:suppressAutoHyphens w:val="0"/>
              <w:jc w:val="center"/>
              <w:rPr>
                <w:rFonts w:ascii="Arial" w:eastAsia="Calibri" w:hAnsi="Arial" w:cs="Arial"/>
                <w:color w:val="FF0000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2026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 w:rsidR="0003536C">
              <w:rPr>
                <w:rFonts w:ascii="Arial" w:eastAsia="Calibri" w:hAnsi="Arial" w:cs="Arial"/>
                <w:kern w:val="1"/>
              </w:rPr>
              <w:t>348,4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руб</w:t>
            </w:r>
            <w:r w:rsidRPr="003E0C86">
              <w:rPr>
                <w:rFonts w:ascii="Arial" w:eastAsia="Calibri" w:hAnsi="Arial" w:cs="Arial"/>
                <w:color w:val="FF0000"/>
                <w:kern w:val="1"/>
              </w:rPr>
              <w:t>.</w:t>
            </w:r>
          </w:p>
          <w:p w:rsidR="00D41145" w:rsidRPr="003E0C86" w:rsidRDefault="00D41145" w:rsidP="00D41145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2027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 w:rsidR="0003536C">
              <w:rPr>
                <w:rFonts w:ascii="Arial" w:eastAsia="Calibri" w:hAnsi="Arial" w:cs="Arial"/>
                <w:kern w:val="1"/>
              </w:rPr>
              <w:t>348,4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руб.</w:t>
            </w:r>
          </w:p>
          <w:p w:rsidR="00D41145" w:rsidRDefault="00D41145" w:rsidP="00D41145">
            <w:pPr>
              <w:widowControl/>
              <w:suppressAutoHyphens w:val="0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 xml:space="preserve">            </w:t>
            </w:r>
            <w:r>
              <w:rPr>
                <w:rFonts w:ascii="Arial" w:eastAsia="Calibri" w:hAnsi="Arial" w:cs="Arial"/>
                <w:kern w:val="1"/>
              </w:rPr>
              <w:t xml:space="preserve">                      2028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 w:rsidR="0003536C">
              <w:rPr>
                <w:rFonts w:ascii="Arial" w:eastAsia="Calibri" w:hAnsi="Arial" w:cs="Arial"/>
                <w:kern w:val="1"/>
              </w:rPr>
              <w:t>348,4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  <w:p w:rsidR="00D41145" w:rsidRDefault="00D41145" w:rsidP="00D41145">
            <w:pPr>
              <w:widowControl/>
              <w:suppressAutoHyphens w:val="0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kern w:val="1"/>
              </w:rPr>
              <w:t>2029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 w:rsidR="0003536C">
              <w:rPr>
                <w:rFonts w:ascii="Arial" w:eastAsia="Calibri" w:hAnsi="Arial" w:cs="Arial"/>
                <w:kern w:val="1"/>
              </w:rPr>
              <w:t>348,4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  <w:p w:rsidR="00D41145" w:rsidRPr="003E0C86" w:rsidRDefault="00D41145" w:rsidP="0003536C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kern w:val="1"/>
              </w:rPr>
              <w:t xml:space="preserve">                                  2030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 w:rsidR="0003536C">
              <w:rPr>
                <w:rFonts w:ascii="Arial" w:eastAsia="Calibri" w:hAnsi="Arial" w:cs="Arial"/>
                <w:kern w:val="1"/>
              </w:rPr>
              <w:t>348,4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</w:tc>
      </w:tr>
    </w:tbl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Default="003E0C86" w:rsidP="001B1695">
      <w:pPr>
        <w:widowControl/>
        <w:suppressAutoHyphens w:val="0"/>
        <w:rPr>
          <w:rFonts w:eastAsia="Calibri"/>
          <w:b/>
          <w:lang w:eastAsia="en-US"/>
        </w:rPr>
      </w:pPr>
    </w:p>
    <w:p w:rsidR="001B1695" w:rsidRDefault="001B1695" w:rsidP="001B1695">
      <w:pPr>
        <w:widowControl/>
        <w:suppressAutoHyphens w:val="0"/>
        <w:rPr>
          <w:rFonts w:eastAsia="Calibri"/>
          <w:b/>
          <w:lang w:eastAsia="en-US"/>
        </w:rPr>
      </w:pPr>
    </w:p>
    <w:p w:rsidR="001B1695" w:rsidRDefault="001B169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D41145" w:rsidRPr="003E0C86" w:rsidRDefault="00D41145" w:rsidP="001B1695">
      <w:pPr>
        <w:widowControl/>
        <w:suppressAutoHyphens w:val="0"/>
        <w:rPr>
          <w:rFonts w:eastAsia="Calibri"/>
          <w:lang w:eastAsia="en-US"/>
        </w:rPr>
      </w:pPr>
    </w:p>
    <w:p w:rsidR="003E0C86" w:rsidRPr="00030095" w:rsidRDefault="00017831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Комплекс процессных мероприятий</w:t>
      </w:r>
      <w:r w:rsidR="003E0C86" w:rsidRPr="00030095">
        <w:rPr>
          <w:rFonts w:ascii="Arial" w:eastAsia="Calibri" w:hAnsi="Arial" w:cs="Arial"/>
          <w:b/>
          <w:lang w:eastAsia="en-US"/>
        </w:rPr>
        <w:t xml:space="preserve">  «Обеспечение безопасности </w:t>
      </w:r>
      <w:r>
        <w:rPr>
          <w:rFonts w:ascii="Arial" w:eastAsia="Calibri" w:hAnsi="Arial" w:cs="Arial"/>
          <w:b/>
          <w:lang w:eastAsia="en-US"/>
        </w:rPr>
        <w:t xml:space="preserve">жизнедеятельности населения </w:t>
      </w:r>
      <w:r w:rsidR="003E0C86" w:rsidRPr="00030095">
        <w:rPr>
          <w:rFonts w:ascii="Arial" w:eastAsia="Calibri" w:hAnsi="Arial" w:cs="Arial"/>
          <w:b/>
          <w:lang w:eastAsia="en-US"/>
        </w:rPr>
        <w:t>муниципального образования Татаро-Каргалинский сельсовет»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655"/>
      </w:tblGrid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017831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Цели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2C4A72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Этапы и сроки реализации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2C4A72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 – 2030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2C4A72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подпрограммы составляет </w:t>
            </w:r>
            <w:r w:rsidR="002C4A72">
              <w:rPr>
                <w:rFonts w:ascii="Arial" w:eastAsiaTheme="minorEastAsia" w:hAnsi="Arial" w:cs="Arial"/>
                <w:kern w:val="1"/>
              </w:rPr>
              <w:t>784,0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рублей, в том числе по годам :</w:t>
            </w:r>
          </w:p>
          <w:p w:rsidR="003E0C86" w:rsidRPr="003E0C86" w:rsidRDefault="002C4A72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2023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98,0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</w:t>
            </w:r>
            <w:r w:rsidR="002C4A72">
              <w:rPr>
                <w:rFonts w:ascii="Arial" w:eastAsiaTheme="minorEastAsia" w:hAnsi="Arial" w:cs="Arial"/>
                <w:kern w:val="1"/>
              </w:rPr>
              <w:t>024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 w:rsidR="002C4A72">
              <w:rPr>
                <w:rFonts w:ascii="Arial" w:eastAsiaTheme="minorEastAsia" w:hAnsi="Arial" w:cs="Arial"/>
                <w:kern w:val="1"/>
              </w:rPr>
              <w:t>98,0</w:t>
            </w:r>
            <w:r w:rsidR="002C4A72"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Theme="minorEastAsia" w:hAnsi="Arial" w:cs="Arial"/>
                <w:kern w:val="1"/>
              </w:rPr>
              <w:t>тыс. руб.</w:t>
            </w:r>
          </w:p>
          <w:p w:rsidR="003E0C86" w:rsidRPr="003E0C86" w:rsidRDefault="002C4A72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2025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98,0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3E0C86" w:rsidRPr="003E0C86" w:rsidRDefault="002C4A72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color w:val="FF0000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2026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– 98,0 тыс. руб</w:t>
            </w:r>
            <w:r w:rsidR="003E0C86" w:rsidRPr="003E0C86">
              <w:rPr>
                <w:rFonts w:ascii="Arial" w:eastAsia="Calibri" w:hAnsi="Arial" w:cs="Arial"/>
                <w:color w:val="FF0000"/>
                <w:kern w:val="1"/>
              </w:rPr>
              <w:t>.</w:t>
            </w:r>
          </w:p>
          <w:p w:rsidR="003E0C86" w:rsidRPr="003E0C86" w:rsidRDefault="002C4A72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2027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— 98,0 тыс. руб.</w:t>
            </w:r>
          </w:p>
          <w:p w:rsid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 xml:space="preserve">            </w:t>
            </w:r>
            <w:r w:rsidR="002C4A72">
              <w:rPr>
                <w:rFonts w:ascii="Arial" w:eastAsia="Calibri" w:hAnsi="Arial" w:cs="Arial"/>
                <w:kern w:val="1"/>
              </w:rPr>
              <w:t xml:space="preserve">                      2028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98,0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  <w:p w:rsidR="002C4A72" w:rsidRDefault="002C4A72" w:rsidP="003E0C86">
            <w:pPr>
              <w:widowControl/>
              <w:suppressAutoHyphens w:val="0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kern w:val="1"/>
              </w:rPr>
              <w:t>2029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98,0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  <w:p w:rsidR="002C4A72" w:rsidRPr="003E0C86" w:rsidRDefault="002C4A72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kern w:val="1"/>
              </w:rPr>
              <w:t xml:space="preserve">                                  2030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98,0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</w:tc>
      </w:tr>
    </w:tbl>
    <w:p w:rsid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D41145" w:rsidRPr="003E0C86" w:rsidRDefault="00D41145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2C4A72" w:rsidRPr="00030095" w:rsidRDefault="002C4A72" w:rsidP="002C4A72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spacing w:val="11"/>
          <w:lang w:eastAsia="ru-RU"/>
        </w:rPr>
        <w:lastRenderedPageBreak/>
        <w:t xml:space="preserve">1. </w:t>
      </w:r>
      <w:r w:rsidR="003E0C86"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реализации </w:t>
      </w:r>
      <w:r>
        <w:rPr>
          <w:rFonts w:ascii="Arial" w:eastAsia="Calibri" w:hAnsi="Arial" w:cs="Arial"/>
          <w:b/>
          <w:lang w:eastAsia="en-US"/>
        </w:rPr>
        <w:t>Комплекса процессных мероприятий</w:t>
      </w:r>
      <w:r w:rsidRPr="00030095">
        <w:rPr>
          <w:rFonts w:ascii="Arial" w:eastAsia="Calibri" w:hAnsi="Arial" w:cs="Arial"/>
          <w:b/>
          <w:lang w:eastAsia="en-US"/>
        </w:rPr>
        <w:t xml:space="preserve">  «Обеспечение безопасности </w:t>
      </w:r>
      <w:r>
        <w:rPr>
          <w:rFonts w:ascii="Arial" w:eastAsia="Calibri" w:hAnsi="Arial" w:cs="Arial"/>
          <w:b/>
          <w:lang w:eastAsia="en-US"/>
        </w:rPr>
        <w:t xml:space="preserve">жизнедеятельности населения </w:t>
      </w:r>
      <w:r w:rsidRPr="00030095">
        <w:rPr>
          <w:rFonts w:ascii="Arial" w:eastAsia="Calibri" w:hAnsi="Arial" w:cs="Arial"/>
          <w:b/>
          <w:lang w:eastAsia="en-US"/>
        </w:rPr>
        <w:t>муниципального образования Татаро-Каргалинский сельсовет»</w:t>
      </w:r>
    </w:p>
    <w:p w:rsidR="003E0C86" w:rsidRPr="003E0C86" w:rsidRDefault="003E0C86" w:rsidP="002C4A72">
      <w:pPr>
        <w:widowControl/>
        <w:shd w:val="clear" w:color="auto" w:fill="FFFFFF"/>
        <w:suppressAutoHyphens w:val="0"/>
        <w:spacing w:after="200" w:line="276" w:lineRule="auto"/>
        <w:contextualSpacing/>
        <w:rPr>
          <w:rFonts w:ascii="Arial" w:hAnsi="Arial" w:cs="Arial"/>
          <w:b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 Пожары являются одним из факторов, дестабилизирующих социально-экономическую обстановку.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Основными целями является :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-создание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3" w:name="dst222"/>
      <w:bookmarkEnd w:id="3"/>
      <w:r w:rsidRPr="003E0C86">
        <w:rPr>
          <w:rFonts w:ascii="Arial" w:hAnsi="Arial" w:cs="Arial"/>
          <w:lang w:eastAsia="ru-RU"/>
        </w:rPr>
        <w:t>-оснащение территорий общего пользования первичными средствами тушения пожаров и противопожарным инвентарем;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4" w:name="dst223"/>
      <w:bookmarkEnd w:id="4"/>
      <w:r w:rsidRPr="003E0C86">
        <w:rPr>
          <w:rFonts w:ascii="Arial" w:hAnsi="Arial" w:cs="Arial"/>
          <w:lang w:eastAsia="ru-RU"/>
        </w:rPr>
        <w:t>-организация и принятие мер по оповещению населения и подразделений Государственной противопожарной службы о пожаре;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-включение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5" w:name="dst226"/>
      <w:bookmarkEnd w:id="5"/>
      <w:r w:rsidRPr="003E0C86">
        <w:rPr>
          <w:rFonts w:ascii="Arial" w:hAnsi="Arial" w:cs="Arial"/>
          <w:lang w:eastAsia="ru-RU"/>
        </w:rPr>
        <w:t>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6" w:name="dst227"/>
      <w:bookmarkEnd w:id="6"/>
      <w:r w:rsidRPr="003E0C86">
        <w:rPr>
          <w:rFonts w:ascii="Arial" w:hAnsi="Arial" w:cs="Arial"/>
          <w:lang w:eastAsia="ru-RU"/>
        </w:rPr>
        <w:t>-установление особого противопожарного режима в случае повышения пожарной опасности.</w:t>
      </w:r>
    </w:p>
    <w:p w:rsidR="003E0C86" w:rsidRDefault="003E0C86" w:rsidP="003E0C86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E0C86">
        <w:rPr>
          <w:rFonts w:ascii="Arial" w:eastAsiaTheme="minorEastAsia" w:hAnsi="Arial" w:cs="Arial"/>
          <w:lang w:eastAsia="ru-RU"/>
        </w:rPr>
        <w:t>травмирования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людей, материальный ущерб от пожаров.</w:t>
      </w:r>
    </w:p>
    <w:p w:rsidR="00347DB8" w:rsidRPr="003E0C86" w:rsidRDefault="00347DB8" w:rsidP="003E0C86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Arial" w:eastAsiaTheme="minorEastAsia" w:hAnsi="Arial" w:cs="Arial"/>
          <w:lang w:eastAsia="ru-RU"/>
        </w:rPr>
      </w:pP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реализации.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Целями являются:</w:t>
      </w:r>
    </w:p>
    <w:p w:rsidR="00347DB8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3E0C86">
        <w:rPr>
          <w:rFonts w:ascii="Arial" w:hAnsi="Arial" w:cs="Arial"/>
        </w:rPr>
        <w:t>дств дл</w:t>
      </w:r>
      <w:proofErr w:type="gramEnd"/>
      <w:r w:rsidRPr="003E0C86">
        <w:rPr>
          <w:rFonts w:ascii="Arial" w:hAnsi="Arial" w:cs="Arial"/>
        </w:rPr>
        <w:t xml:space="preserve">я тушения.                                   </w:t>
      </w:r>
    </w:p>
    <w:p w:rsidR="003E0C86" w:rsidRPr="003E0C86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Достижение целей будет осуществляться путем решения следующих задач: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создание условий для обеспечения безопасности жизнедеятельности населения сельсовета;</w:t>
      </w:r>
    </w:p>
    <w:p w:rsidR="00347DB8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</w:t>
      </w:r>
    </w:p>
    <w:p w:rsidR="00347DB8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3E0C86" w:rsidRPr="00B01D97" w:rsidRDefault="003E0C86" w:rsidP="003E0C8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lastRenderedPageBreak/>
        <w:t>Перечень целевых показателей (индикаторов) с ра</w:t>
      </w:r>
      <w:r w:rsidR="00B01D97">
        <w:rPr>
          <w:rFonts w:ascii="Arial" w:hAnsi="Arial" w:cs="Arial"/>
          <w:lang w:eastAsia="ru-RU"/>
        </w:rPr>
        <w:t xml:space="preserve">збивкой по годам  реализации </w:t>
      </w:r>
      <w:r w:rsidRPr="003E0C86">
        <w:rPr>
          <w:rFonts w:ascii="Arial" w:hAnsi="Arial" w:cs="Arial"/>
          <w:lang w:eastAsia="ru-RU"/>
        </w:rPr>
        <w:t>программы приведены в приложении №1 к  настоящей муниципальной Программе.</w:t>
      </w:r>
    </w:p>
    <w:p w:rsidR="003E0C86" w:rsidRPr="003E0C86" w:rsidRDefault="00B01D97" w:rsidP="003E0C86">
      <w:pPr>
        <w:widowControl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Сроки реализации Программы: 2023</w:t>
      </w:r>
      <w:r w:rsidR="003E0C86" w:rsidRPr="003E0C86">
        <w:rPr>
          <w:rFonts w:ascii="Arial" w:eastAsia="Arial" w:hAnsi="Arial" w:cs="Arial"/>
        </w:rPr>
        <w:t>-20</w:t>
      </w:r>
      <w:r>
        <w:rPr>
          <w:rFonts w:ascii="Arial" w:eastAsia="Arial" w:hAnsi="Arial" w:cs="Arial"/>
        </w:rPr>
        <w:t>30</w:t>
      </w:r>
      <w:r w:rsidR="003E0C86" w:rsidRPr="003E0C86">
        <w:rPr>
          <w:rFonts w:ascii="Arial" w:eastAsia="Arial" w:hAnsi="Arial" w:cs="Arial"/>
        </w:rPr>
        <w:t xml:space="preserve"> годы.</w:t>
      </w:r>
    </w:p>
    <w:p w:rsidR="003E0C86" w:rsidRPr="003E0C86" w:rsidRDefault="003E0C86" w:rsidP="00E11119">
      <w:pPr>
        <w:ind w:firstLine="284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3. Перечень и характеристика </w:t>
      </w:r>
      <w:r w:rsidR="00B01D97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 xml:space="preserve">Перечень </w:t>
      </w:r>
      <w:r w:rsidR="00B01D97" w:rsidRPr="00B01D97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kern w:val="1"/>
        </w:rPr>
        <w:t xml:space="preserve"> с разбивкой по годам приведен в приложении № 2 к настоящей муниципальной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4. Ожидаемые результаты реализации </w:t>
      </w:r>
      <w:r w:rsidR="00B01D97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 xml:space="preserve">В результате реализации </w:t>
      </w:r>
      <w:r w:rsidR="00B01D97" w:rsidRPr="00B01D97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hAnsi="Arial" w:cs="Arial"/>
          <w:lang w:eastAsia="ru-RU"/>
        </w:rPr>
        <w:t xml:space="preserve"> планируется достичь следующих результатов:</w:t>
      </w:r>
    </w:p>
    <w:p w:rsidR="00E11119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- уменьшение колич</w:t>
      </w:r>
      <w:r w:rsidRPr="003E0C86">
        <w:rPr>
          <w:rFonts w:ascii="Arial" w:eastAsiaTheme="minorEastAsia" w:hAnsi="Arial" w:cs="Arial"/>
          <w:lang w:eastAsia="ru-RU"/>
        </w:rPr>
        <w:t xml:space="preserve">ества гибели людей при пожарах;                                                 </w:t>
      </w:r>
    </w:p>
    <w:p w:rsidR="00E11119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- снижение размеров общего материальног</w:t>
      </w:r>
      <w:r w:rsidRPr="003E0C86">
        <w:rPr>
          <w:rFonts w:ascii="Arial" w:eastAsiaTheme="minorEastAsia" w:hAnsi="Arial" w:cs="Arial"/>
          <w:lang w:eastAsia="ru-RU"/>
        </w:rPr>
        <w:t xml:space="preserve">о ущерба, нанесенного пожарами;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</w:t>
      </w:r>
      <w:r w:rsidRPr="003E0C86">
        <w:rPr>
          <w:rFonts w:ascii="Arial" w:hAnsi="Arial" w:cs="Arial"/>
          <w:lang w:eastAsia="ru-RU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    - </w:t>
      </w:r>
      <w:r w:rsidRPr="003E0C86">
        <w:rPr>
          <w:rFonts w:ascii="Arial" w:hAnsi="Arial" w:cs="Arial"/>
          <w:lang w:eastAsia="ru-RU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Pr="003E0C86">
        <w:rPr>
          <w:rFonts w:ascii="Arial" w:eastAsiaTheme="minorEastAsia" w:hAnsi="Arial" w:cs="Arial"/>
          <w:lang w:eastAsia="ru-RU"/>
        </w:rPr>
        <w:t>ликвидации пожаров</w:t>
      </w:r>
      <w:r w:rsidRPr="003E0C86">
        <w:rPr>
          <w:rFonts w:ascii="Arial" w:hAnsi="Arial" w:cs="Arial"/>
          <w:lang w:eastAsia="ru-RU"/>
        </w:rPr>
        <w:t>;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- </w:t>
      </w:r>
      <w:r w:rsidRPr="003E0C86">
        <w:rPr>
          <w:rFonts w:ascii="Arial" w:hAnsi="Arial" w:cs="Arial"/>
          <w:lang w:eastAsia="ru-RU"/>
        </w:rPr>
        <w:t>участие граждан в обеспечении первичных мер пожарной безопасности</w:t>
      </w:r>
      <w:r w:rsidRPr="003E0C86">
        <w:rPr>
          <w:rFonts w:ascii="Arial" w:eastAsiaTheme="minorEastAsia" w:hAnsi="Arial" w:cs="Arial"/>
          <w:lang w:eastAsia="ru-RU"/>
        </w:rPr>
        <w:t>.</w:t>
      </w:r>
      <w:r w:rsidRPr="003E0C86">
        <w:rPr>
          <w:rFonts w:ascii="Arial" w:hAnsi="Arial" w:cs="Arial"/>
          <w:lang w:eastAsia="ru-RU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3E0C86">
        <w:rPr>
          <w:rFonts w:ascii="Arial" w:eastAsiaTheme="minorEastAsia" w:hAnsi="Arial" w:cs="Arial"/>
          <w:lang w:eastAsia="ru-RU"/>
        </w:rPr>
        <w:t xml:space="preserve">азования 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</w:t>
      </w:r>
      <w:r w:rsidRPr="003E0C86">
        <w:rPr>
          <w:rFonts w:ascii="Arial" w:hAnsi="Arial" w:cs="Arial"/>
          <w:lang w:eastAsia="ru-RU"/>
        </w:rPr>
        <w:t xml:space="preserve"> являются конечными результатами реализации Программы.</w:t>
      </w:r>
    </w:p>
    <w:p w:rsidR="003E0C86" w:rsidRPr="003E0C86" w:rsidRDefault="003E0C86" w:rsidP="00E11119">
      <w:pPr>
        <w:widowControl/>
        <w:ind w:firstLine="284"/>
        <w:rPr>
          <w:rFonts w:ascii="Arial" w:eastAsiaTheme="minorEastAsia" w:hAnsi="Arial" w:cs="Arial"/>
          <w:b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 xml:space="preserve">5. Ресурсное обеспечение 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030095" w:rsidRDefault="00B01D97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Комплекс процессных мероприятий</w:t>
      </w:r>
      <w:r w:rsidR="003E0C86" w:rsidRPr="00030095">
        <w:rPr>
          <w:rFonts w:ascii="Arial" w:eastAsia="Calibri" w:hAnsi="Arial" w:cs="Arial"/>
          <w:b/>
          <w:lang w:eastAsia="en-US"/>
        </w:rPr>
        <w:t xml:space="preserve">  «Жилищно-коммунальное хозяйство и благоустройство территории муниципального образования </w:t>
      </w:r>
      <w:r w:rsidR="003E0C86" w:rsidRPr="00030095">
        <w:rPr>
          <w:rFonts w:ascii="Arial" w:eastAsia="Calibri" w:hAnsi="Arial" w:cs="Arial"/>
          <w:b/>
          <w:bCs/>
          <w:lang w:eastAsia="en-US"/>
        </w:rPr>
        <w:t xml:space="preserve"> </w:t>
      </w:r>
      <w:r w:rsidR="003E0C86" w:rsidRPr="00030095">
        <w:rPr>
          <w:rFonts w:ascii="Arial" w:eastAsia="Calibri" w:hAnsi="Arial" w:cs="Arial"/>
          <w:b/>
          <w:kern w:val="1"/>
        </w:rPr>
        <w:t>Татаро-Каргалинский</w:t>
      </w:r>
      <w:r w:rsidR="003E0C86" w:rsidRPr="00030095">
        <w:rPr>
          <w:rFonts w:ascii="Arial" w:eastAsia="Calibri" w:hAnsi="Arial" w:cs="Arial"/>
          <w:b/>
          <w:bCs/>
          <w:lang w:eastAsia="en-US"/>
        </w:rPr>
        <w:t xml:space="preserve"> сельсовет</w:t>
      </w:r>
      <w:r w:rsidR="003E0C86" w:rsidRPr="00030095">
        <w:rPr>
          <w:rFonts w:ascii="Arial" w:eastAsia="Calibri" w:hAnsi="Arial" w:cs="Arial"/>
          <w:b/>
          <w:lang w:eastAsia="en-US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195"/>
      </w:tblGrid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B01D97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C86" w:rsidRPr="003E0C86" w:rsidRDefault="003E0C86" w:rsidP="00B01D97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Цели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86" w:rsidRPr="003E0C86" w:rsidRDefault="003E0C86" w:rsidP="00E11119">
            <w:pPr>
              <w:widowControl/>
              <w:tabs>
                <w:tab w:val="left" w:pos="2610"/>
                <w:tab w:val="left" w:pos="8460"/>
              </w:tabs>
              <w:suppressAutoHyphens w:val="0"/>
              <w:ind w:left="360" w:hanging="36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совершенствование и развитие системы  комплексного благоустройства </w:t>
            </w:r>
            <w:r w:rsidRPr="003E0C86">
              <w:rPr>
                <w:rFonts w:ascii="Arial" w:eastAsiaTheme="minorEastAsia" w:hAnsi="Arial" w:cs="Arial"/>
                <w:kern w:val="1"/>
              </w:rPr>
              <w:t>Татаро-Каргалинского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B01D97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Этапы и сроки реализации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 – 2030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B01D97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подпрограммы составляет </w:t>
            </w:r>
            <w:r w:rsidR="00121874">
              <w:rPr>
                <w:rFonts w:ascii="Arial" w:eastAsiaTheme="minorEastAsia" w:hAnsi="Arial" w:cs="Arial"/>
                <w:kern w:val="1"/>
              </w:rPr>
              <w:t>35327,21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рублей, в том числе по годам:</w:t>
            </w:r>
          </w:p>
          <w:p w:rsidR="003E0C86" w:rsidRPr="003E0C86" w:rsidRDefault="0012187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2023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5546,13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12187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2024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4765,82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2025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="Calibri" w:hAnsi="Arial" w:cs="Arial"/>
                <w:kern w:val="1"/>
              </w:rPr>
              <w:t>4169,21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тыс. руб.</w:t>
            </w:r>
          </w:p>
          <w:p w:rsidR="003E0C86" w:rsidRPr="003E0C86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2026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="Calibri" w:hAnsi="Arial" w:cs="Arial"/>
                <w:kern w:val="1"/>
              </w:rPr>
              <w:t>4169,21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3E0C86" w:rsidRPr="003E0C86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2027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="Calibri" w:hAnsi="Arial" w:cs="Arial"/>
                <w:kern w:val="1"/>
              </w:rPr>
              <w:t>4169,21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3E0C86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2028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="Calibri" w:hAnsi="Arial" w:cs="Arial"/>
                <w:kern w:val="1"/>
              </w:rPr>
              <w:t>4169,21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121874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2029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="Calibri" w:hAnsi="Arial" w:cs="Arial"/>
                <w:kern w:val="1"/>
              </w:rPr>
              <w:t>4169,21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руб.</w:t>
            </w:r>
          </w:p>
          <w:p w:rsidR="00121874" w:rsidRPr="003E0C86" w:rsidRDefault="0012187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kern w:val="1"/>
              </w:rPr>
              <w:t>2030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="Calibri" w:hAnsi="Arial" w:cs="Arial"/>
                <w:kern w:val="1"/>
              </w:rPr>
              <w:t>4169,21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тыс. руб.</w:t>
            </w:r>
          </w:p>
        </w:tc>
      </w:tr>
    </w:tbl>
    <w:p w:rsid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D41145" w:rsidRDefault="00D41145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E11119" w:rsidRPr="003E0C86" w:rsidRDefault="00E11119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E11119" w:rsidRDefault="008B530A" w:rsidP="008B530A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spacing w:val="11"/>
          <w:lang w:eastAsia="ru-RU"/>
        </w:rPr>
        <w:lastRenderedPageBreak/>
        <w:t>1.</w:t>
      </w:r>
      <w:r w:rsidR="003E0C86"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реализации </w:t>
      </w:r>
      <w:r>
        <w:rPr>
          <w:rFonts w:ascii="Arial" w:eastAsia="Calibri" w:hAnsi="Arial" w:cs="Arial"/>
          <w:b/>
          <w:lang w:eastAsia="en-US"/>
        </w:rPr>
        <w:t>комплекса процессных мероприятий</w:t>
      </w:r>
      <w:r w:rsidRPr="00030095">
        <w:rPr>
          <w:rFonts w:ascii="Arial" w:eastAsia="Calibri" w:hAnsi="Arial" w:cs="Arial"/>
          <w:b/>
          <w:lang w:eastAsia="en-US"/>
        </w:rPr>
        <w:t xml:space="preserve">  «Жилищно-коммунальное хозяйство и благоустройство территории муниципального образования 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 </w:t>
      </w:r>
      <w:r w:rsidRPr="00030095">
        <w:rPr>
          <w:rFonts w:ascii="Arial" w:eastAsia="Calibri" w:hAnsi="Arial" w:cs="Arial"/>
          <w:b/>
          <w:kern w:val="1"/>
        </w:rPr>
        <w:t>Татаро-Каргалинский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 сельсовет</w:t>
      </w:r>
      <w:r w:rsidRPr="00030095">
        <w:rPr>
          <w:rFonts w:ascii="Arial" w:eastAsia="Calibri" w:hAnsi="Arial" w:cs="Arial"/>
          <w:b/>
          <w:lang w:eastAsia="en-US"/>
        </w:rPr>
        <w:t>»</w:t>
      </w:r>
    </w:p>
    <w:p w:rsidR="003E0C86" w:rsidRPr="008B530A" w:rsidRDefault="003E0C86" w:rsidP="008B530A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3E0C86">
        <w:rPr>
          <w:rFonts w:ascii="Arial" w:hAnsi="Arial" w:cs="Arial"/>
          <w:b/>
          <w:spacing w:val="11"/>
          <w:lang w:eastAsia="ru-RU"/>
        </w:rPr>
        <w:t xml:space="preserve">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Одним из важнейших приоритетов развития сельсовета,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Муниципальное образование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сельсовет включает в себя 2 населенных пункта.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3E0C86">
        <w:rPr>
          <w:rFonts w:ascii="Arial" w:eastAsiaTheme="minorEastAsia" w:hAnsi="Arial" w:cs="Arial"/>
          <w:bCs/>
          <w:color w:val="001B36"/>
          <w:lang w:eastAsia="ru-RU"/>
        </w:rPr>
        <w:t xml:space="preserve">  </w:t>
      </w:r>
      <w:r w:rsidRPr="003E0C86">
        <w:rPr>
          <w:rFonts w:ascii="Arial" w:eastAsiaTheme="minorEastAsia" w:hAnsi="Arial" w:cs="Arial"/>
          <w:bCs/>
          <w:lang w:eastAsia="ru-RU"/>
        </w:rPr>
        <w:t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</w:t>
      </w:r>
      <w:r w:rsidR="00E11119">
        <w:rPr>
          <w:rFonts w:ascii="Arial" w:eastAsiaTheme="minorEastAsia" w:hAnsi="Arial" w:cs="Arial"/>
          <w:bCs/>
          <w:lang w:eastAsia="ru-RU"/>
        </w:rPr>
        <w:t xml:space="preserve"> </w:t>
      </w:r>
      <w:r w:rsidRPr="003E0C86">
        <w:rPr>
          <w:rFonts w:ascii="Arial" w:eastAsiaTheme="minorEastAsia" w:hAnsi="Arial" w:cs="Arial"/>
          <w:bCs/>
          <w:lang w:eastAsia="ru-RU"/>
        </w:rPr>
        <w:t>субботников.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</w:t>
      </w:r>
      <w:r w:rsidR="00E11119">
        <w:rPr>
          <w:rFonts w:ascii="Arial" w:eastAsiaTheme="minorEastAsia" w:hAnsi="Arial" w:cs="Arial"/>
          <w:lang w:eastAsia="ru-RU"/>
        </w:rPr>
        <w:t xml:space="preserve">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                                                            </w:t>
      </w:r>
      <w:r w:rsidRPr="003E0C86">
        <w:rPr>
          <w:rFonts w:ascii="Arial" w:eastAsiaTheme="minorEastAsia" w:hAnsi="Arial" w:cs="Arial"/>
          <w:lang w:eastAsia="ru-RU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3E0C86" w:rsidRPr="003E0C86" w:rsidRDefault="008B530A" w:rsidP="003E0C86">
      <w:pPr>
        <w:widowControl/>
        <w:suppressAutoHyphens w:val="0"/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Комплексные процессные мероприятия предусматриваю</w:t>
      </w:r>
      <w:r w:rsidR="003E0C86" w:rsidRPr="003E0C86">
        <w:rPr>
          <w:rFonts w:ascii="Arial" w:hAnsi="Arial" w:cs="Arial"/>
          <w:lang w:eastAsia="ru-RU"/>
        </w:rPr>
        <w:t xml:space="preserve">т повышение качества предоставляемых коммунальных услуг для населения.  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="003E0C86" w:rsidRPr="003E0C86">
        <w:rPr>
          <w:rFonts w:ascii="Arial" w:hAnsi="Arial" w:cs="Arial"/>
          <w:lang w:eastAsia="ru-RU"/>
        </w:rPr>
        <w:t>ресурсоэнергосберегающих</w:t>
      </w:r>
      <w:proofErr w:type="spellEnd"/>
      <w:r w:rsidR="003E0C86" w:rsidRPr="003E0C86">
        <w:rPr>
          <w:rFonts w:ascii="Arial" w:hAnsi="Arial" w:cs="Arial"/>
          <w:lang w:eastAsia="ru-RU"/>
        </w:rPr>
        <w:t xml:space="preserve"> технологий, разработку и внедрение мер по стимулированию эффективного и рационального хозяйствования организа</w:t>
      </w:r>
      <w:r>
        <w:rPr>
          <w:rFonts w:ascii="Arial" w:hAnsi="Arial" w:cs="Arial"/>
          <w:lang w:eastAsia="ru-RU"/>
        </w:rPr>
        <w:t>ций коммунального комплекса.</w:t>
      </w:r>
      <w:r>
        <w:rPr>
          <w:rFonts w:ascii="Arial" w:hAnsi="Arial" w:cs="Arial"/>
          <w:lang w:eastAsia="ru-RU"/>
        </w:rPr>
        <w:br/>
        <w:t>П</w:t>
      </w:r>
      <w:r w:rsidR="003E0C86" w:rsidRPr="003E0C86">
        <w:rPr>
          <w:rFonts w:ascii="Arial" w:hAnsi="Arial" w:cs="Arial"/>
          <w:lang w:eastAsia="ru-RU"/>
        </w:rPr>
        <w:t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</w:t>
      </w:r>
      <w:r>
        <w:rPr>
          <w:rFonts w:ascii="Arial" w:hAnsi="Arial" w:cs="Arial"/>
          <w:lang w:eastAsia="ru-RU"/>
        </w:rPr>
        <w:t xml:space="preserve"> состояния поселения. Данная п</w:t>
      </w:r>
      <w:r w:rsidR="003E0C86" w:rsidRPr="003E0C86">
        <w:rPr>
          <w:rFonts w:ascii="Arial" w:hAnsi="Arial" w:cs="Arial"/>
          <w:lang w:eastAsia="ru-RU"/>
        </w:rPr>
        <w:t xml:space="preserve">рограмма ориентирована на устойчивое развитие муниципального образования </w:t>
      </w:r>
      <w:r w:rsidR="003E0C86" w:rsidRPr="003E0C86">
        <w:rPr>
          <w:rFonts w:ascii="Arial" w:hAnsi="Arial" w:cs="Arial"/>
          <w:bCs/>
          <w:lang w:eastAsia="ru-RU"/>
        </w:rPr>
        <w:t xml:space="preserve">Татаро-Каргалинский </w:t>
      </w:r>
      <w:r w:rsidR="003E0C86" w:rsidRPr="003E0C86">
        <w:rPr>
          <w:rFonts w:ascii="Arial" w:hAnsi="Arial" w:cs="Arial"/>
          <w:lang w:eastAsia="ru-RU"/>
        </w:rPr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</w:t>
      </w:r>
      <w:r>
        <w:rPr>
          <w:rFonts w:ascii="Arial" w:hAnsi="Arial" w:cs="Arial"/>
          <w:lang w:eastAsia="ru-RU"/>
        </w:rPr>
        <w:t xml:space="preserve">ии. </w:t>
      </w:r>
      <w:r>
        <w:rPr>
          <w:rFonts w:ascii="Arial" w:hAnsi="Arial" w:cs="Arial"/>
          <w:lang w:eastAsia="ru-RU"/>
        </w:rPr>
        <w:br/>
        <w:t xml:space="preserve">Предусмотренное данной </w:t>
      </w:r>
      <w:r w:rsidR="003E0C86" w:rsidRPr="003E0C86">
        <w:rPr>
          <w:rFonts w:ascii="Arial" w:hAnsi="Arial" w:cs="Arial"/>
          <w:lang w:eastAsia="ru-RU"/>
        </w:rPr>
        <w:t xml:space="preserve">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</w:p>
    <w:p w:rsidR="003E0C86" w:rsidRPr="003E0C86" w:rsidRDefault="008B530A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Реализация мероприятий </w:t>
      </w:r>
      <w:r w:rsidR="003E0C86" w:rsidRPr="003E0C86">
        <w:rPr>
          <w:rFonts w:ascii="Arial" w:eastAsiaTheme="minorEastAsia" w:hAnsi="Arial" w:cs="Arial"/>
          <w:lang w:eastAsia="ru-RU"/>
        </w:rPr>
        <w:t>программы позволит: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lastRenderedPageBreak/>
        <w:t>- повысить надежность работы инженерной инфраструктуры;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повысить рациональное использование энергоресурсов.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outlineLvl w:val="1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1.1 Характеристика существующего состояния коммунальной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Инфраструктуры Татаро-Каргалинский сельсовет Сакмарского района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outlineLvl w:val="2"/>
        <w:rPr>
          <w:rFonts w:ascii="Arial" w:eastAsiaTheme="minorEastAsia" w:hAnsi="Arial" w:cs="Arial"/>
          <w:b/>
          <w:lang w:eastAsia="ru-RU"/>
        </w:rPr>
      </w:pPr>
      <w:bookmarkStart w:id="7" w:name="Par309"/>
      <w:bookmarkEnd w:id="7"/>
      <w:r w:rsidRPr="003E0C86">
        <w:rPr>
          <w:rFonts w:ascii="Arial" w:eastAsiaTheme="minorEastAsia" w:hAnsi="Arial" w:cs="Arial"/>
          <w:b/>
          <w:lang w:eastAsia="ru-RU"/>
        </w:rPr>
        <w:t xml:space="preserve">1.1.1 Водоснабжение 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Источником водоснабжения являются  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961"/>
        <w:gridCol w:w="2179"/>
        <w:gridCol w:w="1513"/>
      </w:tblGrid>
      <w:tr w:rsidR="003E0C86" w:rsidRPr="003E0C86" w:rsidTr="003E0C86">
        <w:trPr>
          <w:cantSplit/>
          <w:trHeight w:val="470"/>
        </w:trPr>
        <w:tc>
          <w:tcPr>
            <w:tcW w:w="255" w:type="pct"/>
          </w:tcPr>
          <w:p w:rsidR="003E0C86" w:rsidRPr="003E0C86" w:rsidRDefault="003E0C86" w:rsidP="003E0C86">
            <w:pPr>
              <w:keepNext/>
              <w:widowControl/>
              <w:suppressAutoHyphens w:val="0"/>
              <w:spacing w:before="240" w:after="60" w:line="276" w:lineRule="auto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3E0C86">
              <w:rPr>
                <w:rFonts w:ascii="Arial" w:hAnsi="Arial" w:cs="Arial"/>
                <w:b/>
                <w:bCs/>
                <w:kern w:val="32"/>
                <w:lang w:eastAsia="en-US"/>
              </w:rPr>
              <w:t>№</w:t>
            </w:r>
          </w:p>
        </w:tc>
        <w:tc>
          <w:tcPr>
            <w:tcW w:w="2957" w:type="pct"/>
            <w:vAlign w:val="center"/>
          </w:tcPr>
          <w:p w:rsidR="003E0C86" w:rsidRPr="003E0C86" w:rsidRDefault="003E0C86" w:rsidP="003E0C86">
            <w:pPr>
              <w:keepNext/>
              <w:widowControl/>
              <w:suppressAutoHyphens w:val="0"/>
              <w:spacing w:before="240" w:after="60" w:line="276" w:lineRule="auto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3E0C86">
              <w:rPr>
                <w:rFonts w:ascii="Arial" w:hAnsi="Arial" w:cs="Arial"/>
                <w:b/>
                <w:bCs/>
                <w:kern w:val="32"/>
                <w:lang w:eastAsia="en-US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Количество</w:t>
            </w:r>
          </w:p>
        </w:tc>
      </w:tr>
      <w:tr w:rsidR="003E0C86" w:rsidRPr="003E0C86" w:rsidTr="003E0C86"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</w:tr>
      <w:tr w:rsidR="003E0C86" w:rsidRPr="003E0C86" w:rsidTr="003E0C86">
        <w:trPr>
          <w:cantSplit/>
          <w:trHeight w:val="346"/>
        </w:trPr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spacing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тыс. м3 /год</w:t>
            </w:r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211,1</w:t>
            </w:r>
          </w:p>
        </w:tc>
      </w:tr>
      <w:tr w:rsidR="003E0C86" w:rsidRPr="003E0C86" w:rsidTr="003E0C86">
        <w:trPr>
          <w:cantSplit/>
          <w:trHeight w:val="408"/>
        </w:trPr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км</w:t>
            </w:r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</w:t>
            </w:r>
          </w:p>
        </w:tc>
      </w:tr>
      <w:tr w:rsidR="003E0C86" w:rsidRPr="003E0C86" w:rsidTr="003E0C86">
        <w:trPr>
          <w:cantSplit/>
          <w:trHeight w:val="418"/>
        </w:trPr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шт./</w:t>
            </w:r>
            <w:proofErr w:type="spellStart"/>
            <w:r w:rsidRPr="003E0C86">
              <w:rPr>
                <w:rFonts w:ascii="Arial" w:eastAsiaTheme="minorEastAsia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2130/1172</w:t>
            </w:r>
          </w:p>
        </w:tc>
      </w:tr>
    </w:tbl>
    <w:p w:rsidR="003E0C86" w:rsidRPr="003E0C86" w:rsidRDefault="003E0C86" w:rsidP="003E0C86">
      <w:pPr>
        <w:keepNext/>
        <w:widowControl/>
        <w:suppressAutoHyphens w:val="0"/>
        <w:jc w:val="both"/>
        <w:outlineLvl w:val="0"/>
        <w:rPr>
          <w:rFonts w:ascii="Arial" w:hAnsi="Arial" w:cs="Arial"/>
          <w:bCs/>
          <w:kern w:val="32"/>
          <w:lang w:eastAsia="en-US"/>
        </w:rPr>
      </w:pPr>
      <w:r w:rsidRPr="003E0C86">
        <w:rPr>
          <w:rFonts w:ascii="Arial" w:hAnsi="Arial" w:cs="Arial"/>
          <w:bCs/>
          <w:kern w:val="32"/>
          <w:lang w:eastAsia="en-US"/>
        </w:rPr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Система водоотведения с. Татарская Каргала  представлена скважинами, сетями водоотведения.</w:t>
      </w:r>
    </w:p>
    <w:p w:rsidR="003E0C86" w:rsidRPr="003E0C86" w:rsidRDefault="003E0C86" w:rsidP="003E0C86">
      <w:pPr>
        <w:widowControl/>
        <w:suppressAutoHyphens w:val="0"/>
        <w:ind w:left="283" w:firstLine="709"/>
        <w:jc w:val="both"/>
        <w:rPr>
          <w:rFonts w:ascii="Arial" w:hAnsi="Arial" w:cs="Arial"/>
          <w:lang w:eastAsia="en-US"/>
        </w:rPr>
      </w:pPr>
      <w:r w:rsidRPr="003E0C86">
        <w:rPr>
          <w:rFonts w:ascii="Arial" w:hAnsi="Arial" w:cs="Arial"/>
          <w:lang w:eastAsia="en-US"/>
        </w:rPr>
        <w:t xml:space="preserve">Протяженность  сетей с. Татарская Каргала и с. Майорское   составляет – 37 км. 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8" w:name="Par317"/>
      <w:bookmarkEnd w:id="8"/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1.1.2. Теплоснабжение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</w:t>
      </w:r>
      <w:proofErr w:type="spellStart"/>
      <w:r w:rsidRPr="003E0C86">
        <w:rPr>
          <w:rFonts w:ascii="Arial" w:eastAsiaTheme="minorEastAsia" w:hAnsi="Arial" w:cs="Arial"/>
          <w:lang w:eastAsia="ru-RU"/>
        </w:rPr>
        <w:t>Каргалинское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ЖКХ».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color w:val="FF0000"/>
          <w:lang w:eastAsia="ru-RU"/>
        </w:rPr>
        <w:t xml:space="preserve"> </w:t>
      </w:r>
      <w:r w:rsidRPr="003E0C86">
        <w:rPr>
          <w:rFonts w:ascii="Arial" w:eastAsiaTheme="minorEastAsia" w:hAnsi="Arial" w:cs="Arial"/>
          <w:lang w:eastAsia="ru-RU"/>
        </w:rPr>
        <w:t xml:space="preserve">В качестве топлива используется природный газ. </w:t>
      </w:r>
      <w:r w:rsidRPr="003E0C86">
        <w:rPr>
          <w:rFonts w:ascii="Arial" w:eastAsiaTheme="minorEastAsia" w:hAnsi="Arial" w:cs="Arial"/>
          <w:lang w:eastAsia="ru-RU"/>
        </w:rPr>
        <w:br/>
        <w:t>Основные технические характеристики оборудования системы теплоснабжения представлены в таблице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938"/>
        <w:gridCol w:w="1113"/>
        <w:gridCol w:w="1599"/>
        <w:gridCol w:w="953"/>
        <w:gridCol w:w="1016"/>
        <w:gridCol w:w="1094"/>
        <w:gridCol w:w="937"/>
        <w:gridCol w:w="1235"/>
      </w:tblGrid>
      <w:tr w:rsidR="003E0C86" w:rsidRPr="003E0C86" w:rsidTr="003E0C86">
        <w:tc>
          <w:tcPr>
            <w:tcW w:w="1053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Место нахождения котельной</w:t>
            </w:r>
          </w:p>
        </w:tc>
        <w:tc>
          <w:tcPr>
            <w:tcW w:w="798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Марка и количество котлов</w:t>
            </w:r>
          </w:p>
        </w:tc>
        <w:tc>
          <w:tcPr>
            <w:tcW w:w="945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 ввода в эксплуатацию</w:t>
            </w:r>
          </w:p>
        </w:tc>
        <w:tc>
          <w:tcPr>
            <w:tcW w:w="131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топливо</w:t>
            </w:r>
          </w:p>
        </w:tc>
        <w:tc>
          <w:tcPr>
            <w:tcW w:w="85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Номинальная мощность</w:t>
            </w:r>
          </w:p>
        </w:tc>
        <w:tc>
          <w:tcPr>
            <w:tcW w:w="78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Наличие резервного фидера</w:t>
            </w:r>
          </w:p>
        </w:tc>
        <w:tc>
          <w:tcPr>
            <w:tcW w:w="104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Характеристика потребителей Соцкультбыт</w:t>
            </w:r>
          </w:p>
        </w:tc>
      </w:tr>
      <w:tr w:rsidR="003E0C86" w:rsidRPr="003E0C86" w:rsidTr="003E0C86">
        <w:tc>
          <w:tcPr>
            <w:tcW w:w="1053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С.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Татарская Каргала ул. Остановочная, 6а</w:t>
            </w:r>
          </w:p>
        </w:tc>
        <w:tc>
          <w:tcPr>
            <w:tcW w:w="798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КСГ-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100 – 3 шт.</w:t>
            </w:r>
          </w:p>
        </w:tc>
        <w:tc>
          <w:tcPr>
            <w:tcW w:w="945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2008г</w:t>
            </w:r>
          </w:p>
        </w:tc>
        <w:tc>
          <w:tcPr>
            <w:tcW w:w="1319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Q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= 0,095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Гкал/час</w:t>
            </w:r>
          </w:p>
        </w:tc>
        <w:tc>
          <w:tcPr>
            <w:tcW w:w="821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Приро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дный газ</w:t>
            </w:r>
          </w:p>
        </w:tc>
        <w:tc>
          <w:tcPr>
            <w:tcW w:w="859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2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категории, 300 кВт</w:t>
            </w:r>
          </w:p>
        </w:tc>
        <w:tc>
          <w:tcPr>
            <w:tcW w:w="912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lastRenderedPageBreak/>
              <w:t>10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 кВт</w:t>
            </w:r>
          </w:p>
        </w:tc>
        <w:tc>
          <w:tcPr>
            <w:tcW w:w="784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Резер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вный фидер</w:t>
            </w:r>
          </w:p>
        </w:tc>
        <w:tc>
          <w:tcPr>
            <w:tcW w:w="1044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СДК и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двухэтажное здание на ул. Ленина.7</w:t>
            </w:r>
          </w:p>
        </w:tc>
      </w:tr>
      <w:tr w:rsidR="003E0C86" w:rsidRPr="003E0C86" w:rsidTr="003E0C86">
        <w:tc>
          <w:tcPr>
            <w:tcW w:w="1053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С. Татарская Каргала ул. Макаренко,5</w:t>
            </w:r>
          </w:p>
        </w:tc>
        <w:tc>
          <w:tcPr>
            <w:tcW w:w="798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R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ЕХ –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35 -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2 шт.</w:t>
            </w:r>
          </w:p>
        </w:tc>
        <w:tc>
          <w:tcPr>
            <w:tcW w:w="945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2014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г.</w:t>
            </w:r>
          </w:p>
        </w:tc>
        <w:tc>
          <w:tcPr>
            <w:tcW w:w="131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Q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= 0,354 Гкал/час</w:t>
            </w:r>
          </w:p>
        </w:tc>
        <w:tc>
          <w:tcPr>
            <w:tcW w:w="821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Природный газ</w:t>
            </w:r>
          </w:p>
        </w:tc>
        <w:tc>
          <w:tcPr>
            <w:tcW w:w="85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2 категории, 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700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кВт</w:t>
            </w:r>
          </w:p>
        </w:tc>
        <w:tc>
          <w:tcPr>
            <w:tcW w:w="912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300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кВт</w:t>
            </w:r>
          </w:p>
        </w:tc>
        <w:tc>
          <w:tcPr>
            <w:tcW w:w="78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Резервный фидер</w:t>
            </w:r>
          </w:p>
        </w:tc>
        <w:tc>
          <w:tcPr>
            <w:tcW w:w="104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общ. двухэтажное здание – 1.</w:t>
            </w:r>
          </w:p>
        </w:tc>
      </w:tr>
      <w:tr w:rsidR="003E0C86" w:rsidRPr="003E0C86" w:rsidTr="003E0C86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RSA –250 - 1 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шт</w:t>
            </w:r>
            <w:proofErr w:type="spellEnd"/>
            <w:r w:rsidRPr="003E0C86">
              <w:rPr>
                <w:rFonts w:ascii="Arial" w:eastAsiaTheme="minorEastAsia" w:hAnsi="Arial" w:cs="Arial"/>
                <w:lang w:val="en-US" w:eastAsia="ru-RU"/>
              </w:rPr>
              <w:t>.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R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ЕХ –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35 -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1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шт.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Q = 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0,087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 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Гкал</w:t>
            </w:r>
            <w:proofErr w:type="spellEnd"/>
            <w:r w:rsidRPr="003E0C86">
              <w:rPr>
                <w:rFonts w:ascii="Arial" w:eastAsiaTheme="minorEastAsia" w:hAnsi="Arial" w:cs="Arial"/>
                <w:lang w:val="en-US" w:eastAsia="ru-RU"/>
              </w:rPr>
              <w:t>/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час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2 категории, 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600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250 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кВт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общ. двухэтажное здание – 1.</w:t>
            </w:r>
          </w:p>
        </w:tc>
      </w:tr>
    </w:tbl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  Теплоносителем для систем отопления является сетевая вода. Температурный режим котельной – 95/70 </w:t>
      </w:r>
      <w:r w:rsidRPr="003E0C86">
        <w:rPr>
          <w:rFonts w:ascii="Arial" w:eastAsiaTheme="minorEastAsia" w:hAnsi="Arial" w:cs="Arial"/>
          <w:vertAlign w:val="superscript"/>
          <w:lang w:eastAsia="ru-RU"/>
        </w:rPr>
        <w:t>0</w:t>
      </w:r>
      <w:r w:rsidRPr="003E0C86">
        <w:rPr>
          <w:rFonts w:ascii="Arial" w:eastAsiaTheme="minorEastAsia" w:hAnsi="Arial" w:cs="Arial"/>
          <w:lang w:eastAsia="ru-RU"/>
        </w:rPr>
        <w:t>С.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Система теплоснабжения от вышеперечисленных котельных — закрытая. </w:t>
      </w:r>
      <w:r w:rsidRPr="003E0C86">
        <w:rPr>
          <w:rFonts w:ascii="Arial" w:eastAsiaTheme="minorEastAsia" w:hAnsi="Arial" w:cs="Arial"/>
          <w:lang w:eastAsia="ru-RU"/>
        </w:rPr>
        <w:br/>
        <w:t xml:space="preserve">Схема теплоснабжения тупиковая, двухтрубная, с насосным оборудованием. </w:t>
      </w:r>
      <w:r w:rsidRPr="003E0C86">
        <w:rPr>
          <w:rFonts w:ascii="Arial" w:eastAsiaTheme="minorEastAsia" w:hAnsi="Arial" w:cs="Arial"/>
          <w:lang w:eastAsia="ru-RU"/>
        </w:rPr>
        <w:br/>
        <w:t xml:space="preserve">Трубопроводы смонтированы из стальных электросварных труб. </w:t>
      </w:r>
      <w:r w:rsidRPr="003E0C86">
        <w:rPr>
          <w:rFonts w:ascii="Arial" w:eastAsiaTheme="minorEastAsia" w:hAnsi="Arial" w:cs="Arial"/>
          <w:lang w:eastAsia="ru-RU"/>
        </w:rPr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E11119" w:rsidRDefault="00E11119" w:rsidP="003E0C86">
      <w:pPr>
        <w:widowControl/>
        <w:spacing w:line="200" w:lineRule="atLeast"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</w:p>
    <w:p w:rsidR="003E0C86" w:rsidRPr="003E0C86" w:rsidRDefault="003E0C86" w:rsidP="003E0C86">
      <w:pPr>
        <w:widowControl/>
        <w:spacing w:line="200" w:lineRule="atLeast"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реализации.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Целью является: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284"/>
        <w:jc w:val="both"/>
        <w:outlineLvl w:val="0"/>
        <w:rPr>
          <w:rFonts w:ascii="Arial" w:hAnsi="Arial" w:cs="Arial"/>
          <w:b/>
          <w:bCs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совершенствование и развитие жилищно-коммунального хозяйства и  благоустройства </w:t>
      </w:r>
      <w:r w:rsidRPr="003E0C86">
        <w:rPr>
          <w:rFonts w:ascii="Arial" w:eastAsiaTheme="minorEastAsia" w:hAnsi="Arial" w:cs="Arial"/>
          <w:kern w:val="1"/>
        </w:rPr>
        <w:t xml:space="preserve">Татаро-Каргалинского </w:t>
      </w:r>
      <w:r w:rsidRPr="003E0C86">
        <w:rPr>
          <w:rFonts w:ascii="Arial" w:eastAsiaTheme="minorEastAsia" w:hAnsi="Arial" w:cs="Arial"/>
          <w:lang w:eastAsia="ru-RU"/>
        </w:rPr>
        <w:t xml:space="preserve"> сельсовета, создание комфортных условий проживания и отдыха населения,   </w:t>
      </w:r>
      <w:r w:rsidRPr="003E0C86">
        <w:rPr>
          <w:rFonts w:ascii="Arial" w:hAnsi="Arial" w:cs="Arial"/>
          <w:bCs/>
          <w:lang w:eastAsia="ru-RU"/>
        </w:rPr>
        <w:t>сохранение благоприятной окружающей среды, снижение нагрузки от отходов на окружающую среду, обеспечение экологической безопасности населения</w:t>
      </w:r>
      <w:r w:rsidRPr="003E0C86">
        <w:rPr>
          <w:rFonts w:ascii="Arial" w:hAnsi="Arial" w:cs="Arial"/>
          <w:b/>
          <w:bCs/>
          <w:lang w:eastAsia="ru-RU"/>
        </w:rPr>
        <w:t xml:space="preserve"> </w:t>
      </w:r>
      <w:r w:rsidRPr="003E0C86">
        <w:rPr>
          <w:rFonts w:ascii="Arial" w:hAnsi="Arial" w:cs="Arial"/>
          <w:bCs/>
          <w:lang w:eastAsia="ru-RU"/>
        </w:rPr>
        <w:t>с. Татарская Каргала</w:t>
      </w:r>
      <w:r w:rsidRPr="003E0C86">
        <w:rPr>
          <w:rFonts w:ascii="Arial" w:hAnsi="Arial" w:cs="Arial"/>
          <w:b/>
          <w:bCs/>
          <w:lang w:eastAsia="ru-RU"/>
        </w:rPr>
        <w:t>.</w:t>
      </w:r>
    </w:p>
    <w:p w:rsidR="003E0C86" w:rsidRPr="003E0C86" w:rsidRDefault="00E11119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 </w:t>
      </w:r>
      <w:r w:rsidR="003E0C86" w:rsidRPr="003E0C86">
        <w:rPr>
          <w:rFonts w:ascii="Arial" w:eastAsiaTheme="minorEastAsia" w:hAnsi="Arial" w:cs="Arial"/>
          <w:lang w:eastAsia="ru-RU"/>
        </w:rPr>
        <w:t xml:space="preserve">Достижение цели будет осуществляться путем решения следующих задач:  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</w:t>
      </w:r>
      <w:proofErr w:type="spellStart"/>
      <w:r w:rsidRPr="003E0C86">
        <w:rPr>
          <w:rFonts w:ascii="Arial" w:eastAsiaTheme="minorEastAsia" w:hAnsi="Arial" w:cs="Arial"/>
          <w:color w:val="000000"/>
          <w:lang w:eastAsia="ru-RU"/>
        </w:rPr>
        <w:t>т.ч</w:t>
      </w:r>
      <w:proofErr w:type="spellEnd"/>
      <w:r w:rsidRPr="003E0C86">
        <w:rPr>
          <w:rFonts w:ascii="Arial" w:eastAsiaTheme="minorEastAsia" w:hAnsi="Arial" w:cs="Arial"/>
          <w:color w:val="000000"/>
          <w:lang w:eastAsia="ru-RU"/>
        </w:rPr>
        <w:t>. озеленение и комплексное благоустройство;                                                                                                                       -</w:t>
      </w:r>
      <w:r w:rsidRPr="003E0C86">
        <w:rPr>
          <w:rFonts w:ascii="Arial" w:eastAsiaTheme="minorEastAsia" w:hAnsi="Arial" w:cs="Arial"/>
          <w:lang w:eastAsia="ru-RU"/>
        </w:rPr>
        <w:t xml:space="preserve"> содержание мест захоронения в благоустроенном состоянии за счет ремонта ограждения и уборки территории;     </w:t>
      </w:r>
    </w:p>
    <w:p w:rsidR="00E11119" w:rsidRDefault="003E0C86" w:rsidP="003E0C8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             </w:t>
      </w:r>
      <w:r w:rsidRPr="003E0C86">
        <w:rPr>
          <w:rFonts w:ascii="Arial" w:hAnsi="Arial" w:cs="Arial"/>
          <w:lang w:eastAsia="ru-RU"/>
        </w:rPr>
        <w:t>Перечень целевых показателей (индикаторов) с ра</w:t>
      </w:r>
      <w:r w:rsidR="008B530A">
        <w:rPr>
          <w:rFonts w:ascii="Arial" w:hAnsi="Arial" w:cs="Arial"/>
          <w:lang w:eastAsia="ru-RU"/>
        </w:rPr>
        <w:t xml:space="preserve">збивкой по годам  реализации </w:t>
      </w:r>
      <w:r w:rsidRPr="003E0C86">
        <w:rPr>
          <w:rFonts w:ascii="Arial" w:hAnsi="Arial" w:cs="Arial"/>
          <w:lang w:eastAsia="ru-RU"/>
        </w:rPr>
        <w:t xml:space="preserve">программы приведены в приложении №1 к  настоящей муниципальной Программе.                                                                                           </w:t>
      </w:r>
    </w:p>
    <w:p w:rsidR="003E0C86" w:rsidRPr="003E0C86" w:rsidRDefault="008B530A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>
        <w:rPr>
          <w:rFonts w:ascii="Arial" w:eastAsiaTheme="minorEastAsia" w:hAnsi="Arial" w:cs="Arial"/>
          <w:lang w:eastAsia="ru-RU"/>
        </w:rPr>
        <w:lastRenderedPageBreak/>
        <w:t>Сроки реализации Программы: 2023-2030</w:t>
      </w:r>
      <w:r w:rsidR="003E0C86" w:rsidRPr="003E0C86">
        <w:rPr>
          <w:rFonts w:ascii="Arial" w:eastAsiaTheme="minorEastAsia" w:hAnsi="Arial" w:cs="Arial"/>
          <w:lang w:eastAsia="ru-RU"/>
        </w:rPr>
        <w:t xml:space="preserve"> годы.</w:t>
      </w:r>
    </w:p>
    <w:p w:rsidR="00E11119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 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3. Перечень и характеристика </w:t>
      </w:r>
      <w:r w:rsidR="008B530A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Default="003E0C86" w:rsidP="00E11119">
      <w:pPr>
        <w:widowControl/>
        <w:suppressAutoHyphens w:val="0"/>
        <w:jc w:val="center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 xml:space="preserve">Перечень </w:t>
      </w:r>
      <w:r w:rsidR="00EE46A7" w:rsidRPr="00EE46A7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kern w:val="1"/>
        </w:rPr>
        <w:t xml:space="preserve"> с разбивкой по годам приведен в приложении № 2 к настоящей муниципальной программе.</w:t>
      </w:r>
    </w:p>
    <w:p w:rsidR="00E11119" w:rsidRPr="003E0C86" w:rsidRDefault="00E11119" w:rsidP="00E11119">
      <w:pPr>
        <w:widowControl/>
        <w:suppressAutoHyphens w:val="0"/>
        <w:jc w:val="center"/>
        <w:rPr>
          <w:rFonts w:ascii="Arial" w:eastAsiaTheme="minorEastAsia" w:hAnsi="Arial" w:cs="Arial"/>
          <w:kern w:val="1"/>
        </w:rPr>
      </w:pP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4. Ожидаемые результаты </w:t>
      </w:r>
      <w:r w:rsidR="00EE46A7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Реализация </w:t>
      </w:r>
      <w:r w:rsidR="00EE46A7" w:rsidRPr="00EE46A7">
        <w:rPr>
          <w:rFonts w:ascii="Arial" w:eastAsiaTheme="minorEastAsia" w:hAnsi="Arial" w:cs="Arial"/>
          <w:kern w:val="1"/>
        </w:rPr>
        <w:t>комплекса процессных мероприятий</w:t>
      </w:r>
      <w:r w:rsidR="00EE46A7" w:rsidRPr="003E0C86">
        <w:rPr>
          <w:rFonts w:ascii="Arial" w:hAnsi="Arial" w:cs="Arial"/>
        </w:rPr>
        <w:t xml:space="preserve"> </w:t>
      </w:r>
      <w:r w:rsidRPr="003E0C86">
        <w:rPr>
          <w:rFonts w:ascii="Arial" w:hAnsi="Arial" w:cs="Arial"/>
        </w:rPr>
        <w:t>приведет к достижению следующих результатов: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выполнение в соответствии с разработанными планами мероприятий, направленных на улучшение жилищно-коммунального хозяйства, благоустройства и санитарного состояния населенных пунктов, широкое привлечение к этим работам коллективов организаций;</w:t>
      </w:r>
    </w:p>
    <w:p w:rsidR="00EE46A7" w:rsidRDefault="003E0C86" w:rsidP="003E0C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hAnsi="Arial" w:cs="Arial"/>
          <w:color w:val="000000"/>
          <w:lang w:eastAsia="ru-RU"/>
        </w:rPr>
        <w:t xml:space="preserve">- обеспечение    четкой  работы  </w:t>
      </w:r>
      <w:r w:rsidRPr="003E0C86">
        <w:rPr>
          <w:rFonts w:ascii="Arial" w:eastAsiaTheme="minorEastAsia" w:hAnsi="Arial" w:cs="Arial"/>
          <w:color w:val="000000"/>
          <w:lang w:eastAsia="ru-RU"/>
        </w:rPr>
        <w:t>сельсовета</w:t>
      </w:r>
      <w:r w:rsidRPr="003E0C86">
        <w:rPr>
          <w:rFonts w:ascii="Arial" w:hAnsi="Arial" w:cs="Arial"/>
          <w:color w:val="000000"/>
          <w:lang w:eastAsia="ru-RU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ройства;                                                                                             </w:t>
      </w:r>
    </w:p>
    <w:p w:rsidR="00EE46A7" w:rsidRDefault="003E0C86" w:rsidP="003E0C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hAnsi="Arial" w:cs="Arial"/>
          <w:color w:val="000000"/>
          <w:lang w:eastAsia="ru-RU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</w:t>
      </w:r>
      <w:r w:rsidRPr="003E0C86">
        <w:rPr>
          <w:rFonts w:ascii="Arial" w:hAnsi="Arial" w:cs="Arial"/>
          <w:color w:val="000000"/>
          <w:lang w:eastAsia="ru-RU"/>
        </w:rPr>
        <w:t xml:space="preserve"> площадок,  а также других объектов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благоустройства и озеленения;      </w:t>
      </w:r>
    </w:p>
    <w:p w:rsidR="00EE46A7" w:rsidRDefault="003E0C86" w:rsidP="003E0C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 - п</w:t>
      </w:r>
      <w:r w:rsidRPr="003E0C86">
        <w:rPr>
          <w:rFonts w:ascii="Arial" w:hAnsi="Arial" w:cs="Arial"/>
          <w:color w:val="000000"/>
          <w:lang w:eastAsia="ru-RU"/>
        </w:rPr>
        <w:t>ривитие жителям муниципального образования л</w:t>
      </w:r>
      <w:r w:rsidRPr="003E0C86">
        <w:rPr>
          <w:rFonts w:ascii="Arial" w:eastAsiaTheme="minorEastAsia" w:hAnsi="Arial" w:cs="Arial"/>
          <w:color w:val="000000"/>
          <w:lang w:eastAsia="ru-RU"/>
        </w:rPr>
        <w:t>юбви и уважения к своему селу</w:t>
      </w:r>
      <w:r w:rsidRPr="003E0C86">
        <w:rPr>
          <w:rFonts w:ascii="Arial" w:hAnsi="Arial" w:cs="Arial"/>
          <w:color w:val="000000"/>
          <w:lang w:eastAsia="ru-RU"/>
        </w:rPr>
        <w:t xml:space="preserve">, к соблюдению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чистоты и порядка на территории </w:t>
      </w:r>
      <w:r w:rsidRPr="003E0C86">
        <w:rPr>
          <w:rFonts w:ascii="Arial" w:hAnsi="Arial" w:cs="Arial"/>
          <w:color w:val="000000"/>
          <w:lang w:eastAsia="ru-RU"/>
        </w:rPr>
        <w:t xml:space="preserve">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сельсовет;                                      </w:t>
      </w:r>
    </w:p>
    <w:p w:rsidR="003E0C86" w:rsidRPr="003E0C86" w:rsidRDefault="003E0C86" w:rsidP="003E0C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   </w:t>
      </w:r>
      <w:r w:rsidRPr="003E0C86">
        <w:rPr>
          <w:rFonts w:ascii="Arial" w:eastAsiaTheme="minorEastAsia" w:hAnsi="Arial" w:cs="Arial"/>
          <w:lang w:eastAsia="ru-RU"/>
        </w:rPr>
        <w:t>- у</w:t>
      </w:r>
      <w:r w:rsidRPr="003E0C86">
        <w:rPr>
          <w:rFonts w:ascii="Arial" w:hAnsi="Arial" w:cs="Arial"/>
          <w:lang w:eastAsia="ru-RU"/>
        </w:rPr>
        <w:t>лучшение экологической обстановки и создание среды, комфортной для проживания жителей поселения</w:t>
      </w:r>
      <w:r w:rsidRPr="003E0C86">
        <w:rPr>
          <w:rFonts w:ascii="Arial" w:eastAsiaTheme="minorEastAsia" w:hAnsi="Arial" w:cs="Arial"/>
          <w:lang w:eastAsia="ru-RU"/>
        </w:rPr>
        <w:t>;</w:t>
      </w:r>
    </w:p>
    <w:p w:rsidR="00E11119" w:rsidRDefault="00E11119" w:rsidP="003E0C86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</w:p>
    <w:p w:rsidR="003E0C86" w:rsidRPr="003E0C86" w:rsidRDefault="00EE46A7" w:rsidP="003E0C86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>
        <w:rPr>
          <w:rFonts w:ascii="Arial" w:eastAsiaTheme="minorEastAsia" w:hAnsi="Arial" w:cs="Arial"/>
          <w:b/>
          <w:bCs/>
          <w:color w:val="000000"/>
          <w:kern w:val="1"/>
        </w:rPr>
        <w:t xml:space="preserve">5. Ресурсное обеспечение </w:t>
      </w:r>
      <w:r w:rsidR="003E0C86" w:rsidRPr="003E0C86">
        <w:rPr>
          <w:rFonts w:ascii="Arial" w:eastAsiaTheme="minorEastAsia" w:hAnsi="Arial" w:cs="Arial"/>
          <w:b/>
          <w:bCs/>
          <w:color w:val="000000"/>
          <w:kern w:val="1"/>
        </w:rPr>
        <w:t>программы.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</w:t>
      </w: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030095" w:rsidRDefault="003E0C86" w:rsidP="003E0C86">
      <w:pPr>
        <w:widowControl/>
        <w:suppressAutoHyphens w:val="0"/>
        <w:rPr>
          <w:rFonts w:ascii="Arial" w:eastAsia="Calibri" w:hAnsi="Arial" w:cs="Arial"/>
          <w:b/>
          <w:lang w:eastAsia="en-US"/>
        </w:rPr>
      </w:pPr>
    </w:p>
    <w:p w:rsidR="00030095" w:rsidRDefault="00030095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3E0C86" w:rsidRPr="00030095" w:rsidRDefault="00037AB5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Комплекс процессных мероприятий</w:t>
      </w:r>
      <w:r w:rsidR="003E0C86" w:rsidRPr="00030095">
        <w:rPr>
          <w:rFonts w:ascii="Arial" w:eastAsia="Calibri" w:hAnsi="Arial" w:cs="Arial"/>
          <w:b/>
          <w:lang w:eastAsia="en-US"/>
        </w:rPr>
        <w:t xml:space="preserve">  «</w:t>
      </w:r>
      <w:r w:rsidR="003E0C86" w:rsidRPr="00030095">
        <w:rPr>
          <w:rFonts w:ascii="Arial" w:eastAsia="Calibri" w:hAnsi="Arial" w:cs="Arial"/>
          <w:b/>
          <w:bCs/>
          <w:lang w:eastAsia="en-US"/>
        </w:rPr>
        <w:t xml:space="preserve">Развитие  сфер культуры и спорта  муниципального образования </w:t>
      </w:r>
      <w:r w:rsidR="003E0C86" w:rsidRPr="00030095">
        <w:rPr>
          <w:rFonts w:ascii="Arial" w:eastAsia="Calibri" w:hAnsi="Arial" w:cs="Arial"/>
          <w:b/>
          <w:kern w:val="1"/>
        </w:rPr>
        <w:t>Татаро-Каргалинский</w:t>
      </w:r>
      <w:r w:rsidR="003E0C86" w:rsidRPr="00030095">
        <w:rPr>
          <w:rFonts w:ascii="Arial" w:eastAsia="Calibri" w:hAnsi="Arial" w:cs="Arial"/>
          <w:b/>
          <w:bCs/>
          <w:lang w:eastAsia="en-US"/>
        </w:rPr>
        <w:t xml:space="preserve"> сельсовет</w:t>
      </w:r>
      <w:r w:rsidR="003E0C86" w:rsidRPr="00030095">
        <w:rPr>
          <w:rFonts w:ascii="Arial" w:eastAsia="Calibri" w:hAnsi="Arial" w:cs="Arial"/>
          <w:b/>
          <w:lang w:eastAsia="en-US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797"/>
      </w:tblGrid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037AB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C86" w:rsidRPr="003E0C86" w:rsidRDefault="003E0C86" w:rsidP="00037AB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Цели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tabs>
                <w:tab w:val="left" w:pos="2610"/>
                <w:tab w:val="left" w:pos="8460"/>
              </w:tabs>
              <w:suppressAutoHyphens w:val="0"/>
              <w:ind w:left="360" w:hanging="36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</w:t>
            </w: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>сохранение культурного наследия, участие граждан в культурной жизни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037AB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Этапы и сроки реализации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037AB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 – 2030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037AB5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составляет </w:t>
            </w:r>
            <w:r w:rsidR="00037AB5">
              <w:rPr>
                <w:rFonts w:ascii="Arial" w:eastAsiaTheme="minorEastAsia" w:hAnsi="Arial" w:cs="Arial"/>
                <w:kern w:val="1"/>
              </w:rPr>
              <w:t>32480,0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тыс.рублей</w:t>
            </w:r>
            <w:proofErr w:type="spellEnd"/>
            <w:r w:rsidRPr="003E0C86">
              <w:rPr>
                <w:rFonts w:ascii="Arial" w:eastAsiaTheme="minorEastAsia" w:hAnsi="Arial" w:cs="Arial"/>
                <w:kern w:val="1"/>
              </w:rPr>
              <w:t xml:space="preserve"> в том числе по годам:</w:t>
            </w:r>
          </w:p>
          <w:p w:rsidR="003E0C86" w:rsidRPr="003E0C86" w:rsidRDefault="00037AB5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2023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3E0C86" w:rsidRPr="003E0C86" w:rsidRDefault="00037AB5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2024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>тыс. руб.</w:t>
            </w:r>
          </w:p>
          <w:p w:rsidR="003E0C86" w:rsidRPr="003E0C86" w:rsidRDefault="00037AB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2025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3E0C86" w:rsidRPr="003E0C86" w:rsidRDefault="00037AB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2026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3E0C86" w:rsidRPr="003E0C86" w:rsidRDefault="00037AB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2027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3E0C86" w:rsidRDefault="00037AB5" w:rsidP="00037AB5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2028</w:t>
            </w:r>
            <w:r w:rsidR="003E0C86"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тыс. руб</w:t>
            </w:r>
            <w:r>
              <w:rPr>
                <w:rFonts w:ascii="Arial" w:eastAsia="Calibri" w:hAnsi="Arial" w:cs="Arial"/>
                <w:kern w:val="1"/>
              </w:rPr>
              <w:t>.</w:t>
            </w:r>
          </w:p>
          <w:p w:rsidR="00037AB5" w:rsidRDefault="00037AB5" w:rsidP="00037AB5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2029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</w:t>
            </w:r>
            <w:r>
              <w:rPr>
                <w:rFonts w:ascii="Arial" w:eastAsia="Calibri" w:hAnsi="Arial" w:cs="Arial"/>
                <w:kern w:val="1"/>
              </w:rPr>
              <w:t>.</w:t>
            </w:r>
          </w:p>
          <w:p w:rsidR="00037AB5" w:rsidRDefault="00037AB5" w:rsidP="00037AB5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2030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4060,0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</w:t>
            </w:r>
            <w:r>
              <w:rPr>
                <w:rFonts w:ascii="Arial" w:eastAsia="Calibri" w:hAnsi="Arial" w:cs="Arial"/>
                <w:kern w:val="1"/>
              </w:rPr>
              <w:t>.</w:t>
            </w:r>
          </w:p>
          <w:p w:rsidR="00037AB5" w:rsidRPr="003E0C86" w:rsidRDefault="00037AB5" w:rsidP="00037AB5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</w:p>
        </w:tc>
      </w:tr>
    </w:tbl>
    <w:p w:rsidR="003E0C86" w:rsidRDefault="003E0C86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D41145" w:rsidRPr="003E0C86" w:rsidRDefault="00D41145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3E0C86" w:rsidRPr="00D41145" w:rsidRDefault="008316ED" w:rsidP="00D41145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spacing w:val="11"/>
          <w:lang w:eastAsia="ru-RU"/>
        </w:rPr>
        <w:lastRenderedPageBreak/>
        <w:t xml:space="preserve">1. </w:t>
      </w:r>
      <w:r w:rsidR="003E0C86"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реализации </w:t>
      </w:r>
      <w:r>
        <w:rPr>
          <w:rFonts w:ascii="Arial" w:eastAsia="Calibri" w:hAnsi="Arial" w:cs="Arial"/>
          <w:b/>
          <w:lang w:eastAsia="en-US"/>
        </w:rPr>
        <w:t>комплекса процессных мероприятий</w:t>
      </w:r>
      <w:r w:rsidRPr="00030095">
        <w:rPr>
          <w:rFonts w:ascii="Arial" w:eastAsia="Calibri" w:hAnsi="Arial" w:cs="Arial"/>
          <w:b/>
          <w:lang w:eastAsia="en-US"/>
        </w:rPr>
        <w:t xml:space="preserve">  «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Развитие  сфер культуры и спорта  муниципального образования </w:t>
      </w:r>
      <w:r w:rsidRPr="00030095">
        <w:rPr>
          <w:rFonts w:ascii="Arial" w:eastAsia="Calibri" w:hAnsi="Arial" w:cs="Arial"/>
          <w:b/>
          <w:kern w:val="1"/>
        </w:rPr>
        <w:t>Татаро-Каргалинский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 сельсовет</w:t>
      </w:r>
      <w:r w:rsidRPr="00030095">
        <w:rPr>
          <w:rFonts w:ascii="Arial" w:eastAsia="Calibri" w:hAnsi="Arial" w:cs="Arial"/>
          <w:b/>
          <w:lang w:eastAsia="en-US"/>
        </w:rPr>
        <w:t>»</w:t>
      </w:r>
    </w:p>
    <w:p w:rsidR="003E0C86" w:rsidRPr="003E0C86" w:rsidRDefault="003E0C86" w:rsidP="00F13CBE">
      <w:pPr>
        <w:widowControl/>
        <w:shd w:val="clear" w:color="auto" w:fill="FFFFFF"/>
        <w:suppressAutoHyphens w:val="0"/>
        <w:jc w:val="both"/>
        <w:rPr>
          <w:rFonts w:ascii="Arial" w:eastAsiaTheme="minorEastAsia" w:hAnsi="Arial" w:cs="Arial"/>
          <w:bCs/>
          <w:color w:val="000000"/>
          <w:lang w:eastAsia="ru-RU"/>
        </w:rPr>
      </w:pPr>
      <w:r w:rsidRPr="003E0C86">
        <w:rPr>
          <w:rFonts w:ascii="Arial" w:eastAsiaTheme="minorEastAsia" w:hAnsi="Arial" w:cs="Arial"/>
          <w:kern w:val="1"/>
          <w:lang w:eastAsia="ru-RU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</w:t>
      </w:r>
      <w:r w:rsidRPr="003E0C86">
        <w:rPr>
          <w:rFonts w:ascii="Arial" w:eastAsiaTheme="minorEastAsia" w:hAnsi="Arial" w:cs="Arial"/>
          <w:lang w:eastAsia="ru-RU"/>
        </w:rPr>
        <w:t>Деятельность учреждений культуры является одной из важнейших составляющих современной культурной жизни. Музей, клубы, школы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одной из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ресурса.</w:t>
      </w:r>
      <w:r w:rsidRPr="003E0C86">
        <w:rPr>
          <w:rFonts w:ascii="Arial" w:eastAsiaTheme="minorEastAsia" w:hAnsi="Arial" w:cs="Arial"/>
          <w:bCs/>
          <w:color w:val="000000"/>
          <w:lang w:eastAsia="ru-RU"/>
        </w:rPr>
        <w:t xml:space="preserve"> Мероприятия по реконструкции и капитальному ремонту муниципального музея, на территории Татаро-Каргалинского сельсовета Сакмарского района Оренбургской области является важнейшим направлением реализации принципов целенаправленной, последовательной работы по объединению населения. </w:t>
      </w:r>
    </w:p>
    <w:p w:rsidR="003E0C86" w:rsidRPr="003E0C86" w:rsidRDefault="003E0C86" w:rsidP="00F13CBE">
      <w:pPr>
        <w:widowControl/>
        <w:shd w:val="clear" w:color="auto" w:fill="FFFFFF"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Учреждения культуры - один из ключевых участников всех социально значимых мероприятий в селе, выполняющие миссию приобщения граждан к нравственным ценностям, создающие возможности для реализации духовного и творческого потенциала людей, особенно молодого поколения. Развитие культуры является неотъемлемой частью социально-экономического развития всего муниципального образования, так как способствует созданию единого культурного пространства в села Татарская Каргала и повышению качества жизни его граждан. Чтобы предоставлять качественные, востребованные услуги, давать большую возможность для творческой самореализации граждан, учреждения культуры нуждаются в финансовой поддержке со стороны муниципального образования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kern w:val="1"/>
          <w:lang w:eastAsia="ru-RU"/>
        </w:rPr>
        <w:t xml:space="preserve">       </w:t>
      </w:r>
      <w:r w:rsidRPr="003E0C86">
        <w:rPr>
          <w:rFonts w:ascii="Arial" w:eastAsiaTheme="minorEastAsia" w:hAnsi="Arial" w:cs="Arial"/>
          <w:lang w:eastAsia="ru-RU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         - </w:t>
      </w:r>
      <w:r w:rsidRPr="003E0C86">
        <w:rPr>
          <w:rFonts w:ascii="Arial" w:eastAsiaTheme="minorEastAsia" w:hAnsi="Arial" w:cs="Arial"/>
          <w:color w:val="000000"/>
          <w:lang w:eastAsia="ru-RU"/>
        </w:rPr>
        <w:t>вовлечение более широкого числа населения в занятия спортом, физической культурой, участие в соревнованиях;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здорового образа жизни; -</w:t>
      </w:r>
      <w:r w:rsidRPr="003E0C86">
        <w:rPr>
          <w:rFonts w:ascii="Arial" w:eastAsiaTheme="minorEastAsia" w:hAnsi="Arial" w:cs="Arial"/>
          <w:color w:val="000000"/>
          <w:lang w:eastAsia="ru-RU"/>
        </w:rPr>
        <w:t>отсутствие спортивного сооружения.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Pr="003E0C86">
        <w:rPr>
          <w:rFonts w:ascii="Arial" w:eastAsiaTheme="minorEastAsia" w:hAnsi="Arial" w:cs="Arial"/>
          <w:kern w:val="1"/>
        </w:rPr>
        <w:t>Татаро-</w:t>
      </w:r>
      <w:proofErr w:type="spellStart"/>
      <w:r w:rsidRPr="003E0C86">
        <w:rPr>
          <w:rFonts w:ascii="Arial" w:eastAsiaTheme="minorEastAsia" w:hAnsi="Arial" w:cs="Arial"/>
          <w:kern w:val="1"/>
        </w:rPr>
        <w:t>Каргалинском</w:t>
      </w:r>
      <w:proofErr w:type="spellEnd"/>
      <w:r w:rsidRPr="003E0C86">
        <w:rPr>
          <w:rFonts w:ascii="Arial" w:eastAsiaTheme="minorEastAsia" w:hAnsi="Arial" w:cs="Arial"/>
          <w:color w:val="000000"/>
          <w:lang w:eastAsia="ru-RU"/>
        </w:rPr>
        <w:t xml:space="preserve"> сельсовете</w:t>
      </w:r>
      <w:r w:rsidRPr="003E0C86">
        <w:rPr>
          <w:rFonts w:ascii="Arial" w:eastAsiaTheme="minorEastAsia" w:hAnsi="Arial" w:cs="Arial"/>
          <w:lang w:eastAsia="ru-RU"/>
        </w:rPr>
        <w:t>.</w:t>
      </w:r>
    </w:p>
    <w:p w:rsidR="00E11119" w:rsidRDefault="00E11119" w:rsidP="003E0C86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реализации.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Целью является:</w:t>
      </w:r>
    </w:p>
    <w:p w:rsidR="003E0C86" w:rsidRPr="003E0C86" w:rsidRDefault="003E0C86" w:rsidP="003E0C86">
      <w:pPr>
        <w:widowControl/>
        <w:tabs>
          <w:tab w:val="left" w:pos="2610"/>
          <w:tab w:val="left" w:pos="8460"/>
        </w:tabs>
        <w:suppressAutoHyphens w:val="0"/>
        <w:ind w:left="360" w:hanging="36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</w:t>
      </w:r>
      <w:r w:rsidRPr="003E0C86">
        <w:rPr>
          <w:rFonts w:ascii="Arial" w:eastAsiaTheme="minorEastAsia" w:hAnsi="Arial" w:cs="Arial"/>
          <w:lang w:eastAsia="ru-RU"/>
        </w:rPr>
        <w:lastRenderedPageBreak/>
        <w:t>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Д</w:t>
      </w:r>
      <w:r w:rsidR="008316ED">
        <w:rPr>
          <w:rFonts w:ascii="Arial" w:eastAsiaTheme="minorEastAsia" w:hAnsi="Arial" w:cs="Arial"/>
          <w:lang w:eastAsia="ru-RU"/>
        </w:rPr>
        <w:t xml:space="preserve">остижение цели Муниципальной </w:t>
      </w:r>
      <w:r w:rsidRPr="003E0C86">
        <w:rPr>
          <w:rFonts w:ascii="Arial" w:eastAsiaTheme="minorEastAsia" w:hAnsi="Arial" w:cs="Arial"/>
          <w:lang w:eastAsia="ru-RU"/>
        </w:rPr>
        <w:t xml:space="preserve">программы будет осуществляться путем решения следующих задач:  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="Calibri" w:hAnsi="Arial" w:cs="Arial"/>
          <w:kern w:val="1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 xml:space="preserve">- охрана и сохранение объектов культурного наследия;                                                  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="Calibri" w:hAnsi="Arial" w:cs="Arial"/>
          <w:kern w:val="1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>-</w:t>
      </w:r>
      <w:r w:rsidRPr="003E0C86">
        <w:rPr>
          <w:rFonts w:ascii="Arial" w:eastAsiaTheme="minorEastAsia" w:hAnsi="Arial" w:cs="Arial"/>
          <w:kern w:val="1"/>
          <w:lang w:eastAsia="ru-RU"/>
        </w:rPr>
        <w:t>реконструкция объектов культурного наследия;</w:t>
      </w:r>
      <w:r w:rsidRPr="003E0C86">
        <w:rPr>
          <w:rFonts w:ascii="Arial" w:eastAsia="Calibri" w:hAnsi="Arial" w:cs="Arial"/>
          <w:kern w:val="1"/>
          <w:lang w:eastAsia="ru-RU"/>
        </w:rPr>
        <w:t xml:space="preserve"> 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>-</w:t>
      </w:r>
      <w:r w:rsidRPr="003E0C86">
        <w:rPr>
          <w:rFonts w:ascii="Arial" w:eastAsiaTheme="minorEastAsia" w:hAnsi="Arial" w:cs="Arial"/>
          <w:lang w:eastAsia="ru-RU"/>
        </w:rPr>
        <w:t xml:space="preserve">сохранение нематериального и материального культурного наследия; </w:t>
      </w:r>
    </w:p>
    <w:p w:rsidR="003E0C86" w:rsidRPr="003E0C86" w:rsidRDefault="003E0C86" w:rsidP="003E0C86">
      <w:pPr>
        <w:widowControl/>
        <w:tabs>
          <w:tab w:val="left" w:pos="7650"/>
        </w:tabs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обеспечение сохранности здания; </w:t>
      </w:r>
      <w:r w:rsidRPr="003E0C86">
        <w:rPr>
          <w:rFonts w:ascii="Arial" w:eastAsiaTheme="minorEastAsia" w:hAnsi="Arial" w:cs="Arial"/>
          <w:lang w:eastAsia="ru-RU"/>
        </w:rPr>
        <w:tab/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создание безопасных и благоприятных условий нахождения граждан в учреждении культуры;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улучшение технического состояния здания учреждения культуры;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kern w:val="1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 xml:space="preserve"> </w:t>
      </w:r>
      <w:r w:rsidRPr="003E0C86">
        <w:rPr>
          <w:rFonts w:ascii="Arial" w:eastAsiaTheme="minorEastAsia" w:hAnsi="Arial" w:cs="Arial"/>
          <w:color w:val="000000"/>
          <w:lang w:eastAsia="ru-RU"/>
        </w:rPr>
        <w:t>- увеличение количества жителей сельсовета, регулярно занимающихся физической культурой и спортом;</w:t>
      </w:r>
      <w:r w:rsidRPr="003E0C86">
        <w:rPr>
          <w:rFonts w:ascii="Arial" w:eastAsia="Calibri" w:hAnsi="Arial" w:cs="Arial"/>
          <w:kern w:val="1"/>
          <w:lang w:eastAsia="ru-RU"/>
        </w:rPr>
        <w:t xml:space="preserve">       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- проведение спортивных мероприятий (соревнований, спартакиад, турниров) для различных категорий жителей сельсовета. 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 </w:t>
      </w:r>
      <w:r w:rsidRPr="003E0C86">
        <w:rPr>
          <w:rFonts w:ascii="Arial" w:eastAsiaTheme="minorEastAsia" w:hAnsi="Arial" w:cs="Arial"/>
          <w:lang w:eastAsia="ru-RU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             </w:t>
      </w:r>
      <w:r w:rsidRPr="003E0C86">
        <w:rPr>
          <w:rFonts w:ascii="Arial" w:hAnsi="Arial" w:cs="Arial"/>
          <w:lang w:eastAsia="ru-RU"/>
        </w:rPr>
        <w:t>Перечень целевых показателей (индикаторов) с ра</w:t>
      </w:r>
      <w:r w:rsidR="008316ED">
        <w:rPr>
          <w:rFonts w:ascii="Arial" w:hAnsi="Arial" w:cs="Arial"/>
          <w:lang w:eastAsia="ru-RU"/>
        </w:rPr>
        <w:t xml:space="preserve">збивкой по годам  реализации </w:t>
      </w:r>
      <w:r w:rsidRPr="003E0C86">
        <w:rPr>
          <w:rFonts w:ascii="Arial" w:hAnsi="Arial" w:cs="Arial"/>
          <w:lang w:eastAsia="ru-RU"/>
        </w:rPr>
        <w:t>программы приведены в приложении №1 к  настоящей муниципальной Прогр</w:t>
      </w:r>
      <w:r w:rsidR="00F13CBE">
        <w:rPr>
          <w:rFonts w:ascii="Arial" w:hAnsi="Arial" w:cs="Arial"/>
          <w:lang w:eastAsia="ru-RU"/>
        </w:rPr>
        <w:t xml:space="preserve">амме. </w:t>
      </w:r>
      <w:r w:rsidRPr="003E0C86">
        <w:rPr>
          <w:rFonts w:ascii="Arial" w:eastAsiaTheme="minorEastAsia" w:hAnsi="Arial" w:cs="Arial"/>
          <w:lang w:eastAsia="ru-RU"/>
        </w:rPr>
        <w:t>Сроки реализации Программ</w:t>
      </w:r>
      <w:r w:rsidR="008316ED">
        <w:rPr>
          <w:rFonts w:ascii="Arial" w:eastAsiaTheme="minorEastAsia" w:hAnsi="Arial" w:cs="Arial"/>
          <w:lang w:eastAsia="ru-RU"/>
        </w:rPr>
        <w:t>ы: 2023-2030</w:t>
      </w:r>
      <w:r w:rsidRPr="003E0C86">
        <w:rPr>
          <w:rFonts w:ascii="Arial" w:eastAsiaTheme="minorEastAsia" w:hAnsi="Arial" w:cs="Arial"/>
          <w:lang w:eastAsia="ru-RU"/>
        </w:rPr>
        <w:t xml:space="preserve"> годы.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3. </w:t>
      </w:r>
      <w:r w:rsidR="008316ED" w:rsidRPr="003E0C86">
        <w:rPr>
          <w:rFonts w:ascii="Arial" w:eastAsiaTheme="minorEastAsia" w:hAnsi="Arial" w:cs="Arial"/>
          <w:b/>
          <w:kern w:val="1"/>
        </w:rPr>
        <w:t xml:space="preserve">Перечень и характеристика </w:t>
      </w:r>
      <w:r w:rsidR="008316ED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suppressAutoHyphens w:val="0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 xml:space="preserve">Перечень </w:t>
      </w:r>
      <w:r w:rsidR="008316ED" w:rsidRPr="008316ED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kern w:val="1"/>
        </w:rPr>
        <w:t xml:space="preserve"> с разбивкой по годам приведен в приложении № 2 к настоящей муниципальной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4. </w:t>
      </w:r>
      <w:r w:rsidR="008316ED" w:rsidRPr="003E0C86">
        <w:rPr>
          <w:rFonts w:ascii="Arial" w:eastAsiaTheme="minorEastAsia" w:hAnsi="Arial" w:cs="Arial"/>
          <w:b/>
          <w:kern w:val="1"/>
        </w:rPr>
        <w:t xml:space="preserve">Ожидаемые результаты </w:t>
      </w:r>
      <w:r w:rsidR="008316ED"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Реализация </w:t>
      </w:r>
      <w:r w:rsidR="008316ED" w:rsidRPr="001D6A5B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hAnsi="Arial" w:cs="Arial"/>
        </w:rPr>
        <w:t xml:space="preserve"> приведет к достижению следующих результатов: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- </w:t>
      </w:r>
      <w:r w:rsidRPr="003E0C86">
        <w:rPr>
          <w:rFonts w:ascii="Arial" w:eastAsiaTheme="minorEastAsia" w:hAnsi="Arial" w:cs="Arial"/>
          <w:lang w:eastAsia="ru-RU"/>
        </w:rPr>
        <w:t>увеличение количества проводимых мероприятий;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обеспечение сохранения музейного фонда, совершенствование деятельности музея, включая хранение и популяризацию музейных предметов и музейных коллекций, осуществление просветительной и образовательной деятельности;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-сохранение и увеличение клубных формирований; 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увеличение количества жителей (в том числе детей и молодежи), занимающихся и посещающих клубные формирования в учреждениях культуры;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мероприятий, проводимых учреждениями культуры;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услуг в сфере культуры, способствующих приобщению граждан к культурным ценностям;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                                   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жителей сельсовета, регулярно занимающихся физической культурой и спортом;                                                                                          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спортсменов, принимающих участие в районных, областных, всероссийских соревнованиях;                                                                        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11119" w:rsidRDefault="00E11119" w:rsidP="00F13CBE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</w:p>
    <w:p w:rsidR="00E11119" w:rsidRDefault="00E11119" w:rsidP="00F13CBE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</w:p>
    <w:p w:rsidR="003E0C86" w:rsidRPr="003E0C86" w:rsidRDefault="001D6A5B" w:rsidP="00F13CBE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>
        <w:rPr>
          <w:rFonts w:ascii="Arial" w:eastAsiaTheme="minorEastAsia" w:hAnsi="Arial" w:cs="Arial"/>
          <w:b/>
          <w:bCs/>
          <w:color w:val="000000"/>
          <w:kern w:val="1"/>
        </w:rPr>
        <w:lastRenderedPageBreak/>
        <w:t xml:space="preserve">5. Ресурсное обеспечение </w:t>
      </w:r>
      <w:r w:rsidR="003E0C86" w:rsidRPr="003E0C86">
        <w:rPr>
          <w:rFonts w:ascii="Arial" w:eastAsiaTheme="minorEastAsia" w:hAnsi="Arial" w:cs="Arial"/>
          <w:b/>
          <w:bCs/>
          <w:color w:val="000000"/>
          <w:kern w:val="1"/>
        </w:rPr>
        <w:t>программы</w:t>
      </w:r>
    </w:p>
    <w:p w:rsidR="00F13CBE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        Ресурсное обеспечение реализации Программы за счет средств бюджета представлено в приложении № 3 к настоящей Программе</w:t>
      </w:r>
    </w:p>
    <w:p w:rsidR="00F13CBE" w:rsidRPr="006405B6" w:rsidRDefault="006405B6" w:rsidP="00F13CBE">
      <w:pPr>
        <w:widowControl/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6405B6">
        <w:rPr>
          <w:rFonts w:ascii="Arial" w:eastAsia="Calibri" w:hAnsi="Arial" w:cs="Arial"/>
          <w:b/>
          <w:bCs/>
          <w:lang w:eastAsia="en-US"/>
        </w:rPr>
        <w:t>Комплекс процессных мероприятий</w:t>
      </w:r>
    </w:p>
    <w:p w:rsidR="00F13CBE" w:rsidRPr="006405B6" w:rsidRDefault="00F13CBE" w:rsidP="00F13CBE">
      <w:pPr>
        <w:widowControl/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6405B6">
        <w:rPr>
          <w:rFonts w:ascii="Arial" w:eastAsia="Calibri" w:hAnsi="Arial" w:cs="Arial"/>
          <w:b/>
          <w:bCs/>
          <w:lang w:eastAsia="en-US"/>
        </w:rPr>
        <w:t xml:space="preserve">«Развитие системы  </w:t>
      </w:r>
      <w:proofErr w:type="spellStart"/>
      <w:r w:rsidRPr="006405B6">
        <w:rPr>
          <w:rFonts w:ascii="Arial" w:eastAsia="Calibri" w:hAnsi="Arial" w:cs="Arial"/>
          <w:b/>
          <w:bCs/>
          <w:lang w:eastAsia="en-US"/>
        </w:rPr>
        <w:t>градорегулирования</w:t>
      </w:r>
      <w:proofErr w:type="spellEnd"/>
      <w:r w:rsidRPr="006405B6">
        <w:rPr>
          <w:rFonts w:ascii="Arial" w:eastAsia="Calibri" w:hAnsi="Arial" w:cs="Arial"/>
          <w:b/>
          <w:bCs/>
          <w:lang w:eastAsia="en-US"/>
        </w:rPr>
        <w:t xml:space="preserve"> муниципального образования </w:t>
      </w:r>
      <w:r w:rsidRPr="006405B6">
        <w:rPr>
          <w:rFonts w:ascii="Arial" w:eastAsia="Calibri" w:hAnsi="Arial" w:cs="Arial"/>
          <w:b/>
          <w:lang w:eastAsia="en-US"/>
        </w:rPr>
        <w:t>Татаро-Каргалинский</w:t>
      </w:r>
      <w:r w:rsidRPr="006405B6">
        <w:rPr>
          <w:rFonts w:ascii="Arial" w:eastAsia="Calibri" w:hAnsi="Arial" w:cs="Arial"/>
          <w:b/>
          <w:bCs/>
          <w:lang w:eastAsia="en-US"/>
        </w:rPr>
        <w:t xml:space="preserve"> сельсовет Сакмарского района Оренбургской области»</w:t>
      </w:r>
    </w:p>
    <w:p w:rsidR="00F13CBE" w:rsidRPr="00F70450" w:rsidRDefault="00F13CBE" w:rsidP="00F13CBE">
      <w:pPr>
        <w:widowControl/>
        <w:suppressAutoHyphens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F13CBE" w:rsidRPr="00F70450" w:rsidTr="001E2714">
        <w:tc>
          <w:tcPr>
            <w:tcW w:w="3369" w:type="dxa"/>
          </w:tcPr>
          <w:p w:rsidR="00F13CBE" w:rsidRPr="00F70450" w:rsidRDefault="00F13CBE" w:rsidP="006405B6">
            <w:pPr>
              <w:widowControl/>
              <w:suppressAutoHyphens w:val="0"/>
              <w:autoSpaceDN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:rsidR="00F13CBE" w:rsidRPr="00F70450" w:rsidRDefault="00F13CBE" w:rsidP="001E2714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Администрация МО </w:t>
            </w:r>
            <w:r w:rsidRPr="00F70450">
              <w:rPr>
                <w:rFonts w:ascii="Arial" w:eastAsia="Calibri" w:hAnsi="Arial" w:cs="Arial"/>
                <w:lang w:eastAsia="en-US"/>
              </w:rPr>
              <w:t>Татаро-Каргалинский</w:t>
            </w:r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F13CBE" w:rsidRPr="00F70450" w:rsidTr="001E2714">
        <w:trPr>
          <w:trHeight w:val="272"/>
        </w:trPr>
        <w:tc>
          <w:tcPr>
            <w:tcW w:w="3369" w:type="dxa"/>
          </w:tcPr>
          <w:p w:rsidR="00D41145" w:rsidRDefault="00D41145" w:rsidP="001E2714">
            <w:pPr>
              <w:widowControl/>
              <w:suppressAutoHyphens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F13CBE" w:rsidRPr="00F70450" w:rsidRDefault="006405B6" w:rsidP="001E2714">
            <w:pPr>
              <w:widowControl/>
              <w:suppressAutoHyphens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Цели</w:t>
            </w:r>
          </w:p>
          <w:p w:rsidR="00F13CBE" w:rsidRPr="00F70450" w:rsidRDefault="00F13CBE" w:rsidP="001E2714">
            <w:pPr>
              <w:widowControl/>
              <w:suppressAutoHyphens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405B6" w:rsidRPr="006405B6" w:rsidRDefault="006405B6" w:rsidP="006405B6">
            <w:pPr>
              <w:widowControl/>
              <w:suppressAutoHyphens w:val="0"/>
              <w:autoSpaceDN w:val="0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D41145" w:rsidRDefault="00D41145" w:rsidP="001E2714">
            <w:pPr>
              <w:widowControl/>
              <w:suppressAutoHyphens w:val="0"/>
              <w:jc w:val="both"/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</w:p>
          <w:p w:rsidR="006405B6" w:rsidRPr="00E11119" w:rsidRDefault="00F13CBE" w:rsidP="00E11119">
            <w:pPr>
              <w:widowControl/>
              <w:suppressAutoHyphens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0450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 xml:space="preserve"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участков. </w:t>
            </w:r>
          </w:p>
        </w:tc>
      </w:tr>
      <w:tr w:rsidR="00F13CBE" w:rsidRPr="00F70450" w:rsidTr="001E2714">
        <w:trPr>
          <w:trHeight w:val="986"/>
        </w:trPr>
        <w:tc>
          <w:tcPr>
            <w:tcW w:w="3369" w:type="dxa"/>
          </w:tcPr>
          <w:p w:rsidR="00F13CBE" w:rsidRPr="00F70450" w:rsidRDefault="00F13CBE" w:rsidP="001E2714">
            <w:pPr>
              <w:widowControl/>
              <w:suppressAutoHyphens w:val="0"/>
              <w:autoSpaceDN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13CBE" w:rsidRPr="00F70450" w:rsidRDefault="00F13CBE" w:rsidP="00292DC0">
            <w:pPr>
              <w:widowControl/>
              <w:suppressAutoHyphens w:val="0"/>
              <w:autoSpaceDN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F13CBE" w:rsidRPr="00F70450" w:rsidRDefault="00F13CBE" w:rsidP="001E2714">
            <w:pPr>
              <w:widowControl/>
              <w:suppressAutoHyphens w:val="0"/>
              <w:autoSpaceDN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13CBE" w:rsidRPr="00F70450" w:rsidRDefault="00292DC0" w:rsidP="001E2714">
            <w:pPr>
              <w:widowControl/>
              <w:suppressAutoHyphens w:val="0"/>
              <w:autoSpaceDN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- 2023-2030</w:t>
            </w:r>
            <w:r w:rsidR="00F13CBE"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 годы</w:t>
            </w:r>
          </w:p>
        </w:tc>
      </w:tr>
      <w:tr w:rsidR="00F13CBE" w:rsidRPr="00F70450" w:rsidTr="001E2714">
        <w:trPr>
          <w:trHeight w:val="1070"/>
        </w:trPr>
        <w:tc>
          <w:tcPr>
            <w:tcW w:w="3369" w:type="dxa"/>
          </w:tcPr>
          <w:p w:rsidR="00F13CBE" w:rsidRPr="00F70450" w:rsidRDefault="00F13CBE" w:rsidP="001E271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Объём  </w:t>
            </w:r>
            <w:proofErr w:type="gramStart"/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>бюджетных</w:t>
            </w:r>
            <w:proofErr w:type="gramEnd"/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:rsidR="00F13CBE" w:rsidRPr="00F70450" w:rsidRDefault="00F13CBE" w:rsidP="001E271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F70450">
              <w:rPr>
                <w:rFonts w:ascii="Arial" w:eastAsia="Calibri" w:hAnsi="Arial" w:cs="Arial"/>
                <w:color w:val="000000"/>
                <w:lang w:eastAsia="en-US"/>
              </w:rPr>
              <w:t xml:space="preserve">ассигнований                               </w:t>
            </w:r>
          </w:p>
        </w:tc>
        <w:tc>
          <w:tcPr>
            <w:tcW w:w="0" w:type="auto"/>
          </w:tcPr>
          <w:p w:rsidR="00292DC0" w:rsidRPr="003E0C86" w:rsidRDefault="00292DC0" w:rsidP="00E11119">
            <w:pPr>
              <w:widowControl/>
              <w:snapToGrid w:val="0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составляет </w:t>
            </w:r>
            <w:r>
              <w:rPr>
                <w:rFonts w:ascii="Arial" w:eastAsiaTheme="minorEastAsia" w:hAnsi="Arial" w:cs="Arial"/>
                <w:kern w:val="1"/>
              </w:rPr>
              <w:t>2880,0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тыс</w:t>
            </w:r>
            <w:proofErr w:type="gramStart"/>
            <w:r w:rsidRPr="003E0C86">
              <w:rPr>
                <w:rFonts w:ascii="Arial" w:eastAsiaTheme="minorEastAsia" w:hAnsi="Arial" w:cs="Arial"/>
                <w:kern w:val="1"/>
              </w:rPr>
              <w:t>.р</w:t>
            </w:r>
            <w:proofErr w:type="gramEnd"/>
            <w:r w:rsidRPr="003E0C86">
              <w:rPr>
                <w:rFonts w:ascii="Arial" w:eastAsiaTheme="minorEastAsia" w:hAnsi="Arial" w:cs="Arial"/>
                <w:kern w:val="1"/>
              </w:rPr>
              <w:t>ублей</w:t>
            </w:r>
            <w:proofErr w:type="spellEnd"/>
            <w:r w:rsidRPr="003E0C86">
              <w:rPr>
                <w:rFonts w:ascii="Arial" w:eastAsiaTheme="minorEastAsia" w:hAnsi="Arial" w:cs="Arial"/>
                <w:kern w:val="1"/>
              </w:rPr>
              <w:t xml:space="preserve"> в том числе по годам:</w:t>
            </w:r>
          </w:p>
          <w:p w:rsidR="00292DC0" w:rsidRPr="003E0C86" w:rsidRDefault="00292DC0" w:rsidP="00292DC0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2023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360,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292DC0" w:rsidRPr="003E0C86" w:rsidRDefault="00292DC0" w:rsidP="00292DC0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kern w:val="1"/>
              </w:rPr>
              <w:t>2024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тыс. руб.</w:t>
            </w:r>
          </w:p>
          <w:p w:rsidR="00292DC0" w:rsidRPr="003E0C86" w:rsidRDefault="00292DC0" w:rsidP="0029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2025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292DC0" w:rsidRPr="003E0C86" w:rsidRDefault="00292DC0" w:rsidP="0029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2026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292DC0" w:rsidRPr="003E0C86" w:rsidRDefault="00292DC0" w:rsidP="0029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2027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—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руб.</w:t>
            </w:r>
          </w:p>
          <w:p w:rsidR="00292DC0" w:rsidRDefault="00292DC0" w:rsidP="0029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2028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</w:t>
            </w:r>
            <w:r>
              <w:rPr>
                <w:rFonts w:ascii="Arial" w:eastAsia="Calibri" w:hAnsi="Arial" w:cs="Arial"/>
                <w:kern w:val="1"/>
              </w:rPr>
              <w:t>.</w:t>
            </w:r>
          </w:p>
          <w:p w:rsidR="00292DC0" w:rsidRDefault="00292DC0" w:rsidP="0029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2029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</w:t>
            </w:r>
            <w:r>
              <w:rPr>
                <w:rFonts w:ascii="Arial" w:eastAsia="Calibri" w:hAnsi="Arial" w:cs="Arial"/>
                <w:kern w:val="1"/>
              </w:rPr>
              <w:t>.</w:t>
            </w:r>
          </w:p>
          <w:p w:rsidR="00F13CBE" w:rsidRPr="00E11119" w:rsidRDefault="00292DC0" w:rsidP="00E11119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2030</w:t>
            </w:r>
            <w:r w:rsidRPr="003E0C86">
              <w:rPr>
                <w:rFonts w:ascii="Arial" w:eastAsia="Calibri" w:hAnsi="Arial" w:cs="Arial"/>
                <w:kern w:val="1"/>
              </w:rPr>
              <w:t xml:space="preserve"> год – </w:t>
            </w:r>
            <w:r>
              <w:rPr>
                <w:rFonts w:ascii="Arial" w:eastAsiaTheme="minorEastAsia" w:hAnsi="Arial" w:cs="Arial"/>
                <w:kern w:val="1"/>
              </w:rPr>
              <w:t>360,0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тыс. руб</w:t>
            </w:r>
            <w:r>
              <w:rPr>
                <w:rFonts w:ascii="Arial" w:eastAsia="Calibri" w:hAnsi="Arial" w:cs="Arial"/>
                <w:kern w:val="1"/>
              </w:rPr>
              <w:t>.</w:t>
            </w:r>
          </w:p>
        </w:tc>
      </w:tr>
    </w:tbl>
    <w:p w:rsidR="00E11119" w:rsidRDefault="00E11119" w:rsidP="00E11119">
      <w:pPr>
        <w:widowControl/>
        <w:suppressAutoHyphens w:val="0"/>
        <w:jc w:val="center"/>
        <w:rPr>
          <w:rFonts w:ascii="Arial" w:hAnsi="Arial" w:cs="Arial"/>
          <w:b/>
          <w:spacing w:val="11"/>
          <w:lang w:eastAsia="ru-RU"/>
        </w:rPr>
      </w:pPr>
    </w:p>
    <w:p w:rsidR="00F13CBE" w:rsidRPr="00F70450" w:rsidRDefault="00C96EBF" w:rsidP="00E11119">
      <w:pPr>
        <w:widowControl/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pacing w:val="11"/>
          <w:lang w:eastAsia="ru-RU"/>
        </w:rPr>
        <w:t xml:space="preserve">1. </w:t>
      </w:r>
      <w:r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реализации </w:t>
      </w:r>
      <w:r>
        <w:rPr>
          <w:rFonts w:ascii="Arial" w:eastAsia="Calibri" w:hAnsi="Arial" w:cs="Arial"/>
          <w:b/>
          <w:lang w:eastAsia="en-US"/>
        </w:rPr>
        <w:t xml:space="preserve">комплекса процессных мероприятий «Развитие системы </w:t>
      </w:r>
      <w:proofErr w:type="spellStart"/>
      <w:r>
        <w:rPr>
          <w:rFonts w:ascii="Arial" w:eastAsia="Calibri" w:hAnsi="Arial" w:cs="Arial"/>
          <w:b/>
          <w:lang w:eastAsia="en-US"/>
        </w:rPr>
        <w:t>градорегулирования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муниципального образования Татаро-Каргалинский сельсовет Сакмарского района»</w:t>
      </w:r>
    </w:p>
    <w:p w:rsidR="00F13CBE" w:rsidRPr="00F70450" w:rsidRDefault="00C96EBF" w:rsidP="00F13CBE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C96EBF">
        <w:rPr>
          <w:rFonts w:ascii="Arial" w:eastAsia="Calibri" w:hAnsi="Arial" w:cs="Arial"/>
          <w:lang w:eastAsia="en-US"/>
        </w:rPr>
        <w:t>Комплекс процессных мероприятий</w:t>
      </w:r>
      <w:r>
        <w:rPr>
          <w:rFonts w:ascii="Arial" w:eastAsia="Calibri" w:hAnsi="Arial" w:cs="Arial"/>
          <w:lang w:eastAsia="en-US"/>
        </w:rPr>
        <w:t xml:space="preserve"> направлен</w:t>
      </w:r>
      <w:r w:rsidR="00F13CBE" w:rsidRPr="00F70450">
        <w:rPr>
          <w:rFonts w:ascii="Arial" w:eastAsia="Calibri" w:hAnsi="Arial" w:cs="Arial"/>
          <w:lang w:eastAsia="en-US"/>
        </w:rPr>
        <w:t xml:space="preserve"> на дальнейшее развитие и эффективное функционирование поселковой системы </w:t>
      </w:r>
      <w:proofErr w:type="spellStart"/>
      <w:r w:rsidR="00F13CBE" w:rsidRPr="00F70450">
        <w:rPr>
          <w:rFonts w:ascii="Arial" w:eastAsia="Calibri" w:hAnsi="Arial" w:cs="Arial"/>
          <w:lang w:eastAsia="en-US"/>
        </w:rPr>
        <w:t>градорегулирования</w:t>
      </w:r>
      <w:proofErr w:type="spellEnd"/>
      <w:r w:rsidR="00F13CBE" w:rsidRPr="00F70450">
        <w:rPr>
          <w:rFonts w:ascii="Arial" w:eastAsia="Calibri" w:hAnsi="Arial" w:cs="Arial"/>
          <w:lang w:eastAsia="en-US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12" w:history="1">
        <w:r w:rsidR="00F13CBE" w:rsidRPr="00F70450">
          <w:rPr>
            <w:rFonts w:ascii="Arial" w:eastAsia="Calibri" w:hAnsi="Arial" w:cs="Arial"/>
            <w:lang w:eastAsia="en-US"/>
          </w:rPr>
          <w:t>кодексом</w:t>
        </w:r>
      </w:hyperlink>
      <w:r w:rsidR="00F13CBE" w:rsidRPr="00F70450">
        <w:rPr>
          <w:rFonts w:ascii="Arial" w:eastAsia="Calibri" w:hAnsi="Arial" w:cs="Arial"/>
          <w:lang w:eastAsia="en-US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Татаро-Каргалинский сельсовета.</w:t>
      </w:r>
    </w:p>
    <w:p w:rsidR="00F13CBE" w:rsidRPr="00F70450" w:rsidRDefault="00F13CBE" w:rsidP="00F13CBE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 xml:space="preserve">Основными задачами поселковой системы </w:t>
      </w:r>
      <w:proofErr w:type="spellStart"/>
      <w:r w:rsidRPr="00F70450">
        <w:rPr>
          <w:rFonts w:ascii="Arial" w:eastAsia="Calibri" w:hAnsi="Arial" w:cs="Arial"/>
          <w:lang w:eastAsia="en-US"/>
        </w:rPr>
        <w:t>градорегулирования</w:t>
      </w:r>
      <w:proofErr w:type="spellEnd"/>
      <w:r w:rsidRPr="00F70450">
        <w:rPr>
          <w:rFonts w:ascii="Arial" w:eastAsia="Calibri" w:hAnsi="Arial" w:cs="Arial"/>
          <w:lang w:eastAsia="en-US"/>
        </w:rPr>
        <w:t xml:space="preserve">  являются:</w:t>
      </w:r>
    </w:p>
    <w:p w:rsidR="00F13CBE" w:rsidRPr="00F70450" w:rsidRDefault="00F13CBE" w:rsidP="00F13CBE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подготовка и принятие муниципальных правовых актов в сфере градостроительной деятельности; подготовка и утверждение документации по планировке территории; 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 обсуждение на публичных слушаниях проектов документов территориального планирования и градостроительного зонирования сельского поселения, разрабатываемой документации по планировке территорий, выдача разрешений на строительство, реконструкцию объектов и ввод их в эксплуатацию.</w:t>
      </w:r>
    </w:p>
    <w:p w:rsidR="00F13CBE" w:rsidRPr="00F70450" w:rsidRDefault="00F13CBE" w:rsidP="00F13CBE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</w:t>
      </w:r>
      <w:r w:rsidRPr="00F70450">
        <w:rPr>
          <w:rFonts w:ascii="Arial" w:eastAsia="Calibri" w:hAnsi="Arial" w:cs="Arial"/>
          <w:lang w:eastAsia="en-US"/>
        </w:rPr>
        <w:lastRenderedPageBreak/>
        <w:t>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муниципального образования.</w:t>
      </w:r>
    </w:p>
    <w:p w:rsidR="00F13CBE" w:rsidRPr="00F70450" w:rsidRDefault="00F13CBE" w:rsidP="00F13CBE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сельского поселения, района и возможностей консолидированного бюджета по выделению средств на реализацию программы.</w:t>
      </w:r>
    </w:p>
    <w:p w:rsidR="00F13CBE" w:rsidRPr="00F70450" w:rsidRDefault="00F13CBE" w:rsidP="00F13CBE">
      <w:pPr>
        <w:widowControl/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70450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2. Цели и задачи </w:t>
      </w:r>
    </w:p>
    <w:p w:rsidR="00F13CBE" w:rsidRPr="00F70450" w:rsidRDefault="00F13CBE" w:rsidP="0035099B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Программа разработана по результатам исследования проблем градостроительного планирования, с учетом предложений муниципального образования Татаро-Каргалинский сельсовет.</w:t>
      </w:r>
    </w:p>
    <w:p w:rsidR="00F13CBE" w:rsidRPr="00F70450" w:rsidRDefault="00F13CBE" w:rsidP="0035099B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Основной  целью является:</w:t>
      </w:r>
    </w:p>
    <w:p w:rsidR="00F13CBE" w:rsidRPr="00F70450" w:rsidRDefault="00F13CBE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color w:val="000000"/>
          <w:shd w:val="clear" w:color="auto" w:fill="FFFFFF"/>
          <w:lang w:eastAsia="en-US"/>
        </w:rPr>
        <w:t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</w:t>
      </w:r>
      <w:r w:rsidRPr="00F70450">
        <w:rPr>
          <w:rFonts w:ascii="Arial" w:eastAsia="Calibri" w:hAnsi="Arial" w:cs="Arial"/>
          <w:lang w:eastAsia="en-US"/>
        </w:rPr>
        <w:t>.</w:t>
      </w:r>
    </w:p>
    <w:p w:rsidR="00F13CBE" w:rsidRPr="00F70450" w:rsidRDefault="00F13CBE" w:rsidP="0035099B">
      <w:pPr>
        <w:widowControl/>
        <w:suppressAutoHyphens w:val="0"/>
        <w:ind w:firstLine="567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Главной задачей является реализация комплекса мероприятий, которые направлены на:</w:t>
      </w:r>
    </w:p>
    <w:p w:rsidR="00F13CBE" w:rsidRPr="00F70450" w:rsidRDefault="00F13CBE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-выбор оптимального решения архитектурно-планировочной организации и функционального зонирования территории поселения;</w:t>
      </w:r>
    </w:p>
    <w:p w:rsidR="00F13CBE" w:rsidRPr="00F70450" w:rsidRDefault="00F13CBE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-подготовка и утверждение документации по планировке территории;</w:t>
      </w:r>
    </w:p>
    <w:p w:rsidR="00F13CBE" w:rsidRPr="00F70450" w:rsidRDefault="00F13CBE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-качественное и количественное развитие жилищного фонда;</w:t>
      </w:r>
    </w:p>
    <w:p w:rsidR="00F13CBE" w:rsidRPr="00F70450" w:rsidRDefault="00F13CBE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-создание качественной социальной сферы обслуживания населения.</w:t>
      </w:r>
    </w:p>
    <w:p w:rsidR="00C96EBF" w:rsidRPr="003E0C86" w:rsidRDefault="00C96EBF" w:rsidP="0035099B">
      <w:pPr>
        <w:jc w:val="both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3. Перечень и характеристика </w:t>
      </w:r>
      <w:r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C96EBF" w:rsidRDefault="00C96EBF" w:rsidP="0035099B">
      <w:pPr>
        <w:widowControl/>
        <w:suppressAutoHyphens w:val="0"/>
        <w:jc w:val="both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 xml:space="preserve">Перечень </w:t>
      </w:r>
      <w:r w:rsidRPr="008316ED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kern w:val="1"/>
        </w:rPr>
        <w:t xml:space="preserve"> с разбивкой по годам приведен в приложении № 2 к настоящей муниципальной программе.</w:t>
      </w:r>
    </w:p>
    <w:p w:rsidR="00C96EBF" w:rsidRPr="003E0C86" w:rsidRDefault="00C96EBF" w:rsidP="0035099B">
      <w:pPr>
        <w:jc w:val="both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4. Ожидаемые результаты </w:t>
      </w:r>
      <w:r>
        <w:rPr>
          <w:rFonts w:ascii="Arial" w:eastAsiaTheme="minorEastAsia" w:hAnsi="Arial" w:cs="Arial"/>
          <w:b/>
          <w:kern w:val="1"/>
        </w:rPr>
        <w:t>комплекса процессных мероприятий</w:t>
      </w:r>
      <w:r w:rsidRPr="003E0C86">
        <w:rPr>
          <w:rFonts w:ascii="Arial" w:eastAsiaTheme="minorEastAsia" w:hAnsi="Arial" w:cs="Arial"/>
          <w:b/>
          <w:kern w:val="1"/>
        </w:rPr>
        <w:t>.</w:t>
      </w:r>
    </w:p>
    <w:p w:rsidR="00C96EBF" w:rsidRPr="003E0C86" w:rsidRDefault="00C96EBF" w:rsidP="0035099B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Реализация </w:t>
      </w:r>
      <w:r w:rsidRPr="001D6A5B">
        <w:rPr>
          <w:rFonts w:ascii="Arial" w:eastAsiaTheme="minorEastAsia" w:hAnsi="Arial" w:cs="Arial"/>
          <w:kern w:val="1"/>
        </w:rPr>
        <w:t>комплекса процессных мероприятий</w:t>
      </w:r>
      <w:r w:rsidRPr="003E0C86">
        <w:rPr>
          <w:rFonts w:ascii="Arial" w:hAnsi="Arial" w:cs="Arial"/>
        </w:rPr>
        <w:t xml:space="preserve"> приведет к достижению следующих результатов:</w:t>
      </w:r>
    </w:p>
    <w:p w:rsidR="00C96EBF" w:rsidRPr="00F70450" w:rsidRDefault="00C96EBF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C96EBF" w:rsidRPr="00F70450" w:rsidRDefault="00C96EBF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 качественное и количественное развитие жилищного фонда;</w:t>
      </w:r>
    </w:p>
    <w:p w:rsidR="00C96EBF" w:rsidRPr="00F70450" w:rsidRDefault="00C96EBF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 создание качественной социальной сферы обслуживания населения;</w:t>
      </w:r>
    </w:p>
    <w:p w:rsidR="00C96EBF" w:rsidRPr="00F70450" w:rsidRDefault="00C96EBF" w:rsidP="0035099B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F70450">
        <w:rPr>
          <w:rFonts w:ascii="Arial" w:eastAsia="Calibri" w:hAnsi="Arial" w:cs="Arial"/>
          <w:lang w:eastAsia="en-US"/>
        </w:rPr>
        <w:t>- создание условий для отдыха и занятий спортом;</w:t>
      </w:r>
    </w:p>
    <w:p w:rsidR="00C96EBF" w:rsidRPr="003E0C86" w:rsidRDefault="00C96EBF" w:rsidP="0035099B">
      <w:pPr>
        <w:widowControl/>
        <w:suppressAutoHyphens w:val="0"/>
        <w:jc w:val="both"/>
        <w:rPr>
          <w:rFonts w:ascii="Arial" w:eastAsiaTheme="minorEastAsia" w:hAnsi="Arial" w:cs="Arial"/>
          <w:kern w:val="1"/>
        </w:rPr>
      </w:pPr>
      <w:r w:rsidRPr="00F70450">
        <w:rPr>
          <w:rFonts w:ascii="Arial" w:eastAsia="Calibri" w:hAnsi="Arial" w:cs="Arial"/>
          <w:lang w:eastAsia="en-US"/>
        </w:rPr>
        <w:t>- совершенствование инженерной и транспортной инфраструктур.</w:t>
      </w:r>
    </w:p>
    <w:p w:rsidR="00C96EBF" w:rsidRPr="003E0C86" w:rsidRDefault="00C96EBF" w:rsidP="0035099B">
      <w:pPr>
        <w:widowControl/>
        <w:jc w:val="both"/>
        <w:rPr>
          <w:rFonts w:ascii="Arial" w:eastAsiaTheme="minorEastAsia" w:hAnsi="Arial" w:cs="Arial"/>
          <w:b/>
          <w:bCs/>
          <w:color w:val="000000"/>
          <w:kern w:val="1"/>
        </w:rPr>
      </w:pPr>
      <w:r>
        <w:rPr>
          <w:rFonts w:ascii="Arial" w:eastAsiaTheme="minorEastAsia" w:hAnsi="Arial" w:cs="Arial"/>
          <w:b/>
          <w:bCs/>
          <w:color w:val="000000"/>
          <w:kern w:val="1"/>
        </w:rPr>
        <w:t xml:space="preserve">5. Ресурсное обеспечение </w:t>
      </w: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программы</w:t>
      </w:r>
    </w:p>
    <w:p w:rsidR="00C96EBF" w:rsidRDefault="00C96EBF" w:rsidP="0035099B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        Ресурсное обеспечение реализации Программы за счет средств бюджета представлено в приложении № 3 к настоящей Программе</w:t>
      </w:r>
    </w:p>
    <w:p w:rsidR="00F13CBE" w:rsidRPr="003E0C86" w:rsidRDefault="00F13CBE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  <w:sectPr w:rsidR="00F13CBE" w:rsidRPr="003E0C86" w:rsidSect="003E0C86"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2"/>
        </w:rPr>
      </w:pP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                                                                                                    Приложение № 1  к   муниципальной программе 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«Устойчивое развитие  территории 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  </w:t>
      </w:r>
      <w:r w:rsidRPr="00030095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Сакмарского района Оренбургской области</w:t>
      </w:r>
    </w:p>
    <w:p w:rsidR="00030095" w:rsidRDefault="00030095" w:rsidP="003E0C86">
      <w:pPr>
        <w:widowControl/>
        <w:suppressAutoHyphens w:val="0"/>
        <w:jc w:val="center"/>
        <w:rPr>
          <w:rFonts w:ascii="Arial" w:eastAsia="Calibri" w:hAnsi="Arial" w:cs="Arial"/>
        </w:rPr>
      </w:pPr>
    </w:p>
    <w:p w:rsidR="00030095" w:rsidRDefault="00030095" w:rsidP="003E0C86">
      <w:pPr>
        <w:widowControl/>
        <w:suppressAutoHyphens w:val="0"/>
        <w:jc w:val="center"/>
        <w:rPr>
          <w:rFonts w:ascii="Arial" w:eastAsia="Calibri" w:hAnsi="Arial" w:cs="Arial"/>
          <w:b/>
        </w:rPr>
      </w:pP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</w:rPr>
      </w:pPr>
      <w:r w:rsidRPr="00030095">
        <w:rPr>
          <w:rFonts w:ascii="Arial" w:eastAsia="Calibri" w:hAnsi="Arial" w:cs="Arial"/>
          <w:b/>
        </w:rPr>
        <w:t xml:space="preserve">ЦЕЛЕВЫЕ ПОКАЗАТЕЛИ (ИНДИКАТОРЫ) </w:t>
      </w:r>
    </w:p>
    <w:tbl>
      <w:tblPr>
        <w:tblW w:w="14886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4016"/>
        <w:gridCol w:w="544"/>
        <w:gridCol w:w="662"/>
        <w:gridCol w:w="1357"/>
        <w:gridCol w:w="13"/>
        <w:gridCol w:w="27"/>
        <w:gridCol w:w="803"/>
        <w:gridCol w:w="62"/>
        <w:gridCol w:w="82"/>
        <w:gridCol w:w="671"/>
        <w:gridCol w:w="32"/>
        <w:gridCol w:w="808"/>
        <w:gridCol w:w="10"/>
        <w:gridCol w:w="50"/>
        <w:gridCol w:w="713"/>
        <w:gridCol w:w="12"/>
        <w:gridCol w:w="21"/>
        <w:gridCol w:w="47"/>
        <w:gridCol w:w="61"/>
        <w:gridCol w:w="769"/>
        <w:gridCol w:w="13"/>
        <w:gridCol w:w="14"/>
        <w:gridCol w:w="19"/>
        <w:gridCol w:w="13"/>
        <w:gridCol w:w="812"/>
        <w:gridCol w:w="23"/>
        <w:gridCol w:w="111"/>
        <w:gridCol w:w="1057"/>
        <w:gridCol w:w="28"/>
        <w:gridCol w:w="7"/>
        <w:gridCol w:w="52"/>
        <w:gridCol w:w="1027"/>
        <w:gridCol w:w="20"/>
      </w:tblGrid>
      <w:tr w:rsidR="001E2714" w:rsidRPr="003E0C86" w:rsidTr="00396839">
        <w:trPr>
          <w:gridAfter w:val="1"/>
          <w:wAfter w:w="20" w:type="dxa"/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№   п/п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7357" w:type="dxa"/>
            <w:gridSpan w:val="2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</w:rPr>
              <w:t>Значения показателя   (индикатора) по годам  реализации программы</w:t>
            </w:r>
          </w:p>
        </w:tc>
      </w:tr>
      <w:tr w:rsidR="00396839" w:rsidRPr="003E0C86" w:rsidTr="00963A49">
        <w:trPr>
          <w:gridAfter w:val="1"/>
          <w:wAfter w:w="20" w:type="dxa"/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</w:p>
        </w:tc>
        <w:tc>
          <w:tcPr>
            <w:tcW w:w="5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2023</w:t>
            </w:r>
            <w:r w:rsidRPr="003E0C86">
              <w:rPr>
                <w:rFonts w:ascii="Arial" w:eastAsiaTheme="minorEastAsia" w:hAnsi="Arial" w:cs="Arial"/>
              </w:rPr>
              <w:t xml:space="preserve"> год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2024 </w:t>
            </w:r>
            <w:r w:rsidRPr="003E0C8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</w:p>
          <w:p w:rsidR="001E2714" w:rsidRPr="003E0C86" w:rsidRDefault="001E2714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2025</w:t>
            </w:r>
            <w:r w:rsidRPr="003E0C86">
              <w:rPr>
                <w:rFonts w:ascii="Arial" w:eastAsiaTheme="minorEastAsia" w:hAnsi="Arial" w:cs="Arial"/>
              </w:rPr>
              <w:t xml:space="preserve">  год</w:t>
            </w:r>
          </w:p>
        </w:tc>
        <w:tc>
          <w:tcPr>
            <w:tcW w:w="7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</w:p>
          <w:p w:rsidR="001E2714" w:rsidRPr="003E0C86" w:rsidRDefault="001E2714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2026</w:t>
            </w:r>
            <w:r w:rsidRPr="003E0C86">
              <w:rPr>
                <w:rFonts w:ascii="Arial" w:eastAsiaTheme="minorEastAsia" w:hAnsi="Arial" w:cs="Arial"/>
              </w:rPr>
              <w:t xml:space="preserve"> год </w:t>
            </w:r>
          </w:p>
        </w:tc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0E1060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2027 год</w:t>
            </w:r>
          </w:p>
        </w:tc>
        <w:tc>
          <w:tcPr>
            <w:tcW w:w="8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60" w:rsidRDefault="000E1060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2028</w:t>
            </w:r>
          </w:p>
          <w:p w:rsidR="001E2714" w:rsidRPr="003E0C86" w:rsidRDefault="001E2714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714" w:rsidRPr="003E0C86" w:rsidRDefault="000E1060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2029 год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60" w:rsidRDefault="000E1060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2030</w:t>
            </w:r>
          </w:p>
          <w:p w:rsidR="001E2714" w:rsidRPr="003E0C86" w:rsidRDefault="001E2714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год</w:t>
            </w:r>
          </w:p>
        </w:tc>
      </w:tr>
      <w:tr w:rsidR="00396839" w:rsidRPr="003E0C86" w:rsidTr="00396839">
        <w:trPr>
          <w:gridAfter w:val="1"/>
          <w:wAfter w:w="20" w:type="dxa"/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5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</w:t>
            </w:r>
          </w:p>
        </w:tc>
      </w:tr>
      <w:tr w:rsidR="003E0C86" w:rsidRPr="003E0C86" w:rsidTr="00396839">
        <w:trPr>
          <w:gridAfter w:val="1"/>
          <w:wAfter w:w="20" w:type="dxa"/>
          <w:trHeight w:val="354"/>
          <w:jc w:val="center"/>
        </w:trPr>
        <w:tc>
          <w:tcPr>
            <w:tcW w:w="14866" w:type="dxa"/>
            <w:gridSpan w:val="3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C86" w:rsidRPr="003E0C86" w:rsidRDefault="001E2714" w:rsidP="003E0C86">
            <w:pPr>
              <w:widowControl/>
              <w:suppressAutoHyphens w:val="0"/>
              <w:ind w:firstLine="41"/>
              <w:jc w:val="center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 «Муниципальное управление муниципального образования Татаро-Каргалинский сельсовет Сакмарского района Оренбургской области»</w:t>
            </w:r>
          </w:p>
        </w:tc>
      </w:tr>
      <w:tr w:rsidR="00396839" w:rsidRPr="003E0C86" w:rsidTr="00396839">
        <w:trPr>
          <w:gridAfter w:val="1"/>
          <w:wAfter w:w="20" w:type="dxa"/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96839" w:rsidRPr="003E0C86" w:rsidTr="00396839">
        <w:trPr>
          <w:gridAfter w:val="1"/>
          <w:wAfter w:w="20" w:type="dxa"/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25,1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</w:tr>
      <w:tr w:rsidR="000E1060" w:rsidRPr="003E0C86" w:rsidTr="00396839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96839" w:rsidRPr="003E0C86" w:rsidTr="00396839">
        <w:trPr>
          <w:gridAfter w:val="1"/>
          <w:wAfter w:w="20" w:type="dxa"/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2: </w:t>
            </w:r>
            <w:r w:rsidRPr="003E0C86">
              <w:rPr>
                <w:rFonts w:ascii="Arial" w:eastAsia="Calibri" w:hAnsi="Arial" w:cs="Arial"/>
                <w:lang w:eastAsia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96839" w:rsidRPr="003E0C86" w:rsidTr="00396839">
        <w:trPr>
          <w:gridAfter w:val="1"/>
          <w:wAfter w:w="20" w:type="dxa"/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96839" w:rsidRPr="003E0C86" w:rsidTr="00396839">
        <w:trPr>
          <w:gridAfter w:val="1"/>
          <w:wAfter w:w="20" w:type="dxa"/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доля расходов </w:t>
            </w:r>
            <w:r w:rsidRPr="003E0C86">
              <w:rPr>
                <w:rFonts w:ascii="Arial" w:eastAsia="Calibri" w:hAnsi="Arial" w:cs="Arial"/>
                <w:lang w:eastAsia="en-US"/>
              </w:rPr>
              <w:t>связанных с выполнением других общегосударственных обязательств и функций</w:t>
            </w:r>
            <w:r w:rsidRPr="003E0C86">
              <w:rPr>
                <w:rFonts w:ascii="Arial" w:hAnsi="Arial" w:cs="Arial"/>
                <w:lang w:eastAsia="ru-RU"/>
              </w:rPr>
              <w:t xml:space="preserve"> в общем объеме расходов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0,69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0,7</w:t>
            </w:r>
          </w:p>
        </w:tc>
      </w:tr>
      <w:tr w:rsidR="001E2714" w:rsidRPr="003E0C86" w:rsidTr="00E11119">
        <w:trPr>
          <w:gridAfter w:val="1"/>
          <w:wAfter w:w="20" w:type="dxa"/>
          <w:trHeight w:val="474"/>
          <w:jc w:val="center"/>
        </w:trPr>
        <w:tc>
          <w:tcPr>
            <w:tcW w:w="1486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Комплекс процессных мероприятий «осуществление первичного воинского учета на территориях, где отсутствуют военные комиссариаты»</w:t>
            </w:r>
          </w:p>
        </w:tc>
      </w:tr>
      <w:tr w:rsidR="000E1060" w:rsidRPr="003E0C86" w:rsidTr="00396839">
        <w:trPr>
          <w:gridAfter w:val="1"/>
          <w:wAfter w:w="20" w:type="dxa"/>
          <w:trHeight w:val="674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 </w:t>
            </w:r>
            <w:r w:rsidRPr="003E0C86">
              <w:rPr>
                <w:rFonts w:ascii="Arial" w:eastAsiaTheme="minorEastAsia" w:hAnsi="Arial" w:cs="Arial"/>
                <w:lang w:eastAsia="ru-RU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9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0E1060">
            <w:pPr>
              <w:widowControl/>
              <w:suppressAutoHyphens w:val="0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E0C86" w:rsidRPr="003E0C86" w:rsidTr="00396839">
        <w:trPr>
          <w:gridAfter w:val="1"/>
          <w:wAfter w:w="20" w:type="dxa"/>
          <w:trHeight w:val="674"/>
          <w:jc w:val="center"/>
        </w:trPr>
        <w:tc>
          <w:tcPr>
            <w:tcW w:w="1486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0E1060" w:rsidP="00E11119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Комплекс процессных мероприятий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«Обеспечение безопасности </w:t>
            </w:r>
            <w:r>
              <w:rPr>
                <w:rFonts w:ascii="Arial" w:eastAsia="Calibri" w:hAnsi="Arial" w:cs="Arial"/>
                <w:lang w:eastAsia="en-US"/>
              </w:rPr>
              <w:t>жизнедеятельности населения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муниципального образования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сельсовет»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3E0C86" w:rsidRPr="003E0C86" w:rsidTr="00396839">
        <w:trPr>
          <w:gridAfter w:val="1"/>
          <w:wAfter w:w="20" w:type="dxa"/>
          <w:trHeight w:val="516"/>
          <w:jc w:val="center"/>
        </w:trPr>
        <w:tc>
          <w:tcPr>
            <w:tcW w:w="14866" w:type="dxa"/>
            <w:gridSpan w:val="3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E11119" w:rsidRDefault="000E1060" w:rsidP="00E11119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Комплекс процессных мероприятий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«Жилищно-коммунальное хозяйство и благоустройство территории муниципального образования 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</w:p>
        </w:tc>
      </w:tr>
      <w:tr w:rsidR="00396839" w:rsidRPr="003E0C86" w:rsidTr="00396839">
        <w:trPr>
          <w:gridAfter w:val="1"/>
          <w:wAfter w:w="20" w:type="dxa"/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>ремонт водозаборных скважин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2: </w:t>
            </w:r>
            <w:r w:rsidRPr="003E0C86">
              <w:rPr>
                <w:rFonts w:ascii="Arial" w:eastAsia="Calibri" w:hAnsi="Arial" w:cs="Arial"/>
                <w:lang w:eastAsia="en-US"/>
              </w:rPr>
              <w:t>ремонт водопроводных сетей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(индикатор)3 : благоустройство санитарной зоны скважин и установка ограждений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>количество высаженных деревьев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2: доля расходов на организацию и содержание мест захоронения в общем объеме расходов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0,28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4: </w:t>
            </w:r>
            <w:r w:rsidRPr="003E0C86">
              <w:rPr>
                <w:rFonts w:ascii="Arial" w:eastAsia="Calibri" w:hAnsi="Arial" w:cs="Arial"/>
                <w:lang w:eastAsia="en-US"/>
              </w:rPr>
              <w:t>уровень благоустройства территории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75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85</w:t>
            </w:r>
          </w:p>
        </w:tc>
      </w:tr>
      <w:tr w:rsidR="003E0C86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14866" w:type="dxa"/>
            <w:gridSpan w:val="3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E11119" w:rsidRDefault="000E1060" w:rsidP="00E11119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Комплекс процессных мероприятий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«Развитие  сфер культуры и спорта  муниципального образования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4: доля жителей, посещающих музей к общему числу жителей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0E1060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</w:t>
            </w:r>
          </w:p>
        </w:tc>
      </w:tr>
      <w:tr w:rsidR="00396839" w:rsidRPr="003E0C86" w:rsidTr="00396839">
        <w:trPr>
          <w:gridAfter w:val="1"/>
          <w:wAfter w:w="20" w:type="dxa"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714" w:rsidRPr="003E0C86" w:rsidRDefault="006C332A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4" w:rsidRPr="003E0C86" w:rsidRDefault="001E2714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6C332A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1E2714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14" w:rsidRPr="003E0C86" w:rsidRDefault="006C332A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</w:tbl>
    <w:p w:rsidR="003E0C86" w:rsidRPr="003E0C86" w:rsidRDefault="003E0C86" w:rsidP="00396839">
      <w:pPr>
        <w:widowControl/>
        <w:suppressAutoHyphens w:val="0"/>
        <w:rPr>
          <w:rFonts w:eastAsia="Calibri"/>
          <w:kern w:val="1"/>
        </w:rPr>
      </w:pPr>
      <w:r w:rsidRPr="003E0C86">
        <w:rPr>
          <w:rFonts w:eastAsia="Calibri"/>
          <w:kern w:val="1"/>
        </w:rPr>
        <w:t xml:space="preserve">                                                                                         </w:t>
      </w: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Приложение № 2  к  муниципальной программе                                                                     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lastRenderedPageBreak/>
        <w:t xml:space="preserve">  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>«Устойчивое развитие  территории  муниципального образования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  Сакмарского района Оренбургской области</w:t>
      </w:r>
      <w:r w:rsidRPr="00030095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</w:p>
    <w:p w:rsid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ПЕРЕЧЕНЬ</w:t>
      </w:r>
    </w:p>
    <w:p w:rsidR="003E0C86" w:rsidRPr="003E0C86" w:rsidRDefault="00396839" w:rsidP="003E0C86">
      <w:pPr>
        <w:widowControl/>
        <w:suppressAutoHyphens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Комплекса процессных мероприятий</w:t>
      </w:r>
      <w:r w:rsidR="003E0C86" w:rsidRPr="003E0C86">
        <w:rPr>
          <w:rFonts w:ascii="Arial" w:eastAsia="Calibri" w:hAnsi="Arial" w:cs="Arial"/>
          <w:lang w:eastAsia="ru-RU"/>
        </w:rPr>
        <w:t xml:space="preserve"> муниципальной программы «Устойчивое развитие  территории муниципального образования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kern w:val="1"/>
        </w:rPr>
        <w:t>Татаро-Каргалинский</w:t>
      </w:r>
      <w:r w:rsidRPr="003E0C86">
        <w:rPr>
          <w:rFonts w:ascii="Arial" w:eastAsia="Calibri" w:hAnsi="Arial" w:cs="Arial"/>
          <w:lang w:eastAsia="ru-RU"/>
        </w:rPr>
        <w:t xml:space="preserve"> сельсовет Сакмарского района Оренбургской области</w:t>
      </w:r>
      <w:r w:rsidRPr="003E0C86">
        <w:rPr>
          <w:rFonts w:ascii="Arial" w:eastAsia="Calibri" w:hAnsi="Arial" w:cs="Arial"/>
          <w:lang w:eastAsia="en-US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477"/>
        <w:gridCol w:w="850"/>
        <w:gridCol w:w="1276"/>
        <w:gridCol w:w="1134"/>
        <w:gridCol w:w="992"/>
        <w:gridCol w:w="851"/>
        <w:gridCol w:w="850"/>
        <w:gridCol w:w="142"/>
        <w:gridCol w:w="709"/>
        <w:gridCol w:w="708"/>
        <w:gridCol w:w="709"/>
        <w:gridCol w:w="709"/>
        <w:gridCol w:w="709"/>
        <w:gridCol w:w="930"/>
      </w:tblGrid>
      <w:tr w:rsidR="003E0C86" w:rsidRPr="003E0C86" w:rsidTr="00396839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Наименование и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содержание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Сроки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Ответственный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исполнитель,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соисполнитель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Источники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Общий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объем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расходов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(тыс.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руб.)</w:t>
            </w:r>
          </w:p>
        </w:tc>
        <w:tc>
          <w:tcPr>
            <w:tcW w:w="63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Объем расходов на реализацию мероприятий программы по годам (</w:t>
            </w:r>
            <w:proofErr w:type="spellStart"/>
            <w:r w:rsidRPr="003E0C86">
              <w:rPr>
                <w:rFonts w:ascii="Arial" w:eastAsiaTheme="minorEastAsia" w:hAnsi="Arial" w:cs="Arial"/>
                <w:lang w:eastAsia="ru-RU"/>
              </w:rPr>
              <w:t>тыс.руб</w:t>
            </w:r>
            <w:proofErr w:type="spellEnd"/>
            <w:r w:rsidRPr="003E0C86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96839" w:rsidRPr="003E0C86" w:rsidTr="00396839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</w:t>
            </w:r>
          </w:p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2024</w:t>
            </w:r>
          </w:p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2025</w:t>
            </w:r>
          </w:p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2026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2027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2029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2030 год</w:t>
            </w:r>
          </w:p>
        </w:tc>
      </w:tr>
      <w:tr w:rsidR="003E0C86" w:rsidRPr="003E0C86" w:rsidTr="003E0C86">
        <w:trPr>
          <w:trHeight w:val="305"/>
          <w:tblCellSpacing w:w="5" w:type="nil"/>
        </w:trPr>
        <w:tc>
          <w:tcPr>
            <w:tcW w:w="15606" w:type="dxa"/>
            <w:gridSpan w:val="15"/>
            <w:tcBorders>
              <w:bottom w:val="single" w:sz="8" w:space="0" w:color="auto"/>
            </w:tcBorders>
          </w:tcPr>
          <w:p w:rsidR="003E0C86" w:rsidRPr="003E0C86" w:rsidRDefault="003E0C86" w:rsidP="003E0C86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96839" w:rsidP="003E0C86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Theme="minorEastAsia" w:hAnsi="Arial" w:cs="Arial"/>
                <w:kern w:val="1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  <w:r w:rsidR="003E0C86" w:rsidRPr="003E0C8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="003E0C86" w:rsidRPr="003E0C86">
              <w:rPr>
                <w:rFonts w:ascii="Arial" w:eastAsiaTheme="minorEastAsia" w:hAnsi="Arial" w:cs="Arial"/>
                <w:kern w:val="1"/>
              </w:rPr>
              <w:t>«Муниципальное управление муниципального образования Татаро-Каргалинский сельсовет»</w:t>
            </w:r>
          </w:p>
        </w:tc>
      </w:tr>
      <w:tr w:rsidR="00396839" w:rsidRPr="003E0C86" w:rsidTr="00287CB2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snapToGri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snapToGri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8800</w:t>
            </w:r>
            <w:r w:rsidR="00396839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</w:t>
            </w:r>
            <w:r w:rsidR="00396839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</w:tr>
      <w:tr w:rsidR="00396839" w:rsidRPr="003E0C86" w:rsidTr="00287CB2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snapToGri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46864,0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</w:tr>
      <w:tr w:rsidR="00396839" w:rsidRPr="003E0C86" w:rsidTr="00287CB2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287CB2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  <w:p w:rsidR="00396839" w:rsidRPr="003E0C86" w:rsidRDefault="00396839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</w:tr>
      <w:tr w:rsidR="00396839" w:rsidRPr="003E0C86" w:rsidTr="00287CB2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C513B8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Иные межбюджетные трансферты муниципальному району на </w:t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>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lastRenderedPageBreak/>
              <w:t>2023-2030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638,0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6839" w:rsidRPr="003E0C86" w:rsidRDefault="00C513B8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15606" w:type="dxa"/>
            <w:gridSpan w:val="15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385"/>
              <w:gridCol w:w="850"/>
              <w:gridCol w:w="1276"/>
              <w:gridCol w:w="1134"/>
              <w:gridCol w:w="992"/>
              <w:gridCol w:w="851"/>
              <w:gridCol w:w="992"/>
              <w:gridCol w:w="709"/>
              <w:gridCol w:w="708"/>
              <w:gridCol w:w="709"/>
              <w:gridCol w:w="709"/>
              <w:gridCol w:w="709"/>
              <w:gridCol w:w="860"/>
            </w:tblGrid>
            <w:tr w:rsidR="00396839" w:rsidRPr="003E0C86" w:rsidTr="00287CB2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lastRenderedPageBreak/>
                    <w:t>5</w:t>
                  </w:r>
                </w:p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2023-2030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726,4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C513B8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90,8</w:t>
                  </w:r>
                </w:p>
              </w:tc>
            </w:tr>
            <w:tr w:rsidR="00396839" w:rsidRPr="003E0C86" w:rsidTr="00287CB2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Доплата к пенсиям муниципальных служащих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2023-2030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1200,0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150,0</w:t>
                  </w:r>
                </w:p>
              </w:tc>
            </w:tr>
            <w:tr w:rsidR="00396839" w:rsidRPr="003E0C86" w:rsidTr="00287CB2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Осуществление переданных полномочий РФ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2023</w:t>
                  </w:r>
                  <w:r w:rsidR="00396839" w:rsidRPr="003E0C86">
                    <w:rPr>
                      <w:rFonts w:ascii="Arial" w:eastAsiaTheme="minorEastAsia" w:hAnsi="Arial" w:cs="Arial"/>
                      <w:lang w:eastAsia="ru-RU"/>
                    </w:rPr>
                    <w:t>-20</w:t>
                  </w:r>
                  <w:r>
                    <w:rPr>
                      <w:rFonts w:ascii="Arial" w:eastAsiaTheme="minorEastAsia" w:hAnsi="Arial" w:cs="Arial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396839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Б</w:t>
                  </w:r>
                  <w:r w:rsidR="00396839" w:rsidRPr="003E0C86">
                    <w:rPr>
                      <w:rFonts w:ascii="Arial" w:eastAsiaTheme="minorEastAsia" w:hAnsi="Arial" w:cs="Arial"/>
                      <w:lang w:eastAsia="ru-RU"/>
                    </w:rPr>
                    <w:t>юджет</w:t>
                  </w:r>
                  <w:r>
                    <w:rPr>
                      <w:rFonts w:ascii="Arial" w:eastAsiaTheme="minorEastAsia" w:hAnsi="Arial" w:cs="Arial"/>
                      <w:lang w:eastAsia="ru-RU"/>
                    </w:rPr>
                    <w:t>ы вышестоящих уровней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181,6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96839" w:rsidRPr="003E0C86" w:rsidRDefault="0026797F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22,7</w:t>
                  </w:r>
                </w:p>
              </w:tc>
            </w:tr>
            <w:tr w:rsidR="003E0C86" w:rsidRPr="003E0C86" w:rsidTr="00287CB2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569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</w:tr>
          </w:tbl>
          <w:p w:rsid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  <w:p w:rsidR="00064EA1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 «Осуществление первичного воинского учета на территориях, где отсутствуют военные комиссариаты»</w:t>
            </w:r>
          </w:p>
        </w:tc>
      </w:tr>
      <w:tr w:rsidR="00396839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spacing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Бюджет</w:t>
            </w:r>
            <w:r>
              <w:rPr>
                <w:rFonts w:ascii="Arial" w:eastAsiaTheme="minorEastAsia" w:hAnsi="Arial" w:cs="Arial"/>
                <w:lang w:eastAsia="ru-RU"/>
              </w:rPr>
              <w:t>ы вышестоящих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232C5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2747,9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321,3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064EA1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156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E0C86" w:rsidRDefault="003E0C86" w:rsidP="00E11119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064EA1" w:rsidRDefault="00106877" w:rsidP="00E11119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  <w:r w:rsidR="00064EA1" w:rsidRPr="003E0C86">
              <w:rPr>
                <w:rFonts w:ascii="Arial" w:eastAsiaTheme="minorEastAsia" w:hAnsi="Arial" w:cs="Arial"/>
                <w:lang w:eastAsia="ru-RU"/>
              </w:rPr>
              <w:t xml:space="preserve"> «Обеспечение </w:t>
            </w:r>
            <w:r>
              <w:rPr>
                <w:rFonts w:ascii="Arial" w:eastAsiaTheme="minorEastAsia" w:hAnsi="Arial" w:cs="Arial"/>
                <w:lang w:eastAsia="ru-RU"/>
              </w:rPr>
              <w:t xml:space="preserve">безопасности жизнедеятельности населения </w:t>
            </w:r>
            <w:r w:rsidR="00064EA1" w:rsidRPr="003E0C86">
              <w:rPr>
                <w:rFonts w:ascii="Arial" w:eastAsiaTheme="minorEastAsia" w:hAnsi="Arial" w:cs="Arial"/>
                <w:lang w:eastAsia="ru-RU"/>
              </w:rPr>
              <w:t xml:space="preserve"> муниципального образования </w:t>
            </w:r>
            <w:r w:rsidR="00064EA1" w:rsidRPr="003E0C86">
              <w:rPr>
                <w:rFonts w:ascii="Arial" w:eastAsiaTheme="minorEastAsia" w:hAnsi="Arial" w:cs="Arial"/>
                <w:kern w:val="1"/>
              </w:rPr>
              <w:t>Татаро-</w:t>
            </w:r>
            <w:r w:rsidR="00064EA1" w:rsidRPr="003E0C86">
              <w:rPr>
                <w:rFonts w:ascii="Arial" w:eastAsiaTheme="minorEastAsia" w:hAnsi="Arial" w:cs="Arial"/>
                <w:kern w:val="1"/>
              </w:rPr>
              <w:lastRenderedPageBreak/>
              <w:t>Каргалинский</w:t>
            </w:r>
            <w:r w:rsidR="00064EA1" w:rsidRPr="003E0C86">
              <w:rPr>
                <w:rFonts w:ascii="Arial" w:eastAsiaTheme="minorEastAsia" w:hAnsi="Arial" w:cs="Arial"/>
                <w:lang w:eastAsia="ru-RU"/>
              </w:rPr>
              <w:t xml:space="preserve"> сельсовет»</w:t>
            </w:r>
          </w:p>
          <w:tbl>
            <w:tblPr>
              <w:tblW w:w="1560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77"/>
              <w:gridCol w:w="850"/>
              <w:gridCol w:w="1276"/>
              <w:gridCol w:w="1134"/>
              <w:gridCol w:w="992"/>
              <w:gridCol w:w="851"/>
              <w:gridCol w:w="992"/>
              <w:gridCol w:w="709"/>
              <w:gridCol w:w="708"/>
              <w:gridCol w:w="709"/>
              <w:gridCol w:w="709"/>
              <w:gridCol w:w="709"/>
              <w:gridCol w:w="930"/>
            </w:tblGrid>
            <w:tr w:rsidR="00064EA1" w:rsidRPr="003E0C86" w:rsidTr="00064EA1">
              <w:trPr>
                <w:trHeight w:val="408"/>
                <w:tblCellSpacing w:w="5" w:type="nil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064EA1" w:rsidP="00064EA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064EA1" w:rsidP="00106877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3E0C86">
                    <w:rPr>
                      <w:rFonts w:ascii="Arial" w:eastAsia="Calibri" w:hAnsi="Arial" w:cs="Arial"/>
                      <w:lang w:eastAsia="en-US"/>
                    </w:rPr>
                    <w:t xml:space="preserve">Обеспечение первичных мер пожарной безопасности в границах </w:t>
                  </w:r>
                  <w:r w:rsidR="00106877">
                    <w:rPr>
                      <w:rFonts w:ascii="Arial" w:eastAsia="Calibri" w:hAnsi="Arial" w:cs="Arial"/>
                      <w:lang w:eastAsia="en-US"/>
                    </w:rPr>
                    <w:t>населенных пунктов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2023-2030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064EA1" w:rsidP="00064EA1">
                  <w:pPr>
                    <w:widowControl/>
                    <w:suppressAutoHyphens w:val="0"/>
                    <w:spacing w:line="276" w:lineRule="auto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064EA1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784,0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A1" w:rsidRPr="003E0C86" w:rsidRDefault="00064EA1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064EA1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064EA1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64EA1" w:rsidRPr="003E0C86" w:rsidRDefault="00106877" w:rsidP="00064EA1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lang w:eastAsia="ru-RU"/>
                    </w:rPr>
                    <w:t>98,0</w:t>
                  </w:r>
                </w:p>
              </w:tc>
            </w:tr>
          </w:tbl>
          <w:p w:rsidR="00064EA1" w:rsidRPr="003E0C86" w:rsidRDefault="00064EA1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3E0C86" w:rsidRPr="003E0C86" w:rsidRDefault="00106877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Комплекс процессных мероприятий</w:t>
            </w:r>
            <w:r w:rsidR="003E0C86" w:rsidRPr="003E0C86">
              <w:rPr>
                <w:rFonts w:ascii="Arial" w:eastAsia="Calibri" w:hAnsi="Arial" w:cs="Arial"/>
                <w:lang w:eastAsia="en-US"/>
              </w:rPr>
              <w:t xml:space="preserve"> «Жилищно-коммунальное хозяйство и благоустройство территории муниципального образования 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3E0C86"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="003E0C86"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</w:p>
        </w:tc>
      </w:tr>
      <w:tr w:rsidR="00396839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106877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</w:t>
            </w:r>
            <w:r w:rsidR="00106877">
              <w:rPr>
                <w:rFonts w:ascii="Arial" w:eastAsia="Calibri" w:hAnsi="Arial" w:cs="Arial"/>
                <w:lang w:eastAsia="en-US"/>
              </w:rPr>
              <w:t xml:space="preserve">я в области </w:t>
            </w:r>
            <w:r w:rsidRPr="003E0C86">
              <w:rPr>
                <w:rFonts w:ascii="Arial" w:eastAsia="Calibri" w:hAnsi="Arial" w:cs="Arial"/>
                <w:lang w:eastAsia="en-US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22476,81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3932,33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3212,02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106877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</w:tr>
      <w:tr w:rsidR="00396839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39683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839" w:rsidRPr="003E0C86" w:rsidRDefault="00ED37ED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</w:tr>
      <w:tr w:rsidR="00975340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Организация и содержание мест захоронения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975340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DA156A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11650,4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</w:tr>
      <w:tr w:rsidR="00975340" w:rsidRPr="003E0C86" w:rsidTr="003E0C86">
        <w:trPr>
          <w:trHeight w:val="408"/>
          <w:tblCellSpacing w:w="5" w:type="nil"/>
        </w:trPr>
        <w:tc>
          <w:tcPr>
            <w:tcW w:w="15606" w:type="dxa"/>
            <w:gridSpan w:val="15"/>
            <w:tcBorders>
              <w:bottom w:val="single" w:sz="4" w:space="0" w:color="auto"/>
            </w:tcBorders>
          </w:tcPr>
          <w:p w:rsidR="00975340" w:rsidRPr="003E0C86" w:rsidRDefault="00975340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:rsidR="00975340" w:rsidRPr="003E0C86" w:rsidRDefault="00DE6C59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Комплекс процессных мероприятий</w:t>
            </w:r>
            <w:r w:rsidR="00975340" w:rsidRPr="003E0C86">
              <w:rPr>
                <w:rFonts w:ascii="Arial" w:hAnsi="Arial" w:cs="Arial"/>
                <w:lang w:eastAsia="ru-RU"/>
              </w:rPr>
              <w:t xml:space="preserve"> </w:t>
            </w:r>
            <w:r w:rsidR="00975340" w:rsidRPr="003E0C86">
              <w:rPr>
                <w:rFonts w:ascii="Arial" w:eastAsia="Calibri" w:hAnsi="Arial" w:cs="Arial"/>
                <w:bCs/>
                <w:lang w:eastAsia="en-US"/>
              </w:rPr>
              <w:t xml:space="preserve">«Развитие  сфер культуры и спорта  муниципального образования </w:t>
            </w:r>
            <w:r w:rsidR="00975340"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="00975340"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  <w:r w:rsidR="00975340" w:rsidRPr="003E0C8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975340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DE6C59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</w:t>
            </w:r>
            <w:r w:rsidR="00DE6C59">
              <w:rPr>
                <w:rFonts w:ascii="Arial" w:eastAsia="Calibri" w:hAnsi="Arial" w:cs="Arial"/>
                <w:lang w:eastAsia="en-US"/>
              </w:rPr>
              <w:t>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</w:tr>
      <w:tr w:rsidR="00975340" w:rsidRPr="003E0C86" w:rsidTr="00287CB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DE6C59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</w:t>
            </w:r>
            <w:r w:rsidR="00DE6C59">
              <w:rPr>
                <w:rFonts w:ascii="Arial" w:eastAsia="Calibri" w:hAnsi="Arial" w:cs="Arial"/>
                <w:lang w:eastAsia="en-US"/>
              </w:rPr>
              <w:t xml:space="preserve">я в сфере </w:t>
            </w:r>
            <w:r w:rsidRPr="003E0C86">
              <w:rPr>
                <w:rFonts w:ascii="Arial" w:eastAsia="Calibri" w:hAnsi="Arial" w:cs="Arial"/>
                <w:lang w:eastAsia="en-US"/>
              </w:rPr>
              <w:t>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975340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</w:t>
            </w:r>
            <w:r w:rsidR="00975340" w:rsidRPr="003E0C86">
              <w:rPr>
                <w:rFonts w:ascii="Arial" w:eastAsiaTheme="minorEastAsia" w:hAnsi="Arial" w:cs="Arial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</w:t>
            </w:r>
            <w:r w:rsidR="00975340" w:rsidRPr="003E0C86">
              <w:rPr>
                <w:rFonts w:ascii="Arial" w:eastAsiaTheme="minorEastAsia" w:hAnsi="Arial" w:cs="Arial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</w:t>
            </w:r>
            <w:r w:rsidR="00975340" w:rsidRPr="003E0C86">
              <w:rPr>
                <w:rFonts w:ascii="Arial" w:eastAsiaTheme="minorEastAsia" w:hAnsi="Arial" w:cs="Arial"/>
                <w:lang w:eastAsia="ru-RU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340" w:rsidRPr="003E0C86" w:rsidRDefault="00DE6C59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</w:tr>
    </w:tbl>
    <w:p w:rsidR="00697DED" w:rsidRDefault="00697DED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E11119" w:rsidRDefault="00BA6DF5" w:rsidP="00E11119">
      <w:pPr>
        <w:widowControl/>
        <w:suppressAutoHyphens w:val="0"/>
        <w:jc w:val="center"/>
        <w:rPr>
          <w:rFonts w:ascii="Arial" w:eastAsia="Calibri" w:hAnsi="Arial" w:cs="Arial"/>
          <w:kern w:val="1"/>
        </w:rPr>
      </w:pPr>
      <w:r w:rsidRPr="00E11119">
        <w:rPr>
          <w:rFonts w:ascii="Arial" w:eastAsia="Calibri" w:hAnsi="Arial" w:cs="Arial"/>
          <w:lang w:eastAsia="en-US"/>
        </w:rPr>
        <w:t>Комплекс процессных мероприятий</w:t>
      </w:r>
      <w:r w:rsidR="003E0C86" w:rsidRPr="00E11119">
        <w:rPr>
          <w:rFonts w:ascii="Arial" w:eastAsia="Calibri" w:hAnsi="Arial" w:cs="Arial"/>
          <w:kern w:val="1"/>
        </w:rPr>
        <w:t xml:space="preserve">  </w:t>
      </w:r>
      <w:r w:rsidR="00697DED" w:rsidRPr="00E11119">
        <w:rPr>
          <w:rFonts w:ascii="Arial" w:eastAsia="Calibri" w:hAnsi="Arial" w:cs="Arial"/>
          <w:kern w:val="1"/>
        </w:rPr>
        <w:t xml:space="preserve">«Развитие системы </w:t>
      </w:r>
      <w:proofErr w:type="spellStart"/>
      <w:r w:rsidR="00697DED" w:rsidRPr="00E11119">
        <w:rPr>
          <w:rFonts w:ascii="Arial" w:eastAsia="Calibri" w:hAnsi="Arial" w:cs="Arial"/>
          <w:kern w:val="1"/>
        </w:rPr>
        <w:t>градорегулирования</w:t>
      </w:r>
      <w:proofErr w:type="spellEnd"/>
      <w:r w:rsidR="00697DED" w:rsidRPr="00E11119">
        <w:rPr>
          <w:rFonts w:ascii="Arial" w:eastAsia="Calibri" w:hAnsi="Arial" w:cs="Arial"/>
          <w:kern w:val="1"/>
        </w:rPr>
        <w:t xml:space="preserve"> муниципального образования Татаро-Каргалинский сельсовет Сакмарского района»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477"/>
        <w:gridCol w:w="850"/>
        <w:gridCol w:w="1276"/>
        <w:gridCol w:w="1134"/>
        <w:gridCol w:w="992"/>
        <w:gridCol w:w="851"/>
        <w:gridCol w:w="992"/>
        <w:gridCol w:w="709"/>
        <w:gridCol w:w="708"/>
        <w:gridCol w:w="709"/>
        <w:gridCol w:w="709"/>
        <w:gridCol w:w="709"/>
        <w:gridCol w:w="930"/>
      </w:tblGrid>
      <w:tr w:rsidR="00697DED" w:rsidRPr="003E0C86" w:rsidTr="00D41145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реализации мероприятий по архитектуре и градостроительству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</w:t>
            </w:r>
          </w:p>
        </w:tc>
      </w:tr>
      <w:tr w:rsidR="00697DED" w:rsidRPr="003E0C86" w:rsidTr="00D41145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697DED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</w:t>
            </w:r>
            <w:r>
              <w:rPr>
                <w:rFonts w:ascii="Arial" w:eastAsia="Calibri" w:hAnsi="Arial" w:cs="Arial"/>
                <w:lang w:eastAsia="en-US"/>
              </w:rPr>
              <w:t>я по землеустройству и землепользованию</w:t>
            </w:r>
            <w:r w:rsidRPr="003E0C8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DED" w:rsidRPr="003E0C86" w:rsidRDefault="00697DED" w:rsidP="00D41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</w:tr>
    </w:tbl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5461B3" w:rsidRDefault="005461B3" w:rsidP="0017316C">
      <w:pPr>
        <w:widowControl/>
        <w:suppressAutoHyphens w:val="0"/>
        <w:rPr>
          <w:rFonts w:ascii="Arial" w:eastAsia="Calibri" w:hAnsi="Arial" w:cs="Arial"/>
          <w:b/>
          <w:kern w:val="1"/>
          <w:sz w:val="32"/>
          <w:szCs w:val="32"/>
        </w:rPr>
      </w:pP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 Приложение № 3                                                                                    </w:t>
      </w:r>
    </w:p>
    <w:p w:rsidR="00030095" w:rsidRDefault="00030095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>
        <w:rPr>
          <w:rFonts w:ascii="Arial" w:eastAsia="Calibri" w:hAnsi="Arial" w:cs="Arial"/>
          <w:b/>
          <w:kern w:val="1"/>
          <w:sz w:val="32"/>
          <w:szCs w:val="32"/>
        </w:rPr>
        <w:t>к  муниципальной программе</w:t>
      </w:r>
    </w:p>
    <w:p w:rsidR="00030095" w:rsidRDefault="00030095" w:rsidP="00030095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«Устойчивое развитие </w:t>
      </w:r>
      <w:r w:rsidR="003E0C86"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территории </w:t>
      </w:r>
    </w:p>
    <w:p w:rsidR="00030095" w:rsidRDefault="003E0C86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  <w:r w:rsidR="00030095">
        <w:rPr>
          <w:rFonts w:ascii="Arial" w:eastAsia="Calibri" w:hAnsi="Arial" w:cs="Arial"/>
          <w:b/>
          <w:kern w:val="1"/>
          <w:sz w:val="32"/>
          <w:szCs w:val="32"/>
        </w:rPr>
        <w:t xml:space="preserve"> </w:t>
      </w:r>
    </w:p>
    <w:p w:rsidR="00030095" w:rsidRDefault="003E0C86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lastRenderedPageBreak/>
        <w:t>Татаро-Каргалинский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  <w:r w:rsidR="00030095">
        <w:rPr>
          <w:rFonts w:ascii="Arial" w:eastAsia="Calibri" w:hAnsi="Arial" w:cs="Arial"/>
          <w:b/>
          <w:kern w:val="1"/>
          <w:sz w:val="32"/>
          <w:szCs w:val="32"/>
        </w:rPr>
        <w:t xml:space="preserve"> </w:t>
      </w:r>
    </w:p>
    <w:p w:rsidR="003E0C86" w:rsidRPr="00030095" w:rsidRDefault="003E0C86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>Сакмарского района Оренбургской области</w:t>
      </w:r>
      <w:r w:rsidRPr="00030095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30095" w:rsidRDefault="00030095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</w:p>
    <w:p w:rsidR="00030095" w:rsidRDefault="00030095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РЕСУРСНОЕ ОБЕСПЕЧЕНИЕ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 xml:space="preserve">реализации муниципальной программы </w:t>
      </w:r>
      <w:r w:rsidRPr="003E0C86">
        <w:rPr>
          <w:rFonts w:ascii="Arial" w:eastAsiaTheme="minorEastAsia" w:hAnsi="Arial" w:cs="Arial"/>
          <w:lang w:eastAsia="ru-RU"/>
        </w:rPr>
        <w:t>(тыс. рублей)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450"/>
        <w:gridCol w:w="3685"/>
        <w:gridCol w:w="1701"/>
        <w:gridCol w:w="1134"/>
        <w:gridCol w:w="851"/>
        <w:gridCol w:w="708"/>
        <w:gridCol w:w="709"/>
        <w:gridCol w:w="851"/>
        <w:gridCol w:w="850"/>
        <w:gridCol w:w="709"/>
        <w:gridCol w:w="850"/>
        <w:gridCol w:w="850"/>
      </w:tblGrid>
      <w:tr w:rsidR="003E0C86" w:rsidRPr="003E0C86" w:rsidTr="0017316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Объем бюджетных ассигнований</w:t>
            </w:r>
          </w:p>
        </w:tc>
      </w:tr>
      <w:tr w:rsidR="003E0C86" w:rsidRPr="003E0C86" w:rsidTr="0017316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</w:tr>
      <w:tr w:rsidR="00BA6DF5" w:rsidRPr="003E0C86" w:rsidTr="0017316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2023</w:t>
            </w:r>
            <w:r w:rsidR="00BA6DF5" w:rsidRPr="003E0C86">
              <w:rPr>
                <w:rFonts w:ascii="Arial" w:eastAsiaTheme="minorEastAsia" w:hAnsi="Arial" w:cs="Arial"/>
                <w:b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2024</w:t>
            </w:r>
            <w:r w:rsidR="00BA6DF5" w:rsidRPr="003E0C86">
              <w:rPr>
                <w:rFonts w:ascii="Arial" w:eastAsiaTheme="minorEastAsia" w:hAnsi="Arial" w:cs="Arial"/>
                <w:b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2025</w:t>
            </w:r>
            <w:r w:rsidR="00BA6DF5" w:rsidRPr="003E0C86">
              <w:rPr>
                <w:rFonts w:ascii="Arial" w:eastAsiaTheme="minorEastAsia" w:hAnsi="Arial" w:cs="Arial"/>
                <w:b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2026</w:t>
            </w:r>
            <w:r w:rsidR="00BA6DF5" w:rsidRPr="003E0C86">
              <w:rPr>
                <w:rFonts w:ascii="Arial" w:eastAsiaTheme="minorEastAsia" w:hAnsi="Arial" w:cs="Arial"/>
                <w:b/>
                <w:lang w:eastAsia="ru-RU"/>
              </w:rPr>
              <w:t xml:space="preserve"> 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7316C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2027</w:t>
            </w:r>
          </w:p>
          <w:p w:rsidR="00BA6DF5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6C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 xml:space="preserve">2028 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F5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>
              <w:rPr>
                <w:rFonts w:ascii="Arial" w:eastAsiaTheme="minorEastAsia" w:hAnsi="Arial" w:cs="Arial"/>
                <w:b/>
                <w:lang w:eastAsia="ru-RU"/>
              </w:rPr>
              <w:t xml:space="preserve">2030 </w:t>
            </w:r>
            <w:r w:rsidR="00BA6DF5" w:rsidRPr="003E0C86">
              <w:rPr>
                <w:rFonts w:ascii="Arial" w:eastAsiaTheme="minorEastAsia" w:hAnsi="Arial" w:cs="Arial"/>
                <w:b/>
                <w:lang w:eastAsia="ru-RU"/>
              </w:rPr>
              <w:t>год</w:t>
            </w:r>
          </w:p>
        </w:tc>
      </w:tr>
      <w:tr w:rsidR="00BA6DF5" w:rsidRPr="003E0C86" w:rsidTr="0017316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BA6DF5" w:rsidRPr="003E0C86" w:rsidTr="0017316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Устойчивое развитие  территории</w:t>
            </w:r>
          </w:p>
          <w:p w:rsidR="00BA6DF5" w:rsidRPr="003E0C86" w:rsidRDefault="00BA6DF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муниципального образования</w:t>
            </w:r>
          </w:p>
          <w:p w:rsidR="00BA6DF5" w:rsidRPr="003E0C86" w:rsidRDefault="00BA6DF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="Calibri" w:hAnsi="Arial" w:cs="Arial"/>
                <w:lang w:eastAsia="ru-RU"/>
              </w:rPr>
              <w:t>сельсовет</w:t>
            </w:r>
          </w:p>
          <w:p w:rsidR="00BA6DF5" w:rsidRPr="003E0C86" w:rsidRDefault="00BA6DF5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19969,43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19272,22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18727,51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18727,51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18727,51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18727,51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18727,51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1731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18727,51</w:t>
            </w:r>
          </w:p>
        </w:tc>
      </w:tr>
      <w:tr w:rsidR="00BA6DF5" w:rsidRPr="003E0C86" w:rsidTr="0017316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Муниципальное управление муниципального образования Татаро-Каргалинский сельсовет </w:t>
            </w:r>
            <w:r w:rsidR="0017316C">
              <w:rPr>
                <w:rFonts w:ascii="Arial" w:eastAsiaTheme="minorEastAsia" w:hAnsi="Arial" w:cs="Arial"/>
                <w:kern w:val="1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9191,9</w:t>
            </w:r>
          </w:p>
        </w:tc>
      </w:tr>
      <w:tr w:rsidR="00BA6DF5" w:rsidRPr="003E0C86" w:rsidTr="0017316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1100,0</w:t>
            </w:r>
          </w:p>
        </w:tc>
      </w:tr>
      <w:tr w:rsidR="00BA6DF5" w:rsidRPr="003E0C86" w:rsidTr="0017316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BA6DF5" w:rsidRPr="003E0C86" w:rsidTr="0017316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17316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en-US"/>
              </w:rPr>
              <w:t>Центральный аппарат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493BAC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5858,0</w:t>
            </w:r>
          </w:p>
        </w:tc>
      </w:tr>
      <w:tr w:rsidR="003E0C86" w:rsidRPr="003E0C86" w:rsidTr="0017316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BA6DF5" w:rsidRPr="003E0C86" w:rsidTr="00493BA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en-US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77AB1" w:rsidRPr="003E0C86" w:rsidRDefault="00277AB1" w:rsidP="00277A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</w:tr>
      <w:tr w:rsidR="00BA6DF5" w:rsidRPr="003E0C86" w:rsidTr="00493BA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en-US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80,4</w:t>
            </w:r>
          </w:p>
        </w:tc>
      </w:tr>
      <w:tr w:rsidR="00BA6DF5" w:rsidRPr="003E0C86" w:rsidTr="00493BA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en-US"/>
              </w:rPr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90,8</w:t>
            </w:r>
          </w:p>
        </w:tc>
      </w:tr>
      <w:tr w:rsidR="00BA6DF5" w:rsidRPr="003E0C86" w:rsidTr="00493BA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150,0</w:t>
            </w:r>
          </w:p>
        </w:tc>
      </w:tr>
      <w:tr w:rsidR="00BA6DF5" w:rsidRPr="003E0C86" w:rsidTr="00493BA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277AB1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1850,3</w:t>
            </w:r>
          </w:p>
        </w:tc>
      </w:tr>
      <w:tr w:rsidR="00A4677D" w:rsidRPr="003E0C86" w:rsidTr="00493BA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1.1.8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en-US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22,7</w:t>
            </w:r>
          </w:p>
        </w:tc>
      </w:tr>
      <w:tr w:rsidR="00A4677D" w:rsidRPr="003E0C86" w:rsidTr="00493BA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</w:tr>
      <w:tr w:rsidR="00A4677D" w:rsidRPr="003E0C86" w:rsidTr="00493BA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Pr="003E0C86" w:rsidRDefault="00A4677D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7D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348,4</w:t>
            </w:r>
          </w:p>
        </w:tc>
      </w:tr>
      <w:tr w:rsidR="00BA6DF5" w:rsidRPr="003E0C86" w:rsidTr="00493BA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BF45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Обеспечение безопасности </w:t>
            </w:r>
            <w:r w:rsidR="00BF451A">
              <w:rPr>
                <w:rFonts w:ascii="Arial" w:eastAsiaTheme="minorEastAsia" w:hAnsi="Arial" w:cs="Arial"/>
                <w:lang w:eastAsia="ru-RU"/>
              </w:rPr>
              <w:t>жизнедеятельности населения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муниципального образования 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</w:tr>
      <w:tr w:rsidR="00BA6DF5" w:rsidRPr="003E0C86" w:rsidTr="00493BA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обеспечение первичных мер пожарной безопасности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A6DF5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</w:tr>
      <w:tr w:rsidR="00BA6DF5" w:rsidRPr="003E0C86" w:rsidTr="00493BA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Жилищно-коммунальное хозяйство и благоустройство территории муниципального образования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 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5546,13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4765,82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4169,21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4169,21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4169,21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4169,21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4169,21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4169,21</w:t>
            </w:r>
          </w:p>
        </w:tc>
      </w:tr>
      <w:tr w:rsidR="00BA6DF5" w:rsidRPr="003E0C86" w:rsidTr="00493BA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3932,33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3112,02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2555,41</w:t>
            </w:r>
          </w:p>
        </w:tc>
      </w:tr>
      <w:tr w:rsidR="00BA6DF5" w:rsidRPr="003E0C86" w:rsidTr="00A6049E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6A19DF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</w:tr>
      <w:tr w:rsidR="00BA6DF5" w:rsidRPr="003E0C86" w:rsidTr="00493BA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F451A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BA6DF5" w:rsidRPr="003E0C86" w:rsidTr="00A6049E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lastRenderedPageBreak/>
              <w:t>4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1463,8</w:t>
            </w:r>
          </w:p>
        </w:tc>
      </w:tr>
      <w:tr w:rsidR="00BA6DF5" w:rsidRPr="003E0C86" w:rsidTr="00493BA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>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hd w:val="clear" w:color="auto" w:fill="FFFFFF"/>
                <w:lang w:eastAsia="ru-RU"/>
              </w:rPr>
            </w:pP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Развитие  сфер культуры и спорта  муниципального образования 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4060,0</w:t>
            </w:r>
          </w:p>
        </w:tc>
      </w:tr>
      <w:tr w:rsidR="00BA6DF5" w:rsidRPr="003E0C86" w:rsidTr="00493BA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3300,0</w:t>
            </w:r>
          </w:p>
          <w:p w:rsidR="006A19DF" w:rsidRPr="003E0C86" w:rsidRDefault="006A19DF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BA6DF5" w:rsidRPr="003E0C86" w:rsidTr="00493BA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4.1.2</w:t>
            </w:r>
          </w:p>
          <w:p w:rsidR="00BA6DF5" w:rsidRPr="003E0C86" w:rsidRDefault="00BA6DF5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Мероприятия в сфере </w:t>
            </w:r>
            <w:r w:rsidR="00BA6DF5" w:rsidRPr="003E0C86">
              <w:rPr>
                <w:rFonts w:ascii="Arial" w:eastAsiaTheme="minorEastAsia" w:hAnsi="Arial" w:cs="Arial"/>
                <w:lang w:eastAsia="ru-RU"/>
              </w:rPr>
              <w:t xml:space="preserve">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BA6DF5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804C92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804C92" w:rsidP="003E0C86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5" w:rsidRPr="003E0C86" w:rsidRDefault="00804C92" w:rsidP="003E0C86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500,0</w:t>
            </w:r>
          </w:p>
        </w:tc>
      </w:tr>
      <w:tr w:rsidR="00A6049E" w:rsidRPr="006A19DF" w:rsidTr="00A6049E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Комплекс процессных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6049E">
              <w:rPr>
                <w:rFonts w:ascii="Arial" w:eastAsiaTheme="minorEastAsia" w:hAnsi="Arial" w:cs="Arial"/>
                <w:lang w:eastAsia="ru-RU"/>
              </w:rPr>
              <w:t xml:space="preserve">«Развитие системы </w:t>
            </w:r>
            <w:proofErr w:type="spellStart"/>
            <w:r w:rsidRPr="00A6049E">
              <w:rPr>
                <w:rFonts w:ascii="Arial" w:eastAsiaTheme="minorEastAsia" w:hAnsi="Arial" w:cs="Arial"/>
                <w:lang w:eastAsia="ru-RU"/>
              </w:rPr>
              <w:t>градорегулирования</w:t>
            </w:r>
            <w:proofErr w:type="spellEnd"/>
            <w:r w:rsidRPr="00A6049E">
              <w:rPr>
                <w:rFonts w:ascii="Arial" w:eastAsiaTheme="minorEastAsia" w:hAnsi="Arial" w:cs="Arial"/>
                <w:lang w:eastAsia="ru-RU"/>
              </w:rPr>
              <w:t xml:space="preserve"> муниципального образования Татаро-Каргалинский сельсовет Сакмарского района»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бюджет,</w:t>
            </w:r>
          </w:p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6A19DF" w:rsidRDefault="00A6049E" w:rsidP="00A6049E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6A19DF"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6A19DF" w:rsidRDefault="00A6049E" w:rsidP="00A6049E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6A19DF">
              <w:rPr>
                <w:rFonts w:ascii="Arial" w:eastAsiaTheme="minorEastAsia" w:hAnsi="Arial" w:cs="Arial"/>
                <w:lang w:eastAsia="ru-RU"/>
              </w:rPr>
              <w:t>360,0</w:t>
            </w:r>
          </w:p>
        </w:tc>
      </w:tr>
      <w:tr w:rsidR="00A6049E" w:rsidRPr="006A19DF" w:rsidTr="00A6049E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5.1.1</w:t>
            </w:r>
          </w:p>
          <w:p w:rsidR="00A6049E" w:rsidRPr="003E0C86" w:rsidRDefault="00A6049E" w:rsidP="00A604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Обеспечение реализации мероприятий по архитектуре и градостроительству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6A19DF" w:rsidRDefault="00A6049E" w:rsidP="00A6049E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6A19DF"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6A19DF" w:rsidRDefault="00A6049E" w:rsidP="00A6049E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6A19DF">
              <w:rPr>
                <w:rFonts w:ascii="Arial" w:eastAsiaTheme="minorEastAsia" w:hAnsi="Arial" w:cs="Arial"/>
                <w:lang w:eastAsia="ru-RU"/>
              </w:rPr>
              <w:t>310,0</w:t>
            </w:r>
          </w:p>
        </w:tc>
      </w:tr>
      <w:tr w:rsidR="00A6049E" w:rsidRPr="006A19DF" w:rsidTr="00A6049E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3E0C86" w:rsidRDefault="00A6049E" w:rsidP="00D411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6A19DF" w:rsidRDefault="00A6049E" w:rsidP="00A6049E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6A19DF"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9E" w:rsidRPr="006A19DF" w:rsidRDefault="00A6049E" w:rsidP="00A6049E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6A19DF">
              <w:rPr>
                <w:rFonts w:ascii="Arial" w:eastAsiaTheme="minorEastAsia" w:hAnsi="Arial" w:cs="Arial"/>
                <w:lang w:eastAsia="ru-RU"/>
              </w:rPr>
              <w:t>50,0</w:t>
            </w:r>
          </w:p>
        </w:tc>
      </w:tr>
    </w:tbl>
    <w:p w:rsidR="00A6049E" w:rsidRDefault="00A6049E" w:rsidP="003E0C86">
      <w:pPr>
        <w:autoSpaceDE w:val="0"/>
        <w:rPr>
          <w:rFonts w:ascii="Arial" w:eastAsia="Arial" w:hAnsi="Arial" w:cs="Arial"/>
        </w:rPr>
      </w:pPr>
    </w:p>
    <w:p w:rsidR="003E0C86" w:rsidRPr="003E0C86" w:rsidRDefault="003E0C86" w:rsidP="003E0C86">
      <w:pPr>
        <w:autoSpaceDE w:val="0"/>
        <w:rPr>
          <w:rFonts w:ascii="Arial" w:eastAsia="Arial" w:hAnsi="Arial" w:cs="Arial"/>
        </w:rPr>
        <w:sectPr w:rsidR="003E0C86" w:rsidRPr="003E0C86" w:rsidSect="003E0C86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E0C86">
        <w:rPr>
          <w:rFonts w:ascii="Arial" w:eastAsia="Arial" w:hAnsi="Arial" w:cs="Arial"/>
        </w:rPr>
        <w:t>Объемы бюджетных ассигнований подлежат ежегодному уточнению ис</w:t>
      </w:r>
      <w:r w:rsidRPr="003E0C86">
        <w:rPr>
          <w:rFonts w:ascii="Arial" w:eastAsia="Arial" w:hAnsi="Arial" w:cs="Arial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3E0C86" w:rsidRPr="00DC5B62" w:rsidRDefault="003E0C86" w:rsidP="00DC5B62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3E0C86">
        <w:rPr>
          <w:rFonts w:eastAsia="Calibri"/>
          <w:b/>
          <w:kern w:val="1"/>
          <w:sz w:val="32"/>
          <w:szCs w:val="32"/>
        </w:rPr>
        <w:lastRenderedPageBreak/>
        <w:t xml:space="preserve">                                                        </w:t>
      </w:r>
      <w:r w:rsidR="00DC5B62">
        <w:rPr>
          <w:rFonts w:eastAsia="Calibri"/>
          <w:b/>
          <w:kern w:val="1"/>
          <w:sz w:val="32"/>
          <w:szCs w:val="32"/>
        </w:rPr>
        <w:t xml:space="preserve">                           </w:t>
      </w:r>
      <w:r w:rsidRPr="003E0C86">
        <w:rPr>
          <w:rFonts w:ascii="Arial" w:eastAsia="Calibri" w:hAnsi="Arial" w:cs="Arial"/>
          <w:b/>
          <w:kern w:val="1"/>
          <w:sz w:val="32"/>
          <w:szCs w:val="32"/>
        </w:rPr>
        <w:t xml:space="preserve">Приложение № 4                                                                                      к  муниципальной программе  </w:t>
      </w:r>
      <w:r w:rsidR="00DC5B62">
        <w:rPr>
          <w:rFonts w:ascii="Arial" w:eastAsia="Calibri" w:hAnsi="Arial" w:cs="Arial"/>
          <w:b/>
          <w:sz w:val="32"/>
          <w:szCs w:val="32"/>
          <w:lang w:eastAsia="ru-RU"/>
        </w:rPr>
        <w:t xml:space="preserve">«Устойчивое развитие </w:t>
      </w:r>
      <w:r w:rsidRPr="003E0C86">
        <w:rPr>
          <w:rFonts w:ascii="Arial" w:eastAsia="Calibri" w:hAnsi="Arial" w:cs="Arial"/>
          <w:b/>
          <w:sz w:val="32"/>
          <w:szCs w:val="32"/>
          <w:lang w:eastAsia="ru-RU"/>
        </w:rPr>
        <w:t xml:space="preserve">территории муниципального образования </w:t>
      </w:r>
      <w:r w:rsidRPr="003E0C86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3E0C86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  <w:r w:rsidR="00DC5B62">
        <w:rPr>
          <w:rFonts w:ascii="Arial" w:eastAsia="Calibri" w:hAnsi="Arial" w:cs="Arial"/>
          <w:b/>
          <w:kern w:val="1"/>
          <w:sz w:val="32"/>
          <w:szCs w:val="32"/>
        </w:rPr>
        <w:t xml:space="preserve"> </w:t>
      </w:r>
      <w:r w:rsidRPr="003E0C86">
        <w:rPr>
          <w:rFonts w:ascii="Arial" w:eastAsia="Calibri" w:hAnsi="Arial" w:cs="Arial"/>
          <w:b/>
          <w:sz w:val="32"/>
          <w:szCs w:val="32"/>
          <w:lang w:eastAsia="ru-RU"/>
        </w:rPr>
        <w:t>Сакмарского района Оренбургской области</w:t>
      </w:r>
      <w:r w:rsidRPr="003E0C86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</w:p>
    <w:p w:rsidR="003E0C86" w:rsidRPr="00030095" w:rsidRDefault="003E0C86" w:rsidP="00030095">
      <w:pPr>
        <w:widowControl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t>Методика</w:t>
      </w:r>
    </w:p>
    <w:p w:rsidR="003E0C86" w:rsidRDefault="003E0C86" w:rsidP="00030095">
      <w:pPr>
        <w:widowControl/>
        <w:suppressAutoHyphens w:val="0"/>
        <w:contextualSpacing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Pr="00030095">
        <w:rPr>
          <w:rFonts w:ascii="Arial" w:eastAsiaTheme="minorEastAsia" w:hAnsi="Arial" w:cs="Arial"/>
          <w:b/>
          <w:kern w:val="1"/>
        </w:rPr>
        <w:t>Татаро-Каргалинский</w:t>
      </w:r>
      <w:r w:rsidRPr="00030095">
        <w:rPr>
          <w:rFonts w:ascii="Arial" w:eastAsiaTheme="minorEastAsia" w:hAnsi="Arial" w:cs="Arial"/>
          <w:b/>
          <w:lang w:eastAsia="ru-RU"/>
        </w:rPr>
        <w:t xml:space="preserve"> сельсовет Сакмарского района Оренбург</w:t>
      </w:r>
      <w:r w:rsidR="005461B3">
        <w:rPr>
          <w:rFonts w:ascii="Arial" w:eastAsiaTheme="minorEastAsia" w:hAnsi="Arial" w:cs="Arial"/>
          <w:b/>
          <w:lang w:eastAsia="ru-RU"/>
        </w:rPr>
        <w:t>ской области</w:t>
      </w:r>
      <w:r w:rsidRPr="00030095">
        <w:rPr>
          <w:rFonts w:ascii="Arial" w:eastAsiaTheme="minorEastAsia" w:hAnsi="Arial" w:cs="Arial"/>
          <w:b/>
          <w:lang w:eastAsia="ru-RU"/>
        </w:rPr>
        <w:t>»</w:t>
      </w:r>
    </w:p>
    <w:p w:rsidR="00030095" w:rsidRPr="00030095" w:rsidRDefault="00030095" w:rsidP="00030095">
      <w:pPr>
        <w:widowControl/>
        <w:suppressAutoHyphens w:val="0"/>
        <w:contextualSpacing/>
        <w:jc w:val="center"/>
        <w:rPr>
          <w:rFonts w:ascii="Arial" w:eastAsiaTheme="minorEastAsia" w:hAnsi="Arial" w:cs="Arial"/>
          <w:b/>
          <w:lang w:eastAsia="ru-RU"/>
        </w:rPr>
      </w:pP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Методика включает проведение количественных оценок эффективности по следующим направлениям: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2) степень соответствия фактических затрат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запланированному уровню (оценка полноты использования бюджетных средств);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>n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 xml:space="preserve">        SUM E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>j=1 j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 xml:space="preserve">    E = ------,</w:t>
      </w:r>
    </w:p>
    <w:p w:rsidR="003E0C86" w:rsidRPr="003E0C86" w:rsidRDefault="003E0C86" w:rsidP="003E0C86">
      <w:pPr>
        <w:widowControl/>
        <w:suppressAutoHyphens w:val="0"/>
        <w:adjustRightInd w:val="0"/>
        <w:spacing w:after="200" w:line="276" w:lineRule="auto"/>
        <w:contextualSpacing/>
        <w:rPr>
          <w:rFonts w:ascii="Arial" w:eastAsiaTheme="minorEastAsia" w:hAnsi="Arial" w:cs="Arial"/>
          <w:lang w:val="en-US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 xml:space="preserve">           n</w:t>
      </w:r>
      <w:r w:rsidRPr="003E0C86">
        <w:rPr>
          <w:rFonts w:ascii="Arial" w:eastAsiaTheme="minorEastAsia" w:hAnsi="Arial" w:cs="Arial"/>
          <w:lang w:val="en-US" w:eastAsia="ru-RU"/>
        </w:rPr>
        <w:t xml:space="preserve">  </w:t>
      </w:r>
      <w:r w:rsidRPr="003E0C86">
        <w:rPr>
          <w:rFonts w:ascii="Arial" w:eastAsiaTheme="minorEastAsia" w:hAnsi="Arial" w:cs="Arial"/>
          <w:lang w:eastAsia="ru-RU"/>
        </w:rPr>
        <w:t>где</w:t>
      </w:r>
      <w:r w:rsidRPr="003E0C86">
        <w:rPr>
          <w:rFonts w:ascii="Arial" w:eastAsiaTheme="minorEastAsia" w:hAnsi="Arial" w:cs="Arial"/>
          <w:lang w:val="de-DE" w:eastAsia="ru-RU"/>
        </w:rPr>
        <w:t>:</w:t>
      </w:r>
      <w:r w:rsidRPr="003E0C86">
        <w:rPr>
          <w:rFonts w:ascii="Arial" w:eastAsiaTheme="minorEastAsia" w:hAnsi="Arial" w:cs="Arial"/>
          <w:lang w:val="en-US" w:eastAsia="ru-RU"/>
        </w:rPr>
        <w:t xml:space="preserve"> </w:t>
      </w:r>
    </w:p>
    <w:p w:rsidR="003E0C86" w:rsidRPr="003E0C86" w:rsidRDefault="003E0C86" w:rsidP="003E0C86">
      <w:pPr>
        <w:widowControl/>
        <w:suppressAutoHyphens w:val="0"/>
        <w:adjustRightInd w:val="0"/>
        <w:spacing w:line="276" w:lineRule="auto"/>
        <w:contextualSpacing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E - результативность реализации Программы (%);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    Е  - степень достижения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>-го показателя Программы (%);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    n - количество показателей Программы.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Расчет результативности по каждому показателю Программы проводится по </w:t>
      </w:r>
      <w:r w:rsidRPr="003E0C86">
        <w:rPr>
          <w:rFonts w:ascii="Arial" w:eastAsiaTheme="minorEastAsia" w:hAnsi="Arial" w:cs="Arial"/>
          <w:lang w:eastAsia="ru-RU"/>
        </w:rPr>
        <w:lastRenderedPageBreak/>
        <w:t xml:space="preserve">формуле: </w:t>
      </w:r>
      <w:r w:rsidRPr="003E0C86">
        <w:rPr>
          <w:rFonts w:ascii="Arial" w:eastAsiaTheme="minorEastAsia" w:hAnsi="Arial" w:cs="Arial"/>
          <w:lang w:val="nb-NO" w:eastAsia="ru-RU"/>
        </w:rPr>
        <w:t>E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>=(П</w:t>
      </w:r>
      <w:proofErr w:type="spellStart"/>
      <w:r w:rsidRPr="003E0C86">
        <w:rPr>
          <w:rFonts w:ascii="Arial" w:eastAsiaTheme="minorEastAsia" w:hAnsi="Arial" w:cs="Arial"/>
          <w:lang w:val="en-US" w:eastAsia="ru-RU"/>
        </w:rPr>
        <w:t>fj</w:t>
      </w:r>
      <w:proofErr w:type="spellEnd"/>
      <w:r w:rsidRPr="003E0C86">
        <w:rPr>
          <w:rFonts w:ascii="Arial" w:eastAsiaTheme="minorEastAsia" w:hAnsi="Arial" w:cs="Arial"/>
          <w:lang w:eastAsia="ru-RU"/>
        </w:rPr>
        <w:t>/ П</w:t>
      </w:r>
      <w:proofErr w:type="spellStart"/>
      <w:r w:rsidRPr="003E0C86">
        <w:rPr>
          <w:rFonts w:ascii="Arial" w:eastAsiaTheme="minorEastAsia" w:hAnsi="Arial" w:cs="Arial"/>
          <w:lang w:val="en-US" w:eastAsia="ru-RU"/>
        </w:rPr>
        <w:t>nj</w:t>
      </w:r>
      <w:proofErr w:type="spellEnd"/>
      <w:r w:rsidRPr="003E0C86">
        <w:rPr>
          <w:rFonts w:ascii="Arial" w:eastAsiaTheme="minorEastAsia" w:hAnsi="Arial" w:cs="Arial"/>
          <w:lang w:eastAsia="ru-RU"/>
        </w:rPr>
        <w:t>)*100 где</w:t>
      </w:r>
      <w:r w:rsidRPr="003E0C86">
        <w:rPr>
          <w:rFonts w:ascii="Arial" w:eastAsiaTheme="minorEastAsia" w:hAnsi="Arial" w:cs="Arial"/>
          <w:lang w:val="nb-NO" w:eastAsia="ru-RU"/>
        </w:rPr>
        <w:t>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E 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 xml:space="preserve"> - степень достижения 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>-го показателя Программы, в %;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П</w:t>
      </w:r>
      <w:proofErr w:type="spellStart"/>
      <w:r w:rsidRPr="003E0C86">
        <w:rPr>
          <w:rFonts w:ascii="Arial" w:eastAsiaTheme="minorEastAsia" w:hAnsi="Arial" w:cs="Arial"/>
          <w:lang w:val="en-US" w:eastAsia="ru-RU"/>
        </w:rPr>
        <w:t>fj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 - фактическое значение показателя;</w:t>
      </w:r>
    </w:p>
    <w:p w:rsidR="003E0C86" w:rsidRPr="003E0C86" w:rsidRDefault="003E0C86" w:rsidP="003E0C86">
      <w:pPr>
        <w:widowControl/>
        <w:suppressAutoHyphens w:val="0"/>
        <w:adjustRightInd w:val="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П</w:t>
      </w:r>
      <w:proofErr w:type="spellStart"/>
      <w:r w:rsidRPr="003E0C86">
        <w:rPr>
          <w:rFonts w:ascii="Arial" w:eastAsiaTheme="minorEastAsia" w:hAnsi="Arial" w:cs="Arial"/>
          <w:lang w:val="en-US" w:eastAsia="ru-RU"/>
        </w:rPr>
        <w:t>nj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- целевое значение показателя, установленное Программой.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 xml:space="preserve">-го показателя Программы (E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>-го показателя Программы принимается равной 0,0%.</w:t>
      </w:r>
    </w:p>
    <w:p w:rsidR="003E0C86" w:rsidRPr="003E0C86" w:rsidRDefault="003E0C86" w:rsidP="003E0C86">
      <w:pPr>
        <w:suppressAutoHyphens w:val="0"/>
        <w:adjustRightInd w:val="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 xml:space="preserve">-го показателя Программы производится по формуле: </w:t>
      </w:r>
      <w:r w:rsidRPr="003E0C86">
        <w:rPr>
          <w:rFonts w:ascii="Arial" w:eastAsiaTheme="minorEastAsia" w:hAnsi="Arial" w:cs="Arial"/>
          <w:lang w:val="nb-NO" w:eastAsia="ru-RU"/>
        </w:rPr>
        <w:t xml:space="preserve">Ej = </w:t>
      </w:r>
      <w:r w:rsidRPr="003E0C86">
        <w:rPr>
          <w:rFonts w:ascii="Arial" w:eastAsiaTheme="minorEastAsia" w:hAnsi="Arial" w:cs="Arial"/>
          <w:lang w:eastAsia="ru-RU"/>
        </w:rPr>
        <w:t>П</w:t>
      </w:r>
      <w:r w:rsidRPr="003E0C86">
        <w:rPr>
          <w:rFonts w:ascii="Arial" w:eastAsiaTheme="minorEastAsia" w:hAnsi="Arial" w:cs="Arial"/>
          <w:lang w:val="nb-NO" w:eastAsia="ru-RU"/>
        </w:rPr>
        <w:t xml:space="preserve"> nj/ </w:t>
      </w:r>
      <w:r w:rsidRPr="003E0C86">
        <w:rPr>
          <w:rFonts w:ascii="Arial" w:eastAsiaTheme="minorEastAsia" w:hAnsi="Arial" w:cs="Arial"/>
          <w:lang w:eastAsia="ru-RU"/>
        </w:rPr>
        <w:t>П</w:t>
      </w:r>
      <w:r w:rsidRPr="003E0C86">
        <w:rPr>
          <w:rFonts w:ascii="Arial" w:eastAsiaTheme="minorEastAsia" w:hAnsi="Arial" w:cs="Arial"/>
          <w:lang w:val="nb-NO" w:eastAsia="ru-RU"/>
        </w:rPr>
        <w:t>fjx 100,</w:t>
      </w:r>
      <w:r w:rsidRPr="003E0C86">
        <w:rPr>
          <w:rFonts w:ascii="Arial" w:eastAsiaTheme="minorEastAsia" w:hAnsi="Arial" w:cs="Arial"/>
          <w:lang w:eastAsia="ru-RU"/>
        </w:rPr>
        <w:t>где</w:t>
      </w:r>
      <w:r w:rsidRPr="003E0C86">
        <w:rPr>
          <w:rFonts w:ascii="Arial" w:eastAsiaTheme="minorEastAsia" w:hAnsi="Arial" w:cs="Arial"/>
          <w:lang w:val="nb-NO" w:eastAsia="ru-RU"/>
        </w:rPr>
        <w:t>: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E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 xml:space="preserve"> - степень достижения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>-го показателя Программы (%);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П</w:t>
      </w:r>
      <w:proofErr w:type="spellStart"/>
      <w:r w:rsidRPr="003E0C86">
        <w:rPr>
          <w:rFonts w:ascii="Arial" w:hAnsi="Arial" w:cs="Arial"/>
          <w:lang w:val="en-US"/>
        </w:rPr>
        <w:t>nj</w:t>
      </w:r>
      <w:proofErr w:type="spellEnd"/>
      <w:r w:rsidRPr="003E0C86">
        <w:rPr>
          <w:rFonts w:ascii="Arial" w:hAnsi="Arial" w:cs="Arial"/>
        </w:rPr>
        <w:t xml:space="preserve">   - целевое значение показателя, установленное Программой;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П</w:t>
      </w:r>
      <w:proofErr w:type="spellStart"/>
      <w:r w:rsidRPr="003E0C86">
        <w:rPr>
          <w:rFonts w:ascii="Arial" w:hAnsi="Arial" w:cs="Arial"/>
          <w:lang w:val="en-US"/>
        </w:rPr>
        <w:t>fj</w:t>
      </w:r>
      <w:proofErr w:type="spellEnd"/>
      <w:r w:rsidRPr="003E0C86">
        <w:rPr>
          <w:rFonts w:ascii="Arial" w:hAnsi="Arial" w:cs="Arial"/>
        </w:rPr>
        <w:t xml:space="preserve">  - фактическое значение показателя.</w:t>
      </w:r>
    </w:p>
    <w:p w:rsidR="003E0C86" w:rsidRPr="003E0C86" w:rsidRDefault="003E0C86" w:rsidP="003E0C86">
      <w:pPr>
        <w:suppressAutoHyphens w:val="0"/>
        <w:adjustRightInd w:val="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Расчет степени соответствия фактических затрат бюджета муниципального образования  </w:t>
      </w:r>
      <w:r w:rsidRPr="003E0C86">
        <w:rPr>
          <w:rFonts w:ascii="Arial" w:eastAsiaTheme="minorEastAsia" w:hAnsi="Arial" w:cs="Arial"/>
          <w:kern w:val="1"/>
        </w:rPr>
        <w:t xml:space="preserve">Татаро-Каргалинский </w:t>
      </w:r>
      <w:r w:rsidRPr="003E0C86">
        <w:rPr>
          <w:rFonts w:ascii="Arial" w:eastAsiaTheme="minorEastAsia" w:hAnsi="Arial" w:cs="Arial"/>
          <w:lang w:eastAsia="ru-RU"/>
        </w:rPr>
        <w:t xml:space="preserve"> сельсовет на  реализацию Программы запланированному уровню ( оценка полноты использования бюджетных средств) производится по формуле: П =</w:t>
      </w:r>
      <w:proofErr w:type="spellStart"/>
      <w:r w:rsidRPr="003E0C86">
        <w:rPr>
          <w:rFonts w:ascii="Arial" w:eastAsiaTheme="minorEastAsia" w:hAnsi="Arial" w:cs="Arial"/>
          <w:lang w:eastAsia="ru-RU"/>
        </w:rPr>
        <w:t>Зф</w:t>
      </w:r>
      <w:proofErr w:type="spellEnd"/>
      <w:r w:rsidRPr="003E0C86">
        <w:rPr>
          <w:rFonts w:ascii="Arial" w:eastAsiaTheme="minorEastAsia" w:hAnsi="Arial" w:cs="Arial"/>
          <w:lang w:eastAsia="ru-RU"/>
        </w:rPr>
        <w:t>/</w:t>
      </w:r>
      <w:proofErr w:type="spellStart"/>
      <w:r w:rsidRPr="003E0C86">
        <w:rPr>
          <w:rFonts w:ascii="Arial" w:eastAsiaTheme="minorEastAsia" w:hAnsi="Arial" w:cs="Arial"/>
          <w:lang w:eastAsia="ru-RU"/>
        </w:rPr>
        <w:t>Зп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x 100, где: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П - полнота использования бюджетных средств (%);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proofErr w:type="spellStart"/>
      <w:r w:rsidRPr="003E0C86">
        <w:rPr>
          <w:rFonts w:ascii="Arial" w:hAnsi="Arial" w:cs="Arial"/>
        </w:rPr>
        <w:t>Зф</w:t>
      </w:r>
      <w:proofErr w:type="spellEnd"/>
      <w:r w:rsidRPr="003E0C86">
        <w:rPr>
          <w:rFonts w:ascii="Arial" w:hAnsi="Arial" w:cs="Arial"/>
        </w:rPr>
        <w:t xml:space="preserve"> - фактические расходы бюджета  на реализацию Программы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в соответствующем периоде;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proofErr w:type="spellStart"/>
      <w:r w:rsidRPr="003E0C86">
        <w:rPr>
          <w:rFonts w:ascii="Arial" w:hAnsi="Arial" w:cs="Arial"/>
        </w:rPr>
        <w:t>Зп</w:t>
      </w:r>
      <w:proofErr w:type="spellEnd"/>
      <w:r w:rsidRPr="003E0C86">
        <w:rPr>
          <w:rFonts w:ascii="Arial" w:hAnsi="Arial" w:cs="Arial"/>
        </w:rPr>
        <w:t xml:space="preserve">   -  запланированные  в  бюджете  расходы на реализацию Программы в соответствующем периоде.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В целях оценки степени соответствия фактических затрат бюджета муниципального 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на реализацию Программы запланированному уровню устанавливаются следующие критерии: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на реализацию Программы запланированному уровню оценивается как удовлетворительная;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 на реализацию Программы запланированному уровню оценивается как неудовлетворительная.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Расчет эффективности использования средств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 на реализацию Программы производится по формуле: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И =П/</w:t>
      </w:r>
      <w:proofErr w:type="spellStart"/>
      <w:r w:rsidRPr="003E0C86">
        <w:rPr>
          <w:rFonts w:ascii="Arial" w:eastAsiaTheme="minorEastAsia" w:hAnsi="Arial" w:cs="Arial"/>
          <w:lang w:eastAsia="ru-RU"/>
        </w:rPr>
        <w:t>Еx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100,где: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И - эффективность использования средств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 (процентов);                                                Е - показатель результативности реализации Программы;                                                   П - показатель полноты использования бюджетных средств.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показателя эффективности использования средств   бюджета варьируется  от 70 до 100,0%, такая эффективность использования </w:t>
      </w:r>
      <w:r w:rsidRPr="003E0C86">
        <w:rPr>
          <w:rFonts w:ascii="Arial" w:eastAsiaTheme="minorEastAsia" w:hAnsi="Arial" w:cs="Arial"/>
          <w:lang w:eastAsia="ru-RU"/>
        </w:rPr>
        <w:lastRenderedPageBreak/>
        <w:t>бюджетных средств оценивается как умеренная;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- если значение показателя эффективности использования средств  бюджета  менее 70,0%, такая эффективность использования бюджетных средств оценивается как низкая.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eastAsiaTheme="minorEastAsia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</w:t>
      </w:r>
      <w:r w:rsidRPr="003E0C86">
        <w:rPr>
          <w:rFonts w:eastAsiaTheme="minorEastAsia"/>
          <w:lang w:eastAsia="ru-RU"/>
        </w:rPr>
        <w:t xml:space="preserve"> Программы.</w:t>
      </w:r>
    </w:p>
    <w:p w:rsidR="003E0C86" w:rsidRPr="003E0C86" w:rsidRDefault="003E0C86" w:rsidP="00E11119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Theme="minorHAnsi" w:eastAsiaTheme="minorEastAsia" w:hAnsiTheme="minorHAnsi" w:cstheme="minorBidi"/>
          <w:lang w:eastAsia="ru-RU"/>
        </w:rPr>
        <w:sectPr w:rsidR="003E0C86" w:rsidRPr="003E0C86" w:rsidSect="003E0C86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CD6BB0" w:rsidRPr="00605D3C" w:rsidRDefault="00CD6BB0" w:rsidP="00323025">
      <w:pPr>
        <w:shd w:val="clear" w:color="auto" w:fill="FFFFFF"/>
        <w:rPr>
          <w:rFonts w:ascii="Arial" w:hAnsi="Arial" w:cs="Arial"/>
          <w:lang w:eastAsia="ru-RU"/>
        </w:rPr>
      </w:pPr>
    </w:p>
    <w:sectPr w:rsidR="00CD6BB0" w:rsidRPr="00605D3C" w:rsidSect="003E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FC" w:rsidRDefault="007860FC" w:rsidP="007B1DE2">
      <w:r>
        <w:separator/>
      </w:r>
    </w:p>
  </w:endnote>
  <w:endnote w:type="continuationSeparator" w:id="0">
    <w:p w:rsidR="007860FC" w:rsidRDefault="007860FC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FC" w:rsidRDefault="007860FC" w:rsidP="007B1DE2">
      <w:r>
        <w:separator/>
      </w:r>
    </w:p>
  </w:footnote>
  <w:footnote w:type="continuationSeparator" w:id="0">
    <w:p w:rsidR="007860FC" w:rsidRDefault="007860FC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A7"/>
    <w:rsid w:val="00017831"/>
    <w:rsid w:val="00030095"/>
    <w:rsid w:val="0003536C"/>
    <w:rsid w:val="00037AB5"/>
    <w:rsid w:val="00064EA1"/>
    <w:rsid w:val="00073AE5"/>
    <w:rsid w:val="00090F91"/>
    <w:rsid w:val="000915A7"/>
    <w:rsid w:val="000B430E"/>
    <w:rsid w:val="000C4DAA"/>
    <w:rsid w:val="000D1BED"/>
    <w:rsid w:val="000E1060"/>
    <w:rsid w:val="000E2B2D"/>
    <w:rsid w:val="00104DDC"/>
    <w:rsid w:val="00106877"/>
    <w:rsid w:val="001103E7"/>
    <w:rsid w:val="00121874"/>
    <w:rsid w:val="00122BD2"/>
    <w:rsid w:val="0014506A"/>
    <w:rsid w:val="00162590"/>
    <w:rsid w:val="0017316C"/>
    <w:rsid w:val="001B1695"/>
    <w:rsid w:val="001C106B"/>
    <w:rsid w:val="001C7E48"/>
    <w:rsid w:val="001D6A5B"/>
    <w:rsid w:val="001E2714"/>
    <w:rsid w:val="001F3B4F"/>
    <w:rsid w:val="00232C5D"/>
    <w:rsid w:val="00235222"/>
    <w:rsid w:val="00257413"/>
    <w:rsid w:val="00262692"/>
    <w:rsid w:val="00264D7E"/>
    <w:rsid w:val="0026797F"/>
    <w:rsid w:val="00277AB1"/>
    <w:rsid w:val="00282740"/>
    <w:rsid w:val="00287CB2"/>
    <w:rsid w:val="00292101"/>
    <w:rsid w:val="00292DC0"/>
    <w:rsid w:val="002C4A72"/>
    <w:rsid w:val="002F7CD6"/>
    <w:rsid w:val="00323025"/>
    <w:rsid w:val="00347DB8"/>
    <w:rsid w:val="0035099B"/>
    <w:rsid w:val="00396839"/>
    <w:rsid w:val="003A0E4E"/>
    <w:rsid w:val="003B797E"/>
    <w:rsid w:val="003D3404"/>
    <w:rsid w:val="003E0C86"/>
    <w:rsid w:val="003E214E"/>
    <w:rsid w:val="004209A1"/>
    <w:rsid w:val="0048419F"/>
    <w:rsid w:val="00493BAC"/>
    <w:rsid w:val="004A01BD"/>
    <w:rsid w:val="004A0414"/>
    <w:rsid w:val="004B364D"/>
    <w:rsid w:val="004F4C0C"/>
    <w:rsid w:val="0052505E"/>
    <w:rsid w:val="0053241F"/>
    <w:rsid w:val="005461B3"/>
    <w:rsid w:val="00566E27"/>
    <w:rsid w:val="005774BE"/>
    <w:rsid w:val="00580163"/>
    <w:rsid w:val="005912A4"/>
    <w:rsid w:val="00596F96"/>
    <w:rsid w:val="005A0BFE"/>
    <w:rsid w:val="005A6C5D"/>
    <w:rsid w:val="005C5A9A"/>
    <w:rsid w:val="005D3D3A"/>
    <w:rsid w:val="005E5CC1"/>
    <w:rsid w:val="005F4DF5"/>
    <w:rsid w:val="00605D3C"/>
    <w:rsid w:val="00607B70"/>
    <w:rsid w:val="006308D0"/>
    <w:rsid w:val="006405B6"/>
    <w:rsid w:val="00656FFB"/>
    <w:rsid w:val="006637B2"/>
    <w:rsid w:val="0068054F"/>
    <w:rsid w:val="0069057E"/>
    <w:rsid w:val="00692388"/>
    <w:rsid w:val="00697DED"/>
    <w:rsid w:val="006A19DF"/>
    <w:rsid w:val="006A52BB"/>
    <w:rsid w:val="006C332A"/>
    <w:rsid w:val="006C3C5A"/>
    <w:rsid w:val="006C5FF9"/>
    <w:rsid w:val="006E5570"/>
    <w:rsid w:val="00725A23"/>
    <w:rsid w:val="0072780B"/>
    <w:rsid w:val="00746E0C"/>
    <w:rsid w:val="0076589B"/>
    <w:rsid w:val="007860FC"/>
    <w:rsid w:val="007965B1"/>
    <w:rsid w:val="007A233C"/>
    <w:rsid w:val="007B1DE2"/>
    <w:rsid w:val="007C2F24"/>
    <w:rsid w:val="007E3D77"/>
    <w:rsid w:val="007E6497"/>
    <w:rsid w:val="00804C92"/>
    <w:rsid w:val="00815C9F"/>
    <w:rsid w:val="00820588"/>
    <w:rsid w:val="008316ED"/>
    <w:rsid w:val="0084488A"/>
    <w:rsid w:val="00844C3C"/>
    <w:rsid w:val="00875F03"/>
    <w:rsid w:val="0088448B"/>
    <w:rsid w:val="00894AEC"/>
    <w:rsid w:val="008A1835"/>
    <w:rsid w:val="008B09A1"/>
    <w:rsid w:val="008B530A"/>
    <w:rsid w:val="008C42C2"/>
    <w:rsid w:val="008D7502"/>
    <w:rsid w:val="008D7CF8"/>
    <w:rsid w:val="00963A49"/>
    <w:rsid w:val="00964BA3"/>
    <w:rsid w:val="00975340"/>
    <w:rsid w:val="00985099"/>
    <w:rsid w:val="009C0369"/>
    <w:rsid w:val="009D378E"/>
    <w:rsid w:val="009E3012"/>
    <w:rsid w:val="00A06E13"/>
    <w:rsid w:val="00A21AF3"/>
    <w:rsid w:val="00A32AA7"/>
    <w:rsid w:val="00A34B47"/>
    <w:rsid w:val="00A4677D"/>
    <w:rsid w:val="00A5488F"/>
    <w:rsid w:val="00A6049E"/>
    <w:rsid w:val="00A8643A"/>
    <w:rsid w:val="00AF109E"/>
    <w:rsid w:val="00B01D97"/>
    <w:rsid w:val="00B1690B"/>
    <w:rsid w:val="00B24BD0"/>
    <w:rsid w:val="00B46303"/>
    <w:rsid w:val="00B72A1F"/>
    <w:rsid w:val="00B95057"/>
    <w:rsid w:val="00BA6DF5"/>
    <w:rsid w:val="00BA7791"/>
    <w:rsid w:val="00BF451A"/>
    <w:rsid w:val="00C513B8"/>
    <w:rsid w:val="00C720D3"/>
    <w:rsid w:val="00C96EBF"/>
    <w:rsid w:val="00CD6BB0"/>
    <w:rsid w:val="00CE1795"/>
    <w:rsid w:val="00CE3633"/>
    <w:rsid w:val="00D1088D"/>
    <w:rsid w:val="00D23830"/>
    <w:rsid w:val="00D41145"/>
    <w:rsid w:val="00D52F66"/>
    <w:rsid w:val="00D6456E"/>
    <w:rsid w:val="00D92B4B"/>
    <w:rsid w:val="00D961A7"/>
    <w:rsid w:val="00DA156A"/>
    <w:rsid w:val="00DA1AD8"/>
    <w:rsid w:val="00DC5B62"/>
    <w:rsid w:val="00DD4C0D"/>
    <w:rsid w:val="00DE6C59"/>
    <w:rsid w:val="00E11119"/>
    <w:rsid w:val="00E318F0"/>
    <w:rsid w:val="00ED37ED"/>
    <w:rsid w:val="00EE46A7"/>
    <w:rsid w:val="00F071E6"/>
    <w:rsid w:val="00F13CBE"/>
    <w:rsid w:val="00F519BF"/>
    <w:rsid w:val="00F629D6"/>
    <w:rsid w:val="00FC6E0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E353AE93BB89EEAEAF3EAB0F0A959F9DABF93D81C22B489FE29DF5Bq1A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7EC6-CFD2-45A6-927B-4ADD8864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41</Pages>
  <Words>12304</Words>
  <Characters>70138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83</cp:revision>
  <cp:lastPrinted>2022-11-15T07:40:00Z</cp:lastPrinted>
  <dcterms:created xsi:type="dcterms:W3CDTF">2021-11-15T06:37:00Z</dcterms:created>
  <dcterms:modified xsi:type="dcterms:W3CDTF">2023-08-01T11:46:00Z</dcterms:modified>
</cp:coreProperties>
</file>