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BB1E69" w:rsidRDefault="00BB1E69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F17BAC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__________</w:t>
      </w:r>
      <w:r w:rsidR="00BB1E69"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                                                     </w:t>
      </w:r>
      <w:r w:rsidR="00BB1E69" w:rsidRPr="00BB1E69"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  <w:t>____</w:t>
      </w:r>
    </w:p>
    <w:p w:rsidR="00BB1E69" w:rsidRDefault="00BB1E69" w:rsidP="00BB1E69">
      <w:pPr>
        <w:widowControl w:val="0"/>
        <w:suppressAutoHyphens/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BB1E69" w:rsidRPr="00BB1E69" w:rsidRDefault="00BB1E69" w:rsidP="00BB1E69">
      <w:pPr>
        <w:widowControl w:val="0"/>
        <w:suppressAutoHyphens/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и 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 xml:space="preserve">оценке эффективности муниципальных программ 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Сакмарского района  Оренбургской области</w:t>
      </w:r>
    </w:p>
    <w:p w:rsidR="0044602E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за 2022 год</w:t>
      </w: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502010" w:rsidRDefault="0044602E" w:rsidP="009A1DE6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В соответствии с постановлением администрации муниципального образования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от 07.11.2018 № 257-п «Об утверждении порядка разработки, реализации и оце</w:t>
      </w:r>
      <w:r w:rsidR="007F0986" w:rsidRPr="00502010">
        <w:rPr>
          <w:rFonts w:ascii="Arial" w:hAnsi="Arial" w:cs="Arial"/>
        </w:rPr>
        <w:t>нке</w:t>
      </w:r>
      <w:r w:rsidRPr="00502010">
        <w:rPr>
          <w:rFonts w:ascii="Arial" w:hAnsi="Arial" w:cs="Arial"/>
        </w:rPr>
        <w:t xml:space="preserve"> эффективности муниципальных программ» постановляю:</w:t>
      </w:r>
    </w:p>
    <w:p w:rsidR="0044602E" w:rsidRPr="00502010" w:rsidRDefault="0044602E" w:rsidP="009A1DE6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1. Утвердить отчет о ходе реализации и оценки эффективности муниципальных программ администрации МО Татаро-Каргалинский сельсовет Сакмарского района</w:t>
      </w:r>
      <w:r w:rsidR="001A016A" w:rsidRPr="00502010">
        <w:rPr>
          <w:rFonts w:ascii="Arial" w:hAnsi="Arial" w:cs="Arial"/>
        </w:rPr>
        <w:t xml:space="preserve"> Оренбургской области за 2022</w:t>
      </w:r>
      <w:r w:rsidRPr="00502010">
        <w:rPr>
          <w:rFonts w:ascii="Arial" w:hAnsi="Arial" w:cs="Arial"/>
        </w:rPr>
        <w:t xml:space="preserve"> год согласно приложению к настоящему постановлению. </w:t>
      </w:r>
    </w:p>
    <w:p w:rsidR="0044602E" w:rsidRPr="00502010" w:rsidRDefault="0044602E" w:rsidP="009A1DE6">
      <w:pPr>
        <w:pStyle w:val="a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502010">
        <w:rPr>
          <w:rFonts w:ascii="Arial" w:hAnsi="Arial" w:cs="Arial"/>
          <w:szCs w:val="24"/>
        </w:rPr>
        <w:t>2. Контроль исполнения настоящего постановления возлагаю на себя.</w:t>
      </w: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  <w:bCs/>
        </w:rPr>
      </w:pPr>
    </w:p>
    <w:p w:rsidR="009A1DE6" w:rsidRPr="00502010" w:rsidRDefault="009A1DE6" w:rsidP="0044602E">
      <w:pPr>
        <w:rPr>
          <w:rFonts w:ascii="Arial" w:hAnsi="Arial" w:cs="Arial"/>
          <w:bCs/>
        </w:rPr>
      </w:pPr>
      <w:r w:rsidRPr="00502010">
        <w:rPr>
          <w:rFonts w:ascii="Arial" w:hAnsi="Arial" w:cs="Arial"/>
          <w:bCs/>
        </w:rPr>
        <w:t>Глава муниципального образования</w:t>
      </w:r>
    </w:p>
    <w:p w:rsidR="0044602E" w:rsidRPr="00502010" w:rsidRDefault="009A1DE6" w:rsidP="0044602E">
      <w:pPr>
        <w:rPr>
          <w:rFonts w:ascii="Arial" w:hAnsi="Arial" w:cs="Arial"/>
          <w:bCs/>
        </w:rPr>
      </w:pPr>
      <w:r w:rsidRPr="00502010">
        <w:rPr>
          <w:rFonts w:ascii="Arial" w:hAnsi="Arial" w:cs="Arial"/>
          <w:bCs/>
        </w:rPr>
        <w:t>Татаро-Каргалинский сельсовет</w:t>
      </w:r>
      <w:r w:rsidR="0044602E" w:rsidRPr="00502010">
        <w:rPr>
          <w:rFonts w:ascii="Arial" w:hAnsi="Arial" w:cs="Arial"/>
          <w:bCs/>
        </w:rPr>
        <w:t xml:space="preserve">                                                             </w:t>
      </w:r>
      <w:r w:rsidR="00292CC1" w:rsidRPr="00502010">
        <w:rPr>
          <w:rFonts w:ascii="Arial" w:hAnsi="Arial" w:cs="Arial"/>
          <w:bCs/>
        </w:rPr>
        <w:t>М.К. Саитов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BB1E69">
      <w:pPr>
        <w:pStyle w:val="a6"/>
        <w:spacing w:before="0" w:beforeAutospacing="0" w:after="150" w:afterAutospacing="0"/>
        <w:rPr>
          <w:color w:val="3C3C3C"/>
        </w:rPr>
      </w:pPr>
    </w:p>
    <w:p w:rsidR="007F0986" w:rsidRPr="00502010" w:rsidRDefault="00161116" w:rsidP="00502010">
      <w:pPr>
        <w:pStyle w:val="a6"/>
        <w:spacing w:before="0" w:beforeAutospacing="0" w:after="15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lastRenderedPageBreak/>
        <w:t>Приложение</w:t>
      </w:r>
      <w:r w:rsidR="007F0986" w:rsidRPr="00502010">
        <w:rPr>
          <w:rFonts w:ascii="Arial" w:hAnsi="Arial" w:cs="Arial"/>
          <w:b/>
          <w:color w:val="3C3C3C"/>
          <w:sz w:val="32"/>
          <w:szCs w:val="32"/>
        </w:rPr>
        <w:br/>
        <w:t xml:space="preserve">к постановлению </w:t>
      </w:r>
      <w:r w:rsidR="007F0986" w:rsidRPr="00502010">
        <w:rPr>
          <w:rFonts w:ascii="Arial" w:hAnsi="Arial" w:cs="Arial"/>
          <w:b/>
          <w:color w:val="3C3C3C"/>
          <w:sz w:val="32"/>
          <w:szCs w:val="32"/>
        </w:rPr>
        <w:br/>
      </w:r>
      <w:proofErr w:type="gramStart"/>
      <w:r w:rsidR="00897F9D" w:rsidRPr="00502010">
        <w:rPr>
          <w:rFonts w:ascii="Arial" w:hAnsi="Arial" w:cs="Arial"/>
          <w:b/>
          <w:sz w:val="32"/>
          <w:szCs w:val="32"/>
        </w:rPr>
        <w:t>от</w:t>
      </w:r>
      <w:proofErr w:type="gramEnd"/>
      <w:r w:rsidR="00897F9D" w:rsidRPr="00502010">
        <w:rPr>
          <w:rFonts w:ascii="Arial" w:hAnsi="Arial" w:cs="Arial"/>
          <w:b/>
          <w:sz w:val="32"/>
          <w:szCs w:val="32"/>
        </w:rPr>
        <w:t xml:space="preserve"> </w:t>
      </w:r>
      <w:r w:rsidR="00F17BAC">
        <w:rPr>
          <w:rFonts w:ascii="Arial" w:hAnsi="Arial" w:cs="Arial"/>
          <w:b/>
          <w:sz w:val="32"/>
          <w:szCs w:val="32"/>
        </w:rPr>
        <w:t>_________ № ___</w:t>
      </w:r>
    </w:p>
    <w:p w:rsidR="007F0986" w:rsidRDefault="007F0986" w:rsidP="00502010">
      <w:pPr>
        <w:jc w:val="center"/>
        <w:rPr>
          <w:rStyle w:val="a5"/>
          <w:rFonts w:ascii="Arial" w:hAnsi="Arial" w:cs="Arial"/>
          <w:sz w:val="28"/>
          <w:szCs w:val="28"/>
        </w:rPr>
      </w:pPr>
      <w:r w:rsidRPr="00502010">
        <w:rPr>
          <w:rFonts w:ascii="Arial" w:hAnsi="Arial" w:cs="Arial"/>
          <w:color w:val="3C3C3C"/>
        </w:rPr>
        <w:br/>
      </w:r>
      <w:r w:rsidRPr="00502010">
        <w:rPr>
          <w:rStyle w:val="a5"/>
          <w:rFonts w:ascii="Arial" w:hAnsi="Arial" w:cs="Arial"/>
          <w:sz w:val="28"/>
          <w:szCs w:val="28"/>
        </w:rPr>
        <w:t>Отчет</w:t>
      </w:r>
      <w:bookmarkStart w:id="0" w:name="_GoBack"/>
      <w:bookmarkEnd w:id="0"/>
      <w:r w:rsidRPr="00502010">
        <w:rPr>
          <w:rFonts w:ascii="Arial" w:hAnsi="Arial" w:cs="Arial"/>
          <w:sz w:val="28"/>
          <w:szCs w:val="28"/>
        </w:rPr>
        <w:br/>
      </w:r>
      <w:r w:rsidRPr="00502010">
        <w:rPr>
          <w:rStyle w:val="a5"/>
          <w:rFonts w:ascii="Arial" w:hAnsi="Arial" w:cs="Arial"/>
          <w:sz w:val="28"/>
          <w:szCs w:val="28"/>
        </w:rPr>
        <w:t>о ходе реализации и оце</w:t>
      </w:r>
      <w:r w:rsidR="00502010">
        <w:rPr>
          <w:rStyle w:val="a5"/>
          <w:rFonts w:ascii="Arial" w:hAnsi="Arial" w:cs="Arial"/>
          <w:sz w:val="28"/>
          <w:szCs w:val="28"/>
        </w:rPr>
        <w:t xml:space="preserve">нке эффективности муниципальных </w:t>
      </w:r>
      <w:r w:rsidRPr="00502010">
        <w:rPr>
          <w:rStyle w:val="a5"/>
          <w:rFonts w:ascii="Arial" w:hAnsi="Arial" w:cs="Arial"/>
          <w:sz w:val="28"/>
          <w:szCs w:val="28"/>
        </w:rPr>
        <w:t>программ</w:t>
      </w:r>
      <w:r w:rsidR="00502010">
        <w:rPr>
          <w:rFonts w:ascii="Arial" w:hAnsi="Arial" w:cs="Arial"/>
          <w:sz w:val="28"/>
          <w:szCs w:val="28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администрации муниципального образования</w:t>
      </w:r>
      <w:r w:rsid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Татаро-Каргалинский сельсовет</w:t>
      </w:r>
      <w:r w:rsidR="00502010">
        <w:rPr>
          <w:rFonts w:ascii="Arial" w:hAnsi="Arial" w:cs="Arial"/>
          <w:sz w:val="28"/>
          <w:szCs w:val="28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Сакмарского района  Оренбургской области</w:t>
      </w:r>
      <w:r w:rsid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F1B06" w:rsidRPr="00502010">
        <w:rPr>
          <w:rStyle w:val="a5"/>
          <w:rFonts w:ascii="Arial" w:hAnsi="Arial" w:cs="Arial"/>
          <w:sz w:val="28"/>
          <w:szCs w:val="28"/>
        </w:rPr>
        <w:t>за 20</w:t>
      </w:r>
      <w:r w:rsidR="001A016A" w:rsidRPr="00502010">
        <w:rPr>
          <w:rStyle w:val="a5"/>
          <w:rFonts w:ascii="Arial" w:hAnsi="Arial" w:cs="Arial"/>
          <w:sz w:val="28"/>
          <w:szCs w:val="28"/>
        </w:rPr>
        <w:t>22</w:t>
      </w:r>
      <w:r w:rsidRPr="00502010">
        <w:rPr>
          <w:rStyle w:val="a5"/>
          <w:rFonts w:ascii="Arial" w:hAnsi="Arial" w:cs="Arial"/>
          <w:sz w:val="28"/>
          <w:szCs w:val="28"/>
        </w:rPr>
        <w:t xml:space="preserve"> год</w:t>
      </w:r>
    </w:p>
    <w:p w:rsidR="00502010" w:rsidRPr="00502010" w:rsidRDefault="00502010" w:rsidP="00502010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0E0B7E" w:rsidRDefault="007F0986" w:rsidP="00502010">
      <w:pPr>
        <w:ind w:firstLine="708"/>
        <w:jc w:val="both"/>
        <w:rPr>
          <w:rFonts w:ascii="Arial" w:hAnsi="Arial" w:cs="Arial"/>
        </w:rPr>
      </w:pPr>
      <w:proofErr w:type="gramStart"/>
      <w:r w:rsidRPr="00502010">
        <w:rPr>
          <w:rFonts w:ascii="Arial" w:hAnsi="Arial" w:cs="Arial"/>
        </w:rPr>
        <w:t xml:space="preserve">Оценка эффективности реализации муниципальных программ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Pr="00502010">
        <w:rPr>
          <w:rFonts w:ascii="Arial" w:hAnsi="Arial" w:cs="Arial"/>
        </w:rPr>
        <w:br/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="009F1B06" w:rsidRPr="00502010">
        <w:rPr>
          <w:rStyle w:val="a5"/>
          <w:rFonts w:ascii="Arial" w:hAnsi="Arial" w:cs="Arial"/>
        </w:rPr>
        <w:t xml:space="preserve"> за 20</w:t>
      </w:r>
      <w:r w:rsidR="001A016A" w:rsidRPr="00502010">
        <w:rPr>
          <w:rStyle w:val="a5"/>
          <w:rFonts w:ascii="Arial" w:hAnsi="Arial" w:cs="Arial"/>
        </w:rPr>
        <w:t>22</w:t>
      </w:r>
      <w:r w:rsidRPr="00502010">
        <w:rPr>
          <w:rStyle w:val="a5"/>
          <w:rFonts w:ascii="Arial" w:hAnsi="Arial" w:cs="Arial"/>
        </w:rPr>
        <w:t xml:space="preserve"> год </w:t>
      </w:r>
      <w:r w:rsidRPr="00502010">
        <w:rPr>
          <w:rFonts w:ascii="Arial" w:hAnsi="Arial" w:cs="Arial"/>
        </w:rPr>
        <w:t xml:space="preserve">проведена главным специалистом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в соответствии Порядком, утвержденным постановлением администрации муниципального образования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от 07.11.2018 № 257-п «Об утверждении порядка разработки, реализации и оценке эффективности</w:t>
      </w:r>
      <w:r w:rsidR="000E0B7E">
        <w:rPr>
          <w:rFonts w:ascii="Arial" w:hAnsi="Arial" w:cs="Arial"/>
        </w:rPr>
        <w:t xml:space="preserve"> муниципальных программ». </w:t>
      </w:r>
      <w:proofErr w:type="gramEnd"/>
    </w:p>
    <w:p w:rsidR="00F24AB5" w:rsidRPr="00502010" w:rsidRDefault="001A016A" w:rsidP="00502010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В 2022</w:t>
      </w:r>
      <w:r w:rsidR="0000605E" w:rsidRPr="00502010">
        <w:rPr>
          <w:rFonts w:ascii="Arial" w:hAnsi="Arial" w:cs="Arial"/>
        </w:rPr>
        <w:t xml:space="preserve"> году обеспечена реализация </w:t>
      </w:r>
      <w:r w:rsidR="009F7E94" w:rsidRPr="00502010">
        <w:rPr>
          <w:rFonts w:ascii="Arial" w:hAnsi="Arial" w:cs="Arial"/>
        </w:rPr>
        <w:t>10</w:t>
      </w:r>
      <w:r w:rsidR="007F0986" w:rsidRPr="00502010">
        <w:rPr>
          <w:rFonts w:ascii="Arial" w:hAnsi="Arial" w:cs="Arial"/>
        </w:rPr>
        <w:t xml:space="preserve"> муниципальных программ:</w:t>
      </w:r>
    </w:p>
    <w:p w:rsidR="00F24AB5" w:rsidRPr="00502010" w:rsidRDefault="007F0986" w:rsidP="00502010">
      <w:pPr>
        <w:jc w:val="both"/>
        <w:rPr>
          <w:rFonts w:ascii="Arial" w:hAnsi="Arial" w:cs="Arial"/>
          <w:bCs/>
        </w:rPr>
      </w:pPr>
      <w:r w:rsidRPr="00502010">
        <w:rPr>
          <w:rFonts w:ascii="Arial" w:hAnsi="Arial" w:cs="Arial"/>
        </w:rPr>
        <w:t xml:space="preserve">1. </w:t>
      </w:r>
      <w:r w:rsidR="00F24AB5" w:rsidRPr="00502010">
        <w:rPr>
          <w:rFonts w:ascii="Arial" w:hAnsi="Arial" w:cs="Arial"/>
        </w:rPr>
        <w:t xml:space="preserve">«Развитие </w:t>
      </w:r>
      <w:r w:rsidR="0000605E" w:rsidRPr="00502010">
        <w:rPr>
          <w:rFonts w:ascii="Arial" w:hAnsi="Arial" w:cs="Arial"/>
        </w:rPr>
        <w:t xml:space="preserve">и функционирование дорожно-транспортной </w:t>
      </w:r>
      <w:r w:rsidR="00F24AB5" w:rsidRPr="00502010">
        <w:rPr>
          <w:rFonts w:ascii="Arial" w:hAnsi="Arial" w:cs="Arial"/>
        </w:rPr>
        <w:t xml:space="preserve">сети </w:t>
      </w:r>
      <w:r w:rsidR="0000605E" w:rsidRPr="00502010">
        <w:rPr>
          <w:rFonts w:ascii="Arial" w:hAnsi="Arial" w:cs="Arial"/>
        </w:rPr>
        <w:t xml:space="preserve">муниципального образования </w:t>
      </w:r>
      <w:r w:rsidR="00F24AB5" w:rsidRPr="00502010">
        <w:rPr>
          <w:rFonts w:ascii="Arial" w:hAnsi="Arial" w:cs="Arial"/>
        </w:rPr>
        <w:t xml:space="preserve"> Т</w:t>
      </w:r>
      <w:r w:rsidR="0000605E" w:rsidRPr="00502010">
        <w:rPr>
          <w:rFonts w:ascii="Arial" w:hAnsi="Arial" w:cs="Arial"/>
        </w:rPr>
        <w:t>атаро-Каргалинский  сельсовет</w:t>
      </w:r>
      <w:r w:rsidR="00F24AB5" w:rsidRPr="00502010">
        <w:rPr>
          <w:rFonts w:ascii="Arial" w:hAnsi="Arial" w:cs="Arial"/>
        </w:rPr>
        <w:t xml:space="preserve"> </w:t>
      </w:r>
      <w:r w:rsidR="0000605E" w:rsidRPr="00502010">
        <w:rPr>
          <w:rFonts w:ascii="Arial" w:hAnsi="Arial" w:cs="Arial"/>
        </w:rPr>
        <w:t>Сакмарского района Оренбургской области</w:t>
      </w:r>
      <w:r w:rsidR="00F24AB5" w:rsidRPr="00502010">
        <w:rPr>
          <w:rFonts w:ascii="Arial" w:hAnsi="Arial" w:cs="Arial"/>
        </w:rPr>
        <w:t>»</w:t>
      </w:r>
      <w:r w:rsidRPr="00502010">
        <w:rPr>
          <w:rFonts w:ascii="Arial" w:hAnsi="Arial" w:cs="Arial"/>
          <w:color w:val="3C3C3C"/>
        </w:rPr>
        <w:t>.</w:t>
      </w:r>
      <w:r w:rsidRPr="00502010">
        <w:rPr>
          <w:rFonts w:ascii="Arial" w:hAnsi="Arial" w:cs="Arial"/>
          <w:color w:val="3C3C3C"/>
        </w:rPr>
        <w:br/>
        <w:t xml:space="preserve">2. </w:t>
      </w:r>
      <w:r w:rsidR="00F24AB5" w:rsidRPr="00502010">
        <w:rPr>
          <w:rFonts w:ascii="Arial" w:hAnsi="Arial" w:cs="Arial"/>
          <w:bCs/>
        </w:rPr>
        <w:t xml:space="preserve">«Развитие системы  </w:t>
      </w:r>
      <w:proofErr w:type="spellStart"/>
      <w:r w:rsidR="00F24AB5" w:rsidRPr="00502010">
        <w:rPr>
          <w:rFonts w:ascii="Arial" w:hAnsi="Arial" w:cs="Arial"/>
          <w:bCs/>
        </w:rPr>
        <w:t>градорегулирования</w:t>
      </w:r>
      <w:proofErr w:type="spellEnd"/>
      <w:r w:rsidR="00F24AB5" w:rsidRPr="00502010">
        <w:rPr>
          <w:rFonts w:ascii="Arial" w:hAnsi="Arial" w:cs="Arial"/>
          <w:bCs/>
        </w:rPr>
        <w:t xml:space="preserve"> муниципального образования Татаро-Каргалинский сельсовет Сакмарского района </w:t>
      </w:r>
      <w:r w:rsidR="0000605E" w:rsidRPr="00502010">
        <w:rPr>
          <w:rFonts w:ascii="Arial" w:hAnsi="Arial" w:cs="Arial"/>
          <w:bCs/>
        </w:rPr>
        <w:t>Оренбургской области</w:t>
      </w:r>
      <w:r w:rsidR="00F24AB5" w:rsidRPr="00502010">
        <w:rPr>
          <w:rFonts w:ascii="Arial" w:hAnsi="Arial" w:cs="Arial"/>
          <w:bCs/>
        </w:rPr>
        <w:t>»</w:t>
      </w:r>
      <w:r w:rsidR="00763075" w:rsidRPr="00502010">
        <w:rPr>
          <w:rFonts w:ascii="Arial" w:hAnsi="Arial" w:cs="Arial"/>
          <w:color w:val="3C3C3C"/>
        </w:rPr>
        <w:br/>
        <w:t xml:space="preserve">3. </w:t>
      </w:r>
      <w:r w:rsidRPr="00502010">
        <w:rPr>
          <w:rFonts w:ascii="Arial" w:hAnsi="Arial" w:cs="Arial"/>
          <w:color w:val="3C3C3C"/>
        </w:rPr>
        <w:t xml:space="preserve"> </w:t>
      </w:r>
      <w:r w:rsidR="00F24AB5" w:rsidRPr="00502010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F24AB5" w:rsidRPr="00502010" w:rsidRDefault="00F24AB5" w:rsidP="00502010">
      <w:pPr>
        <w:pStyle w:val="a3"/>
        <w:jc w:val="both"/>
        <w:rPr>
          <w:rFonts w:ascii="Arial" w:hAnsi="Arial" w:cs="Arial"/>
          <w:szCs w:val="24"/>
        </w:rPr>
      </w:pPr>
      <w:r w:rsidRPr="00502010">
        <w:rPr>
          <w:rFonts w:ascii="Arial" w:hAnsi="Arial" w:cs="Arial"/>
          <w:szCs w:val="24"/>
        </w:rPr>
        <w:t>Татаро-Каргалинский сельсовет Сакмарского района Оренбургской области»</w:t>
      </w:r>
      <w:r w:rsidR="007F0986" w:rsidRPr="00502010">
        <w:rPr>
          <w:rFonts w:ascii="Arial" w:hAnsi="Arial" w:cs="Arial"/>
          <w:color w:val="3C3C3C"/>
          <w:szCs w:val="24"/>
        </w:rPr>
        <w:br/>
        <w:t xml:space="preserve">4. </w:t>
      </w:r>
      <w:r w:rsidRPr="00502010">
        <w:rPr>
          <w:rFonts w:ascii="Arial" w:hAnsi="Arial" w:cs="Arial"/>
          <w:szCs w:val="24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00605E" w:rsidRPr="00502010">
        <w:rPr>
          <w:rFonts w:ascii="Arial" w:hAnsi="Arial" w:cs="Arial"/>
          <w:color w:val="3C3C3C"/>
          <w:szCs w:val="24"/>
        </w:rPr>
        <w:br/>
        <w:t>5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="0000605E" w:rsidRPr="00502010">
        <w:rPr>
          <w:rFonts w:ascii="Arial" w:hAnsi="Arial" w:cs="Arial"/>
          <w:color w:val="3C3C3C"/>
          <w:szCs w:val="24"/>
        </w:rPr>
        <w:t>.</w:t>
      </w:r>
      <w:r w:rsidR="0000605E" w:rsidRPr="00502010">
        <w:rPr>
          <w:rFonts w:ascii="Arial" w:hAnsi="Arial" w:cs="Arial"/>
          <w:color w:val="3C3C3C"/>
          <w:szCs w:val="24"/>
        </w:rPr>
        <w:br/>
        <w:t>6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00605E" w:rsidRPr="00502010">
        <w:rPr>
          <w:rFonts w:ascii="Arial" w:hAnsi="Arial" w:cs="Arial"/>
          <w:color w:val="3C3C3C"/>
          <w:szCs w:val="24"/>
        </w:rPr>
        <w:t>.</w:t>
      </w:r>
      <w:r w:rsidR="0000605E" w:rsidRPr="00502010">
        <w:rPr>
          <w:rFonts w:ascii="Arial" w:hAnsi="Arial" w:cs="Arial"/>
          <w:color w:val="3C3C3C"/>
          <w:szCs w:val="24"/>
        </w:rPr>
        <w:br/>
        <w:t>7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«Формирование комфортной среды на территории  муниципального  образования Татаро-Каргалинский сельсовет Сакмарского ра</w:t>
      </w:r>
      <w:r w:rsidR="0000605E" w:rsidRPr="00502010">
        <w:rPr>
          <w:rFonts w:ascii="Arial" w:hAnsi="Arial" w:cs="Arial"/>
          <w:szCs w:val="24"/>
        </w:rPr>
        <w:t>йона Оренбургской области в 2019-2024</w:t>
      </w:r>
      <w:r w:rsidRPr="00502010">
        <w:rPr>
          <w:rFonts w:ascii="Arial" w:hAnsi="Arial" w:cs="Arial"/>
          <w:szCs w:val="24"/>
        </w:rPr>
        <w:t xml:space="preserve"> годах»</w:t>
      </w:r>
    </w:p>
    <w:p w:rsidR="009F7E94" w:rsidRPr="00502010" w:rsidRDefault="0000605E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8</w:t>
      </w:r>
      <w:r w:rsidR="00F24AB5" w:rsidRPr="00502010">
        <w:rPr>
          <w:rFonts w:ascii="Arial" w:hAnsi="Arial" w:cs="Arial"/>
        </w:rPr>
        <w:t>. «</w:t>
      </w:r>
      <w:r w:rsidRPr="00502010">
        <w:rPr>
          <w:rFonts w:ascii="Arial" w:hAnsi="Arial" w:cs="Arial"/>
        </w:rPr>
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</w:r>
      <w:r w:rsidR="00F24AB5" w:rsidRPr="00502010">
        <w:rPr>
          <w:rFonts w:ascii="Arial" w:hAnsi="Arial" w:cs="Arial"/>
        </w:rPr>
        <w:t>»</w:t>
      </w:r>
    </w:p>
    <w:p w:rsidR="009F7E94" w:rsidRPr="00502010" w:rsidRDefault="009F7E94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9. «Развитие малого и среднего предпринимательства в муниципальном образовании Татаро-Каргалинский сельсовет Сакмарского района Оренбургской области»</w:t>
      </w:r>
    </w:p>
    <w:p w:rsidR="000E0B7E" w:rsidRDefault="009F7E94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10. Комплексное развитие муниципального образования Татаро-Каргалинский сельсовет Сакмарского района Оренбургской области».</w:t>
      </w:r>
      <w:r w:rsidR="007F0986" w:rsidRPr="00502010">
        <w:rPr>
          <w:rFonts w:ascii="Arial" w:hAnsi="Arial" w:cs="Arial"/>
          <w:color w:val="3C3C3C"/>
        </w:rPr>
        <w:br/>
      </w:r>
      <w:r w:rsidR="007F0986" w:rsidRPr="00502010">
        <w:rPr>
          <w:rFonts w:ascii="Arial" w:hAnsi="Arial" w:cs="Arial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 w:rsidR="00B55268" w:rsidRPr="00502010">
        <w:rPr>
          <w:rFonts w:ascii="Arial" w:hAnsi="Arial" w:cs="Arial"/>
        </w:rPr>
        <w:t xml:space="preserve"> </w:t>
      </w:r>
      <w:r w:rsidR="007F0986" w:rsidRPr="00502010">
        <w:rPr>
          <w:rFonts w:ascii="Arial" w:hAnsi="Arial" w:cs="Arial"/>
        </w:rPr>
        <w:t>-</w:t>
      </w:r>
      <w:r w:rsidR="00B55268" w:rsidRPr="00502010">
        <w:rPr>
          <w:rFonts w:ascii="Arial" w:hAnsi="Arial" w:cs="Arial"/>
        </w:rPr>
        <w:t xml:space="preserve"> </w:t>
      </w:r>
      <w:r w:rsidR="007F0986" w:rsidRPr="00502010">
        <w:rPr>
          <w:rFonts w:ascii="Arial" w:hAnsi="Arial" w:cs="Arial"/>
        </w:rPr>
        <w:t xml:space="preserve">досуговой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="007F0986" w:rsidRPr="00502010">
        <w:rPr>
          <w:rFonts w:ascii="Arial" w:hAnsi="Arial" w:cs="Arial"/>
        </w:rPr>
        <w:t>энергоэффективности</w:t>
      </w:r>
      <w:proofErr w:type="spellEnd"/>
      <w:r w:rsidR="007F0986" w:rsidRPr="00502010">
        <w:rPr>
          <w:rFonts w:ascii="Arial" w:hAnsi="Arial" w:cs="Arial"/>
        </w:rPr>
        <w:t xml:space="preserve"> пре</w:t>
      </w:r>
      <w:r w:rsidR="000E0B7E">
        <w:rPr>
          <w:rFonts w:ascii="Arial" w:hAnsi="Arial" w:cs="Arial"/>
        </w:rPr>
        <w:t>доставления коммунальных услуг.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lastRenderedPageBreak/>
        <w:t>По уточненным данным объем финансирован</w:t>
      </w:r>
      <w:r w:rsidR="00D56BB6" w:rsidRPr="00502010">
        <w:rPr>
          <w:rFonts w:ascii="Arial" w:hAnsi="Arial" w:cs="Arial"/>
        </w:rPr>
        <w:t>ия муниципальных программ в 2022</w:t>
      </w:r>
      <w:r w:rsidRPr="00502010">
        <w:rPr>
          <w:rFonts w:ascii="Arial" w:hAnsi="Arial" w:cs="Arial"/>
        </w:rPr>
        <w:t xml:space="preserve"> году составил </w:t>
      </w:r>
      <w:r w:rsidR="000C73E9" w:rsidRPr="00502010">
        <w:rPr>
          <w:rFonts w:ascii="Arial" w:hAnsi="Arial" w:cs="Arial"/>
        </w:rPr>
        <w:t>34365,3</w:t>
      </w:r>
      <w:r w:rsidRPr="00502010">
        <w:rPr>
          <w:rFonts w:ascii="Arial" w:hAnsi="Arial" w:cs="Arial"/>
        </w:rPr>
        <w:t xml:space="preserve"> тыс. руб. </w:t>
      </w:r>
    </w:p>
    <w:p w:rsidR="000E0B7E" w:rsidRDefault="005C525A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По итогам 20</w:t>
      </w:r>
      <w:r w:rsidR="00CE1C25" w:rsidRPr="00502010">
        <w:rPr>
          <w:rFonts w:ascii="Arial" w:hAnsi="Arial" w:cs="Arial"/>
        </w:rPr>
        <w:t>22</w:t>
      </w:r>
      <w:r w:rsidR="007F0986" w:rsidRPr="00502010">
        <w:rPr>
          <w:rFonts w:ascii="Arial" w:hAnsi="Arial" w:cs="Arial"/>
        </w:rPr>
        <w:t xml:space="preserve"> года программы характеризуются </w:t>
      </w:r>
      <w:r w:rsidR="00002E6E" w:rsidRPr="00502010">
        <w:rPr>
          <w:rFonts w:ascii="Arial" w:hAnsi="Arial" w:cs="Arial"/>
        </w:rPr>
        <w:t>разной</w:t>
      </w:r>
      <w:r w:rsidR="007F0986" w:rsidRPr="00502010">
        <w:rPr>
          <w:rFonts w:ascii="Arial" w:hAnsi="Arial" w:cs="Arial"/>
        </w:rPr>
        <w:t xml:space="preserve"> степенью исполнения средств бюджета поселения по отношению </w:t>
      </w:r>
      <w:proofErr w:type="gramStart"/>
      <w:r w:rsidR="007F0986" w:rsidRPr="00502010">
        <w:rPr>
          <w:rFonts w:ascii="Arial" w:hAnsi="Arial" w:cs="Arial"/>
        </w:rPr>
        <w:t>к</w:t>
      </w:r>
      <w:proofErr w:type="gramEnd"/>
      <w:r w:rsidR="007F0986" w:rsidRPr="00502010">
        <w:rPr>
          <w:rFonts w:ascii="Arial" w:hAnsi="Arial" w:cs="Arial"/>
        </w:rPr>
        <w:t xml:space="preserve"> запланированным в программных документах.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Программы характеризуются </w:t>
      </w:r>
      <w:r w:rsidR="00002E6E" w:rsidRPr="00502010">
        <w:rPr>
          <w:rFonts w:ascii="Arial" w:hAnsi="Arial" w:cs="Arial"/>
        </w:rPr>
        <w:t>разной</w:t>
      </w:r>
      <w:r w:rsidRPr="00502010">
        <w:rPr>
          <w:rFonts w:ascii="Arial" w:hAnsi="Arial" w:cs="Arial"/>
        </w:rPr>
        <w:t xml:space="preserve"> степенью реализации плановых мероприятий (значений целевых индикаторов, запланированных муниципальными программами</w:t>
      </w:r>
      <w:r w:rsidR="00002E6E" w:rsidRPr="00502010">
        <w:rPr>
          <w:rFonts w:ascii="Arial" w:hAnsi="Arial" w:cs="Arial"/>
        </w:rPr>
        <w:t>)</w:t>
      </w:r>
    </w:p>
    <w:p w:rsidR="000E0B7E" w:rsidRDefault="000E0B7E" w:rsidP="000E0B7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 </w:t>
      </w:r>
    </w:p>
    <w:p w:rsidR="000E0B7E" w:rsidRDefault="000E0B7E" w:rsidP="000E0B7E">
      <w:pPr>
        <w:ind w:firstLine="708"/>
        <w:jc w:val="center"/>
        <w:rPr>
          <w:rFonts w:ascii="Arial" w:hAnsi="Arial" w:cs="Arial"/>
        </w:rPr>
      </w:pP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В результате проведенного ана</w:t>
      </w:r>
      <w:r w:rsidR="00977CE3" w:rsidRPr="00502010">
        <w:rPr>
          <w:rFonts w:ascii="Arial" w:hAnsi="Arial" w:cs="Arial"/>
        </w:rPr>
        <w:t>лиза исполнение программ</w:t>
      </w:r>
      <w:r w:rsidR="006D71ED" w:rsidRPr="00502010">
        <w:rPr>
          <w:rFonts w:ascii="Arial" w:hAnsi="Arial" w:cs="Arial"/>
        </w:rPr>
        <w:t xml:space="preserve"> </w:t>
      </w:r>
      <w:r w:rsidR="00977CE3" w:rsidRPr="00502010">
        <w:rPr>
          <w:rFonts w:ascii="Arial" w:hAnsi="Arial" w:cs="Arial"/>
        </w:rPr>
        <w:t xml:space="preserve"> за</w:t>
      </w:r>
      <w:r w:rsidR="006D71ED" w:rsidRPr="00502010">
        <w:rPr>
          <w:rFonts w:ascii="Arial" w:hAnsi="Arial" w:cs="Arial"/>
        </w:rPr>
        <w:t xml:space="preserve">планированных на </w:t>
      </w:r>
      <w:r w:rsidR="00CE1C25" w:rsidRPr="00502010">
        <w:rPr>
          <w:rFonts w:ascii="Arial" w:hAnsi="Arial" w:cs="Arial"/>
        </w:rPr>
        <w:t xml:space="preserve"> 2022</w:t>
      </w:r>
      <w:r w:rsidR="000E0B7E">
        <w:rPr>
          <w:rFonts w:ascii="Arial" w:hAnsi="Arial" w:cs="Arial"/>
        </w:rPr>
        <w:t xml:space="preserve"> год признано эффективным.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="003F780A" w:rsidRPr="00502010">
        <w:rPr>
          <w:rFonts w:ascii="Arial" w:hAnsi="Arial" w:cs="Arial"/>
        </w:rPr>
        <w:t xml:space="preserve"> </w:t>
      </w:r>
      <w:r w:rsidR="003F780A"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="00D44A06" w:rsidRPr="00502010">
        <w:rPr>
          <w:rFonts w:ascii="Arial" w:hAnsi="Arial" w:cs="Arial"/>
        </w:rPr>
        <w:t xml:space="preserve"> </w:t>
      </w:r>
      <w:r w:rsidR="00327877" w:rsidRPr="00502010">
        <w:rPr>
          <w:rFonts w:ascii="Arial" w:hAnsi="Arial" w:cs="Arial"/>
        </w:rPr>
        <w:t>не</w:t>
      </w:r>
      <w:r w:rsidR="00D44A06" w:rsidRPr="00502010">
        <w:rPr>
          <w:rFonts w:ascii="Arial" w:hAnsi="Arial" w:cs="Arial"/>
        </w:rPr>
        <w:t xml:space="preserve"> превышают объемы</w:t>
      </w:r>
      <w:r w:rsidRPr="00502010">
        <w:rPr>
          <w:rFonts w:ascii="Arial" w:hAnsi="Arial" w:cs="Arial"/>
        </w:rPr>
        <w:t xml:space="preserve"> бюджетных ассигнований, предусмотренных в муниципальных программах.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Оценка </w:t>
      </w:r>
      <w:proofErr w:type="gramStart"/>
      <w:r w:rsidRPr="00502010">
        <w:rPr>
          <w:rFonts w:ascii="Arial" w:hAnsi="Arial" w:cs="Arial"/>
        </w:rPr>
        <w:t xml:space="preserve">эффективности реализации муниципальных программ </w:t>
      </w:r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</w:t>
      </w:r>
      <w:proofErr w:type="gramEnd"/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 xml:space="preserve"> Татаро-Каргалинский сельсовет</w:t>
      </w:r>
      <w:r w:rsidR="00763075" w:rsidRPr="00502010">
        <w:rPr>
          <w:rFonts w:ascii="Arial" w:hAnsi="Arial" w:cs="Arial"/>
        </w:rPr>
        <w:br/>
      </w:r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проведена в соответствии с Порядком </w:t>
      </w:r>
      <w:r w:rsidR="00763075" w:rsidRPr="00502010">
        <w:rPr>
          <w:rFonts w:ascii="Arial" w:hAnsi="Arial" w:cs="Arial"/>
        </w:rPr>
        <w:t>разработки, реализации и оценки эффективности муниципальных программ муниципального образования Татаро-Каргалинский сельсовет Сакмарского района Оренбургской области от 10.11.2017 № 279-А</w:t>
      </w:r>
      <w:r w:rsidRPr="00502010">
        <w:rPr>
          <w:rFonts w:ascii="Arial" w:hAnsi="Arial" w:cs="Arial"/>
        </w:rPr>
        <w:t xml:space="preserve"> на основании данных отчетов исполнения муниципальных программ за отчетный период.</w:t>
      </w:r>
      <w:r w:rsidRPr="00502010">
        <w:rPr>
          <w:rFonts w:ascii="Arial" w:hAnsi="Arial" w:cs="Arial"/>
        </w:rPr>
        <w:br/>
      </w:r>
      <w:r w:rsidR="00CE1C25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на финансирование муниципальных программ было предусмотрено из средств местного бюджета </w:t>
      </w:r>
      <w:r w:rsidR="00DE748F" w:rsidRPr="00502010">
        <w:rPr>
          <w:rFonts w:ascii="Arial" w:hAnsi="Arial" w:cs="Arial"/>
        </w:rPr>
        <w:t>34365,3</w:t>
      </w:r>
      <w:r w:rsidRPr="00502010">
        <w:rPr>
          <w:rFonts w:ascii="Arial" w:hAnsi="Arial" w:cs="Arial"/>
        </w:rPr>
        <w:t xml:space="preserve"> тыс. рублей, фактическое исполнение составило </w:t>
      </w:r>
      <w:r w:rsidR="00CE1C25" w:rsidRPr="00502010">
        <w:rPr>
          <w:rFonts w:ascii="Arial" w:hAnsi="Arial" w:cs="Arial"/>
        </w:rPr>
        <w:t>32985,5</w:t>
      </w:r>
      <w:r w:rsidRPr="00502010">
        <w:rPr>
          <w:rFonts w:ascii="Arial" w:hAnsi="Arial" w:cs="Arial"/>
        </w:rPr>
        <w:t xml:space="preserve"> тыс. рублей или </w:t>
      </w:r>
      <w:r w:rsidR="00CE1C25" w:rsidRPr="00502010">
        <w:rPr>
          <w:rFonts w:ascii="Arial" w:hAnsi="Arial" w:cs="Arial"/>
        </w:rPr>
        <w:t>96</w:t>
      </w:r>
      <w:r w:rsidRPr="00502010">
        <w:rPr>
          <w:rFonts w:ascii="Arial" w:hAnsi="Arial" w:cs="Arial"/>
        </w:rPr>
        <w:t>%.</w:t>
      </w:r>
    </w:p>
    <w:p w:rsidR="000E0B7E" w:rsidRDefault="005C352A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Оценка эффективности реализации муниципальной </w:t>
      </w:r>
      <w:r w:rsidRPr="00502010">
        <w:rPr>
          <w:rFonts w:ascii="Arial" w:hAnsi="Arial" w:cs="Arial"/>
          <w:b/>
        </w:rPr>
        <w:t>программы </w:t>
      </w:r>
      <w:r w:rsidRPr="00502010">
        <w:rPr>
          <w:rFonts w:ascii="Arial" w:hAnsi="Arial" w:cs="Arial"/>
          <w:b/>
        </w:rPr>
        <w:br/>
        <w:t>«Устойчивое развитие  территории  муниципального образования</w:t>
      </w:r>
      <w:r w:rsidR="003A0833" w:rsidRPr="00502010">
        <w:rPr>
          <w:rFonts w:ascii="Arial" w:hAnsi="Arial" w:cs="Arial"/>
          <w:b/>
        </w:rPr>
        <w:t xml:space="preserve"> </w:t>
      </w:r>
      <w:r w:rsidRPr="00502010">
        <w:rPr>
          <w:rFonts w:ascii="Arial" w:hAnsi="Arial" w:cs="Arial"/>
          <w:b/>
        </w:rPr>
        <w:t>Татаро-Каргалинский сельсовет Сакмарского района Оренбургской области»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Цель программы – </w:t>
      </w:r>
      <w:r w:rsidR="007941D5" w:rsidRPr="00502010">
        <w:rPr>
          <w:rFonts w:ascii="Arial" w:hAnsi="Arial" w:cs="Arial"/>
        </w:rPr>
        <w:t>Сбалансированное комплексное развитие территории муниципального образования Татаро-Каргалинский сельсовет</w:t>
      </w:r>
      <w:r w:rsidRPr="00502010">
        <w:rPr>
          <w:rFonts w:ascii="Arial" w:hAnsi="Arial" w:cs="Arial"/>
        </w:rPr>
        <w:t>. В состав пр</w:t>
      </w:r>
      <w:r w:rsidR="007941D5" w:rsidRPr="00502010">
        <w:rPr>
          <w:rFonts w:ascii="Arial" w:hAnsi="Arial" w:cs="Arial"/>
        </w:rPr>
        <w:t>ограммы входя</w:t>
      </w:r>
      <w:r w:rsidRPr="00502010">
        <w:rPr>
          <w:rFonts w:ascii="Arial" w:hAnsi="Arial" w:cs="Arial"/>
        </w:rPr>
        <w:t xml:space="preserve">т </w:t>
      </w:r>
      <w:r w:rsidR="007941D5" w:rsidRPr="00502010">
        <w:rPr>
          <w:rFonts w:ascii="Arial" w:hAnsi="Arial" w:cs="Arial"/>
        </w:rPr>
        <w:t xml:space="preserve">четыре  подпрограммы </w:t>
      </w:r>
      <w:r w:rsidRPr="00502010">
        <w:rPr>
          <w:rFonts w:ascii="Arial" w:hAnsi="Arial" w:cs="Arial"/>
        </w:rPr>
        <w:t xml:space="preserve"> </w:t>
      </w:r>
      <w:r w:rsidR="007941D5" w:rsidRPr="00502010">
        <w:rPr>
          <w:rFonts w:ascii="Arial" w:hAnsi="Arial" w:cs="Arial"/>
        </w:rPr>
        <w:t>1.</w:t>
      </w:r>
      <w:r w:rsidRPr="00502010">
        <w:rPr>
          <w:rFonts w:ascii="Arial" w:hAnsi="Arial" w:cs="Arial"/>
        </w:rPr>
        <w:t>«</w:t>
      </w:r>
      <w:r w:rsidR="007941D5" w:rsidRPr="00502010">
        <w:rPr>
          <w:rFonts w:ascii="Arial" w:hAnsi="Arial" w:cs="Arial"/>
        </w:rPr>
        <w:t>Муниципальное управление муниципального образования Татаро-Каргалинский сельсовет</w:t>
      </w:r>
      <w:r w:rsidRPr="00502010">
        <w:rPr>
          <w:rFonts w:ascii="Arial" w:hAnsi="Arial" w:cs="Arial"/>
        </w:rPr>
        <w:t>»</w:t>
      </w:r>
      <w:r w:rsidR="007941D5" w:rsidRPr="00502010">
        <w:rPr>
          <w:rFonts w:ascii="Arial" w:hAnsi="Arial" w:cs="Arial"/>
        </w:rPr>
        <w:t xml:space="preserve">; 2. Обеспечение первичных мер пожарной безопасности в границах населенных пунктов МО Татаро-Каргалинский сельсовет»; 3. </w:t>
      </w:r>
      <w:r w:rsidR="005C3B08" w:rsidRPr="00502010">
        <w:rPr>
          <w:rFonts w:ascii="Arial" w:hAnsi="Arial" w:cs="Arial"/>
        </w:rPr>
        <w:t>«</w:t>
      </w:r>
      <w:r w:rsidR="007941D5" w:rsidRPr="00502010">
        <w:rPr>
          <w:rFonts w:ascii="Arial" w:hAnsi="Arial" w:cs="Arial"/>
        </w:rPr>
        <w:t>ЖКХ и благоустройство территории МО Татаро-Каргалинский сельсовет»</w:t>
      </w:r>
      <w:r w:rsidR="005C3B08" w:rsidRPr="00502010">
        <w:rPr>
          <w:rFonts w:ascii="Arial" w:hAnsi="Arial" w:cs="Arial"/>
        </w:rPr>
        <w:t xml:space="preserve">; 4. «Развитие сфер культуры и спорта МО Татаро-Каргалинский сельсовет» </w:t>
      </w:r>
      <w:r w:rsidRPr="00502010">
        <w:rPr>
          <w:rFonts w:ascii="Arial" w:hAnsi="Arial" w:cs="Arial"/>
        </w:rPr>
        <w:t xml:space="preserve"> Оценка эффективности реализации</w:t>
      </w:r>
      <w:r w:rsidR="005C3B08" w:rsidRPr="00502010">
        <w:rPr>
          <w:rFonts w:ascii="Arial" w:hAnsi="Arial" w:cs="Arial"/>
        </w:rPr>
        <w:t xml:space="preserve"> муниципальной программ</w:t>
      </w:r>
      <w:r w:rsidR="00ED2F36" w:rsidRPr="00502010">
        <w:rPr>
          <w:rFonts w:ascii="Arial" w:hAnsi="Arial" w:cs="Arial"/>
        </w:rPr>
        <w:t>ы з</w:t>
      </w:r>
      <w:r w:rsidR="006032BD" w:rsidRPr="00502010">
        <w:rPr>
          <w:rFonts w:ascii="Arial" w:hAnsi="Arial" w:cs="Arial"/>
        </w:rPr>
        <w:t>а 2</w:t>
      </w:r>
      <w:r w:rsidR="00D44A06" w:rsidRPr="00502010">
        <w:rPr>
          <w:rFonts w:ascii="Arial" w:hAnsi="Arial" w:cs="Arial"/>
        </w:rPr>
        <w:t>022</w:t>
      </w:r>
      <w:r w:rsidRPr="00502010">
        <w:rPr>
          <w:rFonts w:ascii="Arial" w:hAnsi="Arial" w:cs="Arial"/>
        </w:rPr>
        <w:t xml:space="preserve"> год в финансовых показателях составила </w:t>
      </w:r>
      <w:r w:rsidR="00D44A06" w:rsidRPr="00502010">
        <w:rPr>
          <w:rFonts w:ascii="Arial" w:hAnsi="Arial" w:cs="Arial"/>
        </w:rPr>
        <w:t>95</w:t>
      </w:r>
      <w:r w:rsidRPr="00502010">
        <w:rPr>
          <w:rFonts w:ascii="Arial" w:hAnsi="Arial" w:cs="Arial"/>
        </w:rPr>
        <w:t xml:space="preserve">%. </w:t>
      </w:r>
      <w:r w:rsidR="004C3955" w:rsidRPr="00502010">
        <w:rPr>
          <w:rFonts w:ascii="Arial" w:hAnsi="Arial" w:cs="Arial"/>
        </w:rPr>
        <w:t>На реализацию</w:t>
      </w:r>
      <w:r w:rsidR="00D44A06" w:rsidRPr="00502010">
        <w:rPr>
          <w:rFonts w:ascii="Arial" w:hAnsi="Arial" w:cs="Arial"/>
        </w:rPr>
        <w:t xml:space="preserve"> мероприятий Программы в 2022</w:t>
      </w:r>
      <w:r w:rsidR="004C3955" w:rsidRPr="00502010">
        <w:rPr>
          <w:rFonts w:ascii="Arial" w:hAnsi="Arial" w:cs="Arial"/>
        </w:rPr>
        <w:t xml:space="preserve"> году было выделено </w:t>
      </w:r>
      <w:r w:rsidR="00D44A06" w:rsidRPr="00502010">
        <w:rPr>
          <w:rFonts w:ascii="Arial" w:hAnsi="Arial" w:cs="Arial"/>
        </w:rPr>
        <w:t>26366,3</w:t>
      </w:r>
      <w:r w:rsidR="004C3955" w:rsidRPr="00502010">
        <w:rPr>
          <w:rFonts w:ascii="Arial" w:hAnsi="Arial" w:cs="Arial"/>
        </w:rPr>
        <w:t xml:space="preserve"> тыс. руб. по программе предусмотрено </w:t>
      </w:r>
      <w:r w:rsidR="00D44A06" w:rsidRPr="00502010">
        <w:rPr>
          <w:rFonts w:ascii="Arial" w:hAnsi="Arial" w:cs="Arial"/>
        </w:rPr>
        <w:t>26042,407</w:t>
      </w:r>
      <w:r w:rsidR="004C3955" w:rsidRPr="00502010">
        <w:rPr>
          <w:rFonts w:ascii="Arial" w:hAnsi="Arial" w:cs="Arial"/>
        </w:rPr>
        <w:t xml:space="preserve"> тыс. руб., исполнение составило </w:t>
      </w:r>
      <w:r w:rsidR="00D44A06" w:rsidRPr="00502010">
        <w:rPr>
          <w:rFonts w:ascii="Arial" w:hAnsi="Arial" w:cs="Arial"/>
        </w:rPr>
        <w:t>25046,5</w:t>
      </w:r>
      <w:r w:rsidR="004C3955" w:rsidRPr="00502010">
        <w:rPr>
          <w:rFonts w:ascii="Arial" w:hAnsi="Arial" w:cs="Arial"/>
        </w:rPr>
        <w:t xml:space="preserve"> тыс.</w:t>
      </w:r>
      <w:proofErr w:type="gramStart"/>
      <w:r w:rsidR="004C3955" w:rsidRPr="00502010">
        <w:rPr>
          <w:rFonts w:ascii="Arial" w:hAnsi="Arial" w:cs="Arial"/>
        </w:rPr>
        <w:t xml:space="preserve"> .</w:t>
      </w:r>
      <w:proofErr w:type="gramEnd"/>
      <w:r w:rsidR="004C3955" w:rsidRPr="00502010">
        <w:rPr>
          <w:rFonts w:ascii="Arial" w:hAnsi="Arial" w:cs="Arial"/>
        </w:rPr>
        <w:t xml:space="preserve">  </w:t>
      </w:r>
      <w:r w:rsidRPr="00502010">
        <w:rPr>
          <w:rFonts w:ascii="Arial" w:hAnsi="Arial" w:cs="Arial"/>
        </w:rPr>
        <w:t>По данной программе провед</w:t>
      </w:r>
      <w:r w:rsidR="004C3955" w:rsidRPr="00502010">
        <w:rPr>
          <w:rFonts w:ascii="Arial" w:hAnsi="Arial" w:cs="Arial"/>
        </w:rPr>
        <w:t>ены 12</w:t>
      </w:r>
      <w:r w:rsidR="005C3B08" w:rsidRPr="00502010">
        <w:rPr>
          <w:rFonts w:ascii="Arial" w:hAnsi="Arial" w:cs="Arial"/>
        </w:rPr>
        <w:t xml:space="preserve"> мероприятий</w:t>
      </w:r>
      <w:r w:rsidR="000E0B7E">
        <w:rPr>
          <w:rFonts w:ascii="Arial" w:hAnsi="Arial" w:cs="Arial"/>
        </w:rPr>
        <w:t>: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руководство и управление в сфере установленных функций органов местного самоуправления</w:t>
      </w:r>
      <w:r w:rsidR="000E0B7E">
        <w:rPr>
          <w:rFonts w:ascii="Arial" w:hAnsi="Arial" w:cs="Arial"/>
        </w:rPr>
        <w:t>;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совершенствование системы муниципального управления</w:t>
      </w:r>
      <w:r w:rsidR="000E0B7E">
        <w:rPr>
          <w:rFonts w:ascii="Arial" w:hAnsi="Arial" w:cs="Arial"/>
        </w:rPr>
        <w:t>;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 w:rsidR="000E0B7E">
        <w:rPr>
          <w:rFonts w:ascii="Arial" w:hAnsi="Arial" w:cs="Arial"/>
        </w:rPr>
        <w:t>; 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="005C3B08" w:rsidRPr="00502010">
        <w:rPr>
          <w:rFonts w:ascii="Arial" w:hAnsi="Arial" w:cs="Arial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 w:rsidRPr="00502010">
        <w:rPr>
          <w:rFonts w:ascii="Arial" w:hAnsi="Arial" w:cs="Arial"/>
        </w:rPr>
        <w:t>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осуществление расходов, связанных с выполнением других общегосударственных обязательств и функций;</w:t>
      </w:r>
    </w:p>
    <w:p w:rsidR="000E0B7E" w:rsidRDefault="004C3955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lastRenderedPageBreak/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обеспечение выполнения муниципальным образованием государственных полномочий на государственную регистрацию актов гражданского состояния;</w:t>
      </w:r>
    </w:p>
    <w:p w:rsidR="000E0B7E" w:rsidRDefault="00157095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управление муниципальным имуществом и земельными ресурсами;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 обеспечение первичных мер пожарной безопасности в границах населенных пунктов МО;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совершенствование и развитие коммунального хозяйства;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-повышение качества и условий проживания граждан;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-развитие на территории сельсовета физической культуры и массового спорта.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Анализ реализации </w:t>
      </w:r>
      <w:r w:rsidR="00D44A06" w:rsidRPr="00502010">
        <w:rPr>
          <w:rFonts w:ascii="Arial" w:hAnsi="Arial" w:cs="Arial"/>
        </w:rPr>
        <w:t>Программы за 2022</w:t>
      </w:r>
      <w:r w:rsidRPr="00502010">
        <w:rPr>
          <w:rFonts w:ascii="Arial" w:hAnsi="Arial" w:cs="Arial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муниципальных программ </w:t>
      </w:r>
      <w:r w:rsidR="00F6676F" w:rsidRPr="00502010">
        <w:rPr>
          <w:rFonts w:ascii="Arial" w:hAnsi="Arial" w:cs="Arial"/>
        </w:rPr>
        <w:t>Татаро-Каргалинского сельсовета</w:t>
      </w:r>
      <w:r w:rsidRPr="00502010">
        <w:rPr>
          <w:rFonts w:ascii="Arial" w:hAnsi="Arial" w:cs="Arial"/>
        </w:rPr>
        <w:t xml:space="preserve"> программа </w:t>
      </w:r>
      <w:r w:rsidR="00F6676F" w:rsidRPr="00502010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0E0B7E" w:rsidRDefault="00F6676F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Татаро-Каргалинский сельсовет Сакмарского района Оренбургской области»</w:t>
      </w:r>
      <w:r w:rsidR="007F0986" w:rsidRPr="00502010">
        <w:rPr>
          <w:rFonts w:ascii="Arial" w:hAnsi="Arial" w:cs="Arial"/>
        </w:rPr>
        <w:t xml:space="preserve"> </w:t>
      </w:r>
      <w:proofErr w:type="gramStart"/>
      <w:r w:rsidR="007F0986" w:rsidRPr="00502010">
        <w:rPr>
          <w:rFonts w:ascii="Arial" w:hAnsi="Arial" w:cs="Arial"/>
        </w:rPr>
        <w:t>признана</w:t>
      </w:r>
      <w:proofErr w:type="gramEnd"/>
      <w:r w:rsidR="007F0986" w:rsidRPr="00502010">
        <w:rPr>
          <w:rFonts w:ascii="Arial" w:hAnsi="Arial" w:cs="Arial"/>
        </w:rPr>
        <w:t xml:space="preserve"> эффективной.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  <w:b/>
        </w:rPr>
        <w:t>Программа «</w:t>
      </w:r>
      <w:r w:rsidR="000C4434" w:rsidRPr="00502010">
        <w:rPr>
          <w:rFonts w:ascii="Arial" w:hAnsi="Arial" w:cs="Arial"/>
          <w:b/>
        </w:rPr>
        <w:t xml:space="preserve">Развитие </w:t>
      </w:r>
      <w:r w:rsidR="00A3269E" w:rsidRPr="00502010">
        <w:rPr>
          <w:rFonts w:ascii="Arial" w:hAnsi="Arial" w:cs="Arial"/>
          <w:b/>
        </w:rPr>
        <w:t>и функционирование дорожно-транспортной сети муниципального образования Татаро-Каргалинский</w:t>
      </w:r>
      <w:r w:rsidR="000C4434" w:rsidRPr="00502010">
        <w:rPr>
          <w:rFonts w:ascii="Arial" w:hAnsi="Arial" w:cs="Arial"/>
          <w:b/>
        </w:rPr>
        <w:t xml:space="preserve"> сельсовет </w:t>
      </w:r>
      <w:r w:rsidR="00A3269E" w:rsidRPr="00502010">
        <w:rPr>
          <w:rFonts w:ascii="Arial" w:hAnsi="Arial" w:cs="Arial"/>
          <w:b/>
        </w:rPr>
        <w:t>Сакмарского района Оренбургской области</w:t>
      </w:r>
      <w:r w:rsidRPr="00502010">
        <w:rPr>
          <w:rFonts w:ascii="Arial" w:hAnsi="Arial" w:cs="Arial"/>
          <w:b/>
          <w:color w:val="3C3C3C"/>
        </w:rPr>
        <w:t>».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Задачи программы: </w:t>
      </w:r>
      <w:r w:rsidR="00A054B4" w:rsidRPr="00502010">
        <w:rPr>
          <w:rFonts w:ascii="Arial" w:hAnsi="Arial" w:cs="Arial"/>
        </w:rPr>
        <w:t>ремонт дорог общего пользования местного значения;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состояния, обеспечение устойчивого функционирования уличного освещения.</w:t>
      </w:r>
      <w:r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br/>
        <w:t>Оценка эффективности реализации</w:t>
      </w:r>
      <w:r w:rsidR="00D44A06" w:rsidRPr="00502010">
        <w:rPr>
          <w:rFonts w:ascii="Arial" w:hAnsi="Arial" w:cs="Arial"/>
        </w:rPr>
        <w:t xml:space="preserve"> муниципальной программы за 2022</w:t>
      </w:r>
      <w:r w:rsidRPr="00502010">
        <w:rPr>
          <w:rFonts w:ascii="Arial" w:hAnsi="Arial" w:cs="Arial"/>
        </w:rPr>
        <w:t xml:space="preserve"> год в финансовых по</w:t>
      </w:r>
      <w:r w:rsidR="00EA61B2" w:rsidRPr="00502010">
        <w:rPr>
          <w:rFonts w:ascii="Arial" w:hAnsi="Arial" w:cs="Arial"/>
        </w:rPr>
        <w:t xml:space="preserve">казателях составила </w:t>
      </w:r>
      <w:r w:rsidR="005B6264" w:rsidRPr="00502010">
        <w:rPr>
          <w:rFonts w:ascii="Arial" w:hAnsi="Arial" w:cs="Arial"/>
        </w:rPr>
        <w:t>99</w:t>
      </w:r>
      <w:r w:rsidRPr="00502010">
        <w:rPr>
          <w:rFonts w:ascii="Arial" w:hAnsi="Arial" w:cs="Arial"/>
        </w:rPr>
        <w:t>%. На реализа</w:t>
      </w:r>
      <w:r w:rsidR="000C4434" w:rsidRPr="00502010">
        <w:rPr>
          <w:rFonts w:ascii="Arial" w:hAnsi="Arial" w:cs="Arial"/>
        </w:rPr>
        <w:t>цию</w:t>
      </w:r>
      <w:r w:rsidR="005B6264" w:rsidRPr="00502010">
        <w:rPr>
          <w:rFonts w:ascii="Arial" w:hAnsi="Arial" w:cs="Arial"/>
        </w:rPr>
        <w:t xml:space="preserve"> мероприятий Программы в 2022</w:t>
      </w:r>
      <w:r w:rsidRPr="00502010">
        <w:rPr>
          <w:rFonts w:ascii="Arial" w:hAnsi="Arial" w:cs="Arial"/>
        </w:rPr>
        <w:t xml:space="preserve"> году было выделено </w:t>
      </w:r>
      <w:r w:rsidR="005B6264" w:rsidRPr="00502010">
        <w:rPr>
          <w:rFonts w:ascii="Arial" w:hAnsi="Arial" w:cs="Arial"/>
        </w:rPr>
        <w:t>7684,4</w:t>
      </w:r>
      <w:r w:rsidRPr="00502010">
        <w:rPr>
          <w:rFonts w:ascii="Arial" w:hAnsi="Arial" w:cs="Arial"/>
        </w:rPr>
        <w:t xml:space="preserve"> тыс. руб.</w:t>
      </w:r>
      <w:r w:rsidR="00EA61B2" w:rsidRPr="00502010">
        <w:rPr>
          <w:rFonts w:ascii="Arial" w:hAnsi="Arial" w:cs="Arial"/>
        </w:rPr>
        <w:t xml:space="preserve"> по программе предусмотрено </w:t>
      </w:r>
      <w:r w:rsidR="005B6264" w:rsidRPr="00502010">
        <w:rPr>
          <w:rFonts w:ascii="Arial" w:hAnsi="Arial" w:cs="Arial"/>
        </w:rPr>
        <w:t>7899,73</w:t>
      </w:r>
      <w:r w:rsidR="00EA61B2" w:rsidRPr="00502010">
        <w:rPr>
          <w:rFonts w:ascii="Arial" w:hAnsi="Arial" w:cs="Arial"/>
        </w:rPr>
        <w:t xml:space="preserve"> тыс. руб.</w:t>
      </w:r>
      <w:r w:rsidRPr="00502010">
        <w:rPr>
          <w:rFonts w:ascii="Arial" w:hAnsi="Arial" w:cs="Arial"/>
        </w:rPr>
        <w:t xml:space="preserve">, исполнение составило </w:t>
      </w:r>
      <w:r w:rsidR="005B6264" w:rsidRPr="00502010">
        <w:rPr>
          <w:rFonts w:ascii="Arial" w:hAnsi="Arial" w:cs="Arial"/>
        </w:rPr>
        <w:t>7632</w:t>
      </w:r>
      <w:r w:rsidRPr="00502010">
        <w:rPr>
          <w:rFonts w:ascii="Arial" w:hAnsi="Arial" w:cs="Arial"/>
        </w:rPr>
        <w:t xml:space="preserve"> тыс. ру</w:t>
      </w:r>
      <w:r w:rsidR="00810FC8" w:rsidRPr="00502010">
        <w:rPr>
          <w:rFonts w:ascii="Arial" w:hAnsi="Arial" w:cs="Arial"/>
        </w:rPr>
        <w:t>б. П</w:t>
      </w:r>
      <w:r w:rsidR="00574664" w:rsidRPr="00502010">
        <w:rPr>
          <w:rFonts w:ascii="Arial" w:hAnsi="Arial" w:cs="Arial"/>
        </w:rPr>
        <w:t>о данной программе проводилось 4 мероприятия: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- </w:t>
      </w:r>
      <w:r w:rsidR="00810FC8" w:rsidRPr="00502010">
        <w:rPr>
          <w:rFonts w:ascii="Arial" w:hAnsi="Arial" w:cs="Arial"/>
        </w:rPr>
        <w:t xml:space="preserve">Ремонт автомобильных дорог </w:t>
      </w:r>
      <w:r w:rsidR="00574664" w:rsidRPr="00502010">
        <w:rPr>
          <w:rFonts w:ascii="Arial" w:hAnsi="Arial" w:cs="Arial"/>
        </w:rPr>
        <w:t>общего пользования населенных пунктов;</w:t>
      </w:r>
    </w:p>
    <w:p w:rsidR="000E0B7E" w:rsidRDefault="00574664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Содержание автомобильных дорог и искусственных сооружений на них;</w:t>
      </w:r>
    </w:p>
    <w:p w:rsidR="000E0B7E" w:rsidRDefault="00574664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Капитальный ремонт и ремонт автомобильных дорог общего пользования населенных пунктов;</w:t>
      </w:r>
    </w:p>
    <w:p w:rsidR="000E0B7E" w:rsidRDefault="00574664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 xml:space="preserve">Уличное освещение. 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Анализ реализации Программы за 2</w:t>
      </w:r>
      <w:r w:rsidR="00F727F1" w:rsidRPr="00502010">
        <w:rPr>
          <w:rFonts w:ascii="Arial" w:hAnsi="Arial" w:cs="Arial"/>
        </w:rPr>
        <w:t>0</w:t>
      </w:r>
      <w:r w:rsidR="00B047E0" w:rsidRPr="00502010">
        <w:rPr>
          <w:rFonts w:ascii="Arial" w:hAnsi="Arial" w:cs="Arial"/>
        </w:rPr>
        <w:t>2</w:t>
      </w:r>
      <w:r w:rsidR="00CE1C25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</w:t>
      </w:r>
      <w:r w:rsidR="00810FC8" w:rsidRPr="00502010">
        <w:rPr>
          <w:rFonts w:ascii="Arial" w:hAnsi="Arial" w:cs="Arial"/>
        </w:rPr>
        <w:t>Татаро-Каргалинского</w:t>
      </w:r>
      <w:r w:rsidRPr="00502010">
        <w:rPr>
          <w:rFonts w:ascii="Arial" w:hAnsi="Arial" w:cs="Arial"/>
        </w:rPr>
        <w:t xml:space="preserve"> </w:t>
      </w:r>
      <w:r w:rsidR="00810FC8" w:rsidRPr="00502010">
        <w:rPr>
          <w:rFonts w:ascii="Arial" w:hAnsi="Arial" w:cs="Arial"/>
        </w:rPr>
        <w:t>сельсовета</w:t>
      </w:r>
      <w:r w:rsidRPr="00502010">
        <w:rPr>
          <w:rFonts w:ascii="Arial" w:hAnsi="Arial" w:cs="Arial"/>
        </w:rPr>
        <w:t xml:space="preserve"> программа </w:t>
      </w:r>
      <w:r w:rsidR="00810FC8" w:rsidRPr="00502010">
        <w:rPr>
          <w:rFonts w:ascii="Arial" w:hAnsi="Arial" w:cs="Arial"/>
        </w:rPr>
        <w:t xml:space="preserve">«Развитие </w:t>
      </w:r>
      <w:r w:rsidR="00574664" w:rsidRPr="00502010">
        <w:rPr>
          <w:rFonts w:ascii="Arial" w:hAnsi="Arial" w:cs="Arial"/>
        </w:rPr>
        <w:t>и функционирование дорожно-транспортной сети муниципального образования Татаро-Каргалинский</w:t>
      </w:r>
      <w:r w:rsidR="00810FC8" w:rsidRPr="00502010">
        <w:rPr>
          <w:rFonts w:ascii="Arial" w:hAnsi="Arial" w:cs="Arial"/>
        </w:rPr>
        <w:t xml:space="preserve"> сельсовет </w:t>
      </w:r>
      <w:r w:rsidR="00574664" w:rsidRPr="00502010">
        <w:rPr>
          <w:rFonts w:ascii="Arial" w:hAnsi="Arial" w:cs="Arial"/>
        </w:rPr>
        <w:t>Сакмарского района Оренбургской области</w:t>
      </w:r>
      <w:r w:rsidR="00810FC8" w:rsidRPr="00502010">
        <w:rPr>
          <w:rFonts w:ascii="Arial" w:hAnsi="Arial" w:cs="Arial"/>
        </w:rPr>
        <w:t>»</w:t>
      </w:r>
      <w:r w:rsidRPr="00502010">
        <w:rPr>
          <w:rFonts w:ascii="Arial" w:hAnsi="Arial" w:cs="Arial"/>
        </w:rPr>
        <w:t xml:space="preserve"> за 20</w:t>
      </w:r>
      <w:r w:rsidR="00CE1C25" w:rsidRPr="00502010">
        <w:rPr>
          <w:rFonts w:ascii="Arial" w:hAnsi="Arial" w:cs="Arial"/>
        </w:rPr>
        <w:t>22</w:t>
      </w:r>
      <w:r w:rsidR="000E0B7E">
        <w:rPr>
          <w:rFonts w:ascii="Arial" w:hAnsi="Arial" w:cs="Arial"/>
        </w:rPr>
        <w:t xml:space="preserve"> год признана эффективной.</w:t>
      </w:r>
    </w:p>
    <w:p w:rsidR="00810FC8" w:rsidRP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  <w:b/>
        </w:rPr>
        <w:t xml:space="preserve">Программа </w:t>
      </w:r>
      <w:r w:rsidR="00810FC8" w:rsidRPr="00502010">
        <w:rPr>
          <w:rFonts w:ascii="Arial" w:hAnsi="Arial" w:cs="Arial"/>
          <w:b/>
          <w:bCs/>
        </w:rPr>
        <w:t xml:space="preserve">«Развитие системы  </w:t>
      </w:r>
      <w:proofErr w:type="spellStart"/>
      <w:r w:rsidR="00810FC8" w:rsidRPr="00502010">
        <w:rPr>
          <w:rFonts w:ascii="Arial" w:hAnsi="Arial" w:cs="Arial"/>
          <w:b/>
          <w:bCs/>
        </w:rPr>
        <w:t>градорегулирования</w:t>
      </w:r>
      <w:proofErr w:type="spellEnd"/>
      <w:r w:rsidR="00810FC8" w:rsidRPr="00502010">
        <w:rPr>
          <w:rFonts w:ascii="Arial" w:hAnsi="Arial" w:cs="Arial"/>
          <w:b/>
          <w:bCs/>
        </w:rPr>
        <w:t xml:space="preserve"> муниципального образования Татаро-Каргалинский сельсовет Сакмарского района </w:t>
      </w:r>
      <w:r w:rsidR="00D24BCD" w:rsidRPr="00502010">
        <w:rPr>
          <w:rFonts w:ascii="Arial" w:hAnsi="Arial" w:cs="Arial"/>
          <w:b/>
          <w:bCs/>
        </w:rPr>
        <w:t>Оренбургской области</w:t>
      </w:r>
      <w:r w:rsidR="00810FC8" w:rsidRPr="00502010">
        <w:rPr>
          <w:rFonts w:ascii="Arial" w:hAnsi="Arial" w:cs="Arial"/>
          <w:b/>
          <w:bCs/>
        </w:rPr>
        <w:t>»</w:t>
      </w:r>
      <w:r w:rsidR="00810FC8" w:rsidRPr="00502010">
        <w:rPr>
          <w:rFonts w:ascii="Arial" w:hAnsi="Arial" w:cs="Arial"/>
          <w:bCs/>
        </w:rPr>
        <w:t>.</w:t>
      </w:r>
      <w:r w:rsidR="00810FC8"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 xml:space="preserve">Программа предусматривает </w:t>
      </w:r>
      <w:r w:rsidR="00810FC8" w:rsidRPr="00502010">
        <w:rPr>
          <w:rFonts w:ascii="Arial" w:hAnsi="Arial" w:cs="Arial"/>
        </w:rPr>
        <w:t xml:space="preserve">следующие </w:t>
      </w:r>
      <w:r w:rsidRPr="00502010">
        <w:rPr>
          <w:rFonts w:ascii="Arial" w:hAnsi="Arial" w:cs="Arial"/>
        </w:rPr>
        <w:t>задач</w:t>
      </w:r>
      <w:r w:rsidR="00810FC8" w:rsidRPr="00502010">
        <w:rPr>
          <w:rFonts w:ascii="Arial" w:hAnsi="Arial" w:cs="Arial"/>
        </w:rPr>
        <w:t>и</w:t>
      </w:r>
      <w:proofErr w:type="gramStart"/>
      <w:r w:rsidR="00810FC8" w:rsidRPr="00502010">
        <w:rPr>
          <w:rFonts w:ascii="Arial" w:hAnsi="Arial" w:cs="Arial"/>
        </w:rPr>
        <w:t xml:space="preserve">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810FC8" w:rsidRPr="00502010" w:rsidTr="00D1083F">
        <w:trPr>
          <w:trHeight w:val="1858"/>
        </w:trPr>
        <w:tc>
          <w:tcPr>
            <w:tcW w:w="0" w:type="auto"/>
          </w:tcPr>
          <w:p w:rsidR="00810FC8" w:rsidRPr="00502010" w:rsidRDefault="00A32A07" w:rsidP="00502010">
            <w:pPr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</w:rPr>
              <w:t>-</w:t>
            </w:r>
            <w:r w:rsidR="000E0B7E">
              <w:rPr>
                <w:rFonts w:ascii="Arial" w:hAnsi="Arial" w:cs="Arial"/>
              </w:rPr>
              <w:t xml:space="preserve"> </w:t>
            </w:r>
            <w:r w:rsidR="00D24BCD" w:rsidRPr="00502010">
              <w:rPr>
                <w:rFonts w:ascii="Arial" w:hAnsi="Arial" w:cs="Arial"/>
              </w:rPr>
              <w:t>внесение изменений в генеральные планы, правила землепользования и застройки сельских поселений;</w:t>
            </w:r>
          </w:p>
          <w:p w:rsidR="00810FC8" w:rsidRPr="00502010" w:rsidRDefault="00810FC8" w:rsidP="00502010">
            <w:pPr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</w:rPr>
              <w:t xml:space="preserve">- </w:t>
            </w:r>
            <w:r w:rsidR="00D24BCD" w:rsidRPr="00502010">
              <w:rPr>
                <w:rFonts w:ascii="Arial" w:hAnsi="Arial" w:cs="Arial"/>
              </w:rPr>
              <w:t>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      </w:r>
            <w:r w:rsidRPr="00502010">
              <w:rPr>
                <w:rFonts w:ascii="Arial" w:hAnsi="Arial" w:cs="Arial"/>
              </w:rPr>
              <w:t xml:space="preserve"> </w:t>
            </w:r>
          </w:p>
        </w:tc>
      </w:tr>
    </w:tbl>
    <w:p w:rsidR="000E0B7E" w:rsidRDefault="000E0B7E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E0B7E" w:rsidRDefault="000E0B7E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E0B7E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lastRenderedPageBreak/>
        <w:t>Оценка эффективности реализации</w:t>
      </w:r>
      <w:r w:rsidR="00CE1C25" w:rsidRPr="00502010">
        <w:rPr>
          <w:rFonts w:ascii="Arial" w:hAnsi="Arial" w:cs="Arial"/>
        </w:rPr>
        <w:t xml:space="preserve"> муниципальной программы за 2022</w:t>
      </w:r>
      <w:r w:rsidRPr="00502010">
        <w:rPr>
          <w:rFonts w:ascii="Arial" w:hAnsi="Arial" w:cs="Arial"/>
        </w:rPr>
        <w:t xml:space="preserve"> год в финансовых показателях составила </w:t>
      </w:r>
      <w:r w:rsidR="00DE748F" w:rsidRPr="00502010">
        <w:rPr>
          <w:rFonts w:ascii="Arial" w:hAnsi="Arial" w:cs="Arial"/>
        </w:rPr>
        <w:t>98</w:t>
      </w:r>
      <w:r w:rsidRPr="00502010">
        <w:rPr>
          <w:rFonts w:ascii="Arial" w:hAnsi="Arial" w:cs="Arial"/>
        </w:rPr>
        <w:t xml:space="preserve"> %. На реализа</w:t>
      </w:r>
      <w:r w:rsidR="00CE1C25" w:rsidRPr="00502010">
        <w:rPr>
          <w:rFonts w:ascii="Arial" w:hAnsi="Arial" w:cs="Arial"/>
        </w:rPr>
        <w:t>цию мероприятий Программы в 2022</w:t>
      </w:r>
      <w:r w:rsidR="00810FC8" w:rsidRPr="00502010">
        <w:rPr>
          <w:rFonts w:ascii="Arial" w:hAnsi="Arial" w:cs="Arial"/>
        </w:rPr>
        <w:t xml:space="preserve"> году было выделено </w:t>
      </w:r>
      <w:r w:rsidR="00D44A06" w:rsidRPr="00502010">
        <w:rPr>
          <w:rFonts w:ascii="Arial" w:hAnsi="Arial" w:cs="Arial"/>
        </w:rPr>
        <w:t>312,5</w:t>
      </w:r>
      <w:r w:rsidRPr="00502010">
        <w:rPr>
          <w:rFonts w:ascii="Arial" w:hAnsi="Arial" w:cs="Arial"/>
        </w:rPr>
        <w:t xml:space="preserve"> тыс. руб.</w:t>
      </w:r>
      <w:r w:rsidR="00DC4A28" w:rsidRPr="00502010">
        <w:rPr>
          <w:rFonts w:ascii="Arial" w:hAnsi="Arial" w:cs="Arial"/>
        </w:rPr>
        <w:t xml:space="preserve">, предусмотрено программой </w:t>
      </w:r>
      <w:r w:rsidR="00D44A06" w:rsidRPr="00502010">
        <w:rPr>
          <w:rFonts w:ascii="Arial" w:hAnsi="Arial" w:cs="Arial"/>
        </w:rPr>
        <w:t>312,5</w:t>
      </w:r>
      <w:r w:rsidR="00A94448" w:rsidRPr="00502010">
        <w:rPr>
          <w:rFonts w:ascii="Arial" w:hAnsi="Arial" w:cs="Arial"/>
        </w:rPr>
        <w:t xml:space="preserve"> тыс. </w:t>
      </w:r>
      <w:proofErr w:type="spellStart"/>
      <w:r w:rsidR="00A94448" w:rsidRPr="00502010">
        <w:rPr>
          <w:rFonts w:ascii="Arial" w:hAnsi="Arial" w:cs="Arial"/>
        </w:rPr>
        <w:t>руб</w:t>
      </w:r>
      <w:proofErr w:type="spellEnd"/>
      <w:r w:rsidRPr="00502010">
        <w:rPr>
          <w:rFonts w:ascii="Arial" w:hAnsi="Arial" w:cs="Arial"/>
        </w:rPr>
        <w:t>, исполнение сос</w:t>
      </w:r>
      <w:r w:rsidR="00810FC8" w:rsidRPr="00502010">
        <w:rPr>
          <w:rFonts w:ascii="Arial" w:hAnsi="Arial" w:cs="Arial"/>
        </w:rPr>
        <w:t xml:space="preserve">тавило </w:t>
      </w:r>
      <w:r w:rsidR="00D44A06" w:rsidRPr="00502010">
        <w:rPr>
          <w:rFonts w:ascii="Arial" w:hAnsi="Arial" w:cs="Arial"/>
        </w:rPr>
        <w:t>305,0</w:t>
      </w:r>
      <w:r w:rsidRPr="00502010">
        <w:rPr>
          <w:rFonts w:ascii="Arial" w:hAnsi="Arial" w:cs="Arial"/>
        </w:rPr>
        <w:t xml:space="preserve"> тыс. руб. По</w:t>
      </w:r>
      <w:r w:rsidR="00405C98" w:rsidRPr="00502010">
        <w:rPr>
          <w:rFonts w:ascii="Arial" w:hAnsi="Arial" w:cs="Arial"/>
        </w:rPr>
        <w:t xml:space="preserve"> данной программе проводилось 1 мероприятие</w:t>
      </w:r>
      <w:r w:rsidR="000E0B7E">
        <w:rPr>
          <w:rFonts w:ascii="Arial" w:hAnsi="Arial" w:cs="Arial"/>
        </w:rPr>
        <w:t>:</w:t>
      </w:r>
    </w:p>
    <w:p w:rsidR="000E0B7E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9E6C0A" w:rsidRPr="00502010">
        <w:rPr>
          <w:rFonts w:ascii="Arial" w:hAnsi="Arial" w:cs="Arial"/>
        </w:rPr>
        <w:t xml:space="preserve">Обеспечение реализации мероприятий по архитектуре и  градостроительству </w:t>
      </w:r>
      <w:r w:rsidR="001624CD" w:rsidRPr="00502010">
        <w:rPr>
          <w:rFonts w:ascii="Arial" w:hAnsi="Arial" w:cs="Arial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0E0B7E">
        <w:rPr>
          <w:rFonts w:ascii="Arial" w:hAnsi="Arial" w:cs="Arial"/>
        </w:rPr>
        <w:t>;</w:t>
      </w:r>
    </w:p>
    <w:p w:rsidR="006D0ABC" w:rsidRPr="00502010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Ана</w:t>
      </w:r>
      <w:r w:rsidR="00DE5642" w:rsidRPr="00502010">
        <w:rPr>
          <w:rFonts w:ascii="Arial" w:hAnsi="Arial" w:cs="Arial"/>
        </w:rPr>
        <w:t>лиз реализации Программы за 20</w:t>
      </w:r>
      <w:r w:rsidR="00D44A06" w:rsidRPr="00502010">
        <w:rPr>
          <w:rFonts w:ascii="Arial" w:hAnsi="Arial" w:cs="Arial"/>
        </w:rPr>
        <w:t>22</w:t>
      </w:r>
      <w:r w:rsidRPr="00502010">
        <w:rPr>
          <w:rFonts w:ascii="Arial" w:hAnsi="Arial" w:cs="Arial"/>
        </w:rPr>
        <w:t xml:space="preserve"> год</w:t>
      </w:r>
      <w:r w:rsidR="001624CD" w:rsidRPr="00502010">
        <w:rPr>
          <w:rFonts w:ascii="Arial" w:hAnsi="Arial" w:cs="Arial"/>
        </w:rPr>
        <w:t>у</w:t>
      </w:r>
      <w:r w:rsidRPr="00502010">
        <w:rPr>
          <w:rFonts w:ascii="Arial" w:hAnsi="Arial" w:cs="Arial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</w:t>
      </w:r>
      <w:r w:rsidR="001624CD" w:rsidRPr="00502010">
        <w:rPr>
          <w:rFonts w:ascii="Arial" w:hAnsi="Arial" w:cs="Arial"/>
        </w:rPr>
        <w:t xml:space="preserve">Татаро-Каргалинского сельсовета </w:t>
      </w:r>
      <w:r w:rsidRPr="00502010">
        <w:rPr>
          <w:rFonts w:ascii="Arial" w:hAnsi="Arial" w:cs="Arial"/>
        </w:rPr>
        <w:t xml:space="preserve"> программа </w:t>
      </w:r>
      <w:r w:rsidR="001624CD" w:rsidRPr="00502010">
        <w:rPr>
          <w:rFonts w:ascii="Arial" w:hAnsi="Arial" w:cs="Arial"/>
          <w:bCs/>
        </w:rPr>
        <w:t xml:space="preserve">«Развитие системы  </w:t>
      </w:r>
      <w:proofErr w:type="spellStart"/>
      <w:r w:rsidR="001624CD" w:rsidRPr="00502010">
        <w:rPr>
          <w:rFonts w:ascii="Arial" w:hAnsi="Arial" w:cs="Arial"/>
          <w:bCs/>
        </w:rPr>
        <w:t>градорегулирования</w:t>
      </w:r>
      <w:proofErr w:type="spellEnd"/>
      <w:r w:rsidR="001624CD" w:rsidRPr="00502010">
        <w:rPr>
          <w:rFonts w:ascii="Arial" w:hAnsi="Arial" w:cs="Arial"/>
          <w:bCs/>
        </w:rPr>
        <w:t xml:space="preserve"> муниципального образования Татаро-Каргалинский сельсовет Сакмарского района </w:t>
      </w:r>
      <w:r w:rsidR="00DE5642" w:rsidRPr="00502010">
        <w:rPr>
          <w:rFonts w:ascii="Arial" w:hAnsi="Arial" w:cs="Arial"/>
        </w:rPr>
        <w:t>Оренбургской области</w:t>
      </w:r>
      <w:r w:rsidR="001624CD" w:rsidRPr="00502010">
        <w:rPr>
          <w:rFonts w:ascii="Arial" w:hAnsi="Arial" w:cs="Arial"/>
          <w:bCs/>
        </w:rPr>
        <w:t>»</w:t>
      </w:r>
      <w:r w:rsidR="00D44A06" w:rsidRPr="00502010">
        <w:rPr>
          <w:rFonts w:ascii="Arial" w:hAnsi="Arial" w:cs="Arial"/>
        </w:rPr>
        <w:t xml:space="preserve"> за 2022</w:t>
      </w:r>
      <w:r w:rsidRPr="00502010">
        <w:rPr>
          <w:rFonts w:ascii="Arial" w:hAnsi="Arial" w:cs="Arial"/>
        </w:rPr>
        <w:t xml:space="preserve"> год признана эффективной.</w:t>
      </w:r>
    </w:p>
    <w:p w:rsidR="001B33E1" w:rsidRPr="00502010" w:rsidRDefault="001B33E1" w:rsidP="00502010">
      <w:pPr>
        <w:ind w:right="30"/>
        <w:jc w:val="both"/>
        <w:rPr>
          <w:rFonts w:ascii="Arial" w:hAnsi="Arial" w:cs="Arial"/>
        </w:rPr>
      </w:pPr>
      <w:r w:rsidRPr="00502010">
        <w:rPr>
          <w:rFonts w:ascii="Arial" w:hAnsi="Arial" w:cs="Arial"/>
          <w:b/>
        </w:rPr>
        <w:t xml:space="preserve">Программа «Комплексное развитие муниципального образования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Программа в 2022 году не финансировалась.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D0ABC" w:rsidRPr="00502010" w:rsidTr="00D1083F">
        <w:trPr>
          <w:trHeight w:val="567"/>
        </w:trPr>
        <w:tc>
          <w:tcPr>
            <w:tcW w:w="0" w:type="auto"/>
          </w:tcPr>
          <w:p w:rsidR="000E0B7E" w:rsidRDefault="006D0ABC" w:rsidP="000E0B7E">
            <w:pPr>
              <w:ind w:right="30"/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  <w:b/>
              </w:rPr>
              <w:t xml:space="preserve">Программа </w:t>
            </w:r>
            <w:r w:rsidRPr="00502010">
              <w:rPr>
                <w:rFonts w:ascii="Arial" w:hAnsi="Arial" w:cs="Arial"/>
                <w:b/>
                <w:bCs/>
              </w:rPr>
              <w:t>«</w:t>
            </w:r>
            <w:r w:rsidR="00977C16" w:rsidRPr="00502010">
              <w:rPr>
                <w:rFonts w:ascii="Arial" w:hAnsi="Arial" w:cs="Arial"/>
                <w:b/>
                <w:bCs/>
              </w:rPr>
              <w:t>Формирование комфортной городской среды на территории</w:t>
            </w:r>
            <w:r w:rsidRPr="00502010">
              <w:rPr>
                <w:rFonts w:ascii="Arial" w:hAnsi="Arial" w:cs="Arial"/>
                <w:b/>
                <w:bCs/>
              </w:rPr>
              <w:t xml:space="preserve"> муниципального образования Татаро-Каргалинский сельсовет Сакмарского района Оренбургской области</w:t>
            </w:r>
            <w:r w:rsidR="00977C16" w:rsidRPr="00502010">
              <w:rPr>
                <w:rFonts w:ascii="Arial" w:hAnsi="Arial" w:cs="Arial"/>
                <w:b/>
                <w:bCs/>
              </w:rPr>
              <w:t xml:space="preserve"> на 2018-2022 годы</w:t>
            </w:r>
            <w:r w:rsidRPr="00502010">
              <w:rPr>
                <w:rFonts w:ascii="Arial" w:hAnsi="Arial" w:cs="Arial"/>
                <w:b/>
                <w:bCs/>
              </w:rPr>
              <w:t>»</w:t>
            </w:r>
            <w:r w:rsidRPr="00502010">
              <w:rPr>
                <w:rFonts w:ascii="Arial" w:hAnsi="Arial" w:cs="Arial"/>
                <w:bCs/>
              </w:rPr>
              <w:t>.</w:t>
            </w:r>
            <w:r w:rsidRPr="00502010">
              <w:rPr>
                <w:rFonts w:ascii="Arial" w:hAnsi="Arial" w:cs="Arial"/>
              </w:rPr>
              <w:t xml:space="preserve"> Программа</w:t>
            </w:r>
            <w:r w:rsidR="005B6264" w:rsidRPr="00502010">
              <w:rPr>
                <w:rFonts w:ascii="Arial" w:hAnsi="Arial" w:cs="Arial"/>
              </w:rPr>
              <w:t xml:space="preserve"> в 2022</w:t>
            </w:r>
            <w:r w:rsidR="00405C98" w:rsidRPr="00502010">
              <w:rPr>
                <w:rFonts w:ascii="Arial" w:hAnsi="Arial" w:cs="Arial"/>
              </w:rPr>
              <w:t xml:space="preserve"> году не финансировалась.</w:t>
            </w:r>
          </w:p>
          <w:p w:rsidR="000E0B7E" w:rsidRPr="000E0B7E" w:rsidRDefault="006D0ABC" w:rsidP="000E0B7E">
            <w:pPr>
              <w:ind w:right="30"/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  <w:b/>
              </w:rPr>
              <w:t>Программа «Противодействие экстремизму и профилактика терроризма в МО Татаро-Каргалинский сельсовет Сакмарского района Оренбургской области</w:t>
            </w:r>
            <w:r w:rsidR="00D1083F" w:rsidRPr="00502010">
              <w:rPr>
                <w:rFonts w:ascii="Arial" w:hAnsi="Arial" w:cs="Arial"/>
                <w:b/>
              </w:rPr>
              <w:t>»</w:t>
            </w:r>
            <w:r w:rsidRPr="00502010">
              <w:rPr>
                <w:rFonts w:ascii="Arial" w:hAnsi="Arial" w:cs="Arial"/>
              </w:rPr>
              <w:t>. Программа предусматривает следующие</w:t>
            </w:r>
            <w:r w:rsidR="00B7509F" w:rsidRPr="00502010">
              <w:rPr>
                <w:rFonts w:ascii="Arial" w:hAnsi="Arial" w:cs="Arial"/>
              </w:rPr>
              <w:t xml:space="preserve"> цели и </w:t>
            </w:r>
            <w:r w:rsidRPr="00502010">
              <w:rPr>
                <w:rFonts w:ascii="Arial" w:hAnsi="Arial" w:cs="Arial"/>
              </w:rPr>
              <w:t xml:space="preserve"> задачи:</w:t>
            </w:r>
            <w:r w:rsidR="00B7509F" w:rsidRPr="00502010">
              <w:rPr>
                <w:rFonts w:ascii="Arial" w:hAnsi="Arial" w:cs="Arial"/>
                <w:color w:val="000000"/>
              </w:rPr>
              <w:t xml:space="preserve"> Противодействие терроризму и экстремизму и защита жизни граждан, проживающих на территории Татаро-Каргалинского сельсовета Сакмарского района Оренбургской области от террористических и экстремистских актов.</w:t>
            </w:r>
            <w:r w:rsidRPr="00502010">
              <w:rPr>
                <w:rFonts w:ascii="Arial" w:hAnsi="Arial" w:cs="Arial"/>
              </w:rPr>
              <w:t xml:space="preserve"> </w:t>
            </w:r>
            <w:r w:rsidRPr="00502010">
              <w:rPr>
                <w:rFonts w:ascii="Arial" w:hAnsi="Arial" w:cs="Arial"/>
                <w:color w:val="000000"/>
              </w:rPr>
      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      </w:r>
          </w:p>
          <w:p w:rsidR="006D0ABC" w:rsidRPr="00502010" w:rsidRDefault="006D0ABC" w:rsidP="000E0B7E">
            <w:pPr>
              <w:ind w:right="30"/>
              <w:jc w:val="both"/>
              <w:rPr>
                <w:rFonts w:ascii="Arial" w:hAnsi="Arial" w:cs="Arial"/>
                <w:color w:val="000000"/>
              </w:rPr>
            </w:pPr>
            <w:r w:rsidRPr="00502010">
              <w:rPr>
                <w:rFonts w:ascii="Arial" w:hAnsi="Arial" w:cs="Arial"/>
                <w:color w:val="000000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</w:tc>
      </w:tr>
    </w:tbl>
    <w:p w:rsidR="00D07412" w:rsidRPr="00502010" w:rsidRDefault="006D0ABC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На реализа</w:t>
      </w:r>
      <w:r w:rsidR="005B6264" w:rsidRPr="00502010">
        <w:rPr>
          <w:rFonts w:ascii="Arial" w:hAnsi="Arial" w:cs="Arial"/>
        </w:rPr>
        <w:t>цию мероприятий Программы в 2022</w:t>
      </w:r>
      <w:r w:rsidRPr="00502010">
        <w:rPr>
          <w:rFonts w:ascii="Arial" w:hAnsi="Arial" w:cs="Arial"/>
        </w:rPr>
        <w:t xml:space="preserve"> году было выделено </w:t>
      </w:r>
      <w:r w:rsidR="005B6264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тыс. руб., предусмотрено программой </w:t>
      </w:r>
      <w:r w:rsidR="005B6264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тыс. руб</w:t>
      </w:r>
      <w:r w:rsidR="00B7509F" w:rsidRPr="00502010">
        <w:rPr>
          <w:rFonts w:ascii="Arial" w:hAnsi="Arial" w:cs="Arial"/>
        </w:rPr>
        <w:t>.</w:t>
      </w:r>
      <w:proofErr w:type="gramStart"/>
      <w:r w:rsidR="005B6264" w:rsidRPr="00502010">
        <w:rPr>
          <w:rFonts w:ascii="Arial" w:hAnsi="Arial" w:cs="Arial"/>
        </w:rPr>
        <w:t xml:space="preserve"> ,</w:t>
      </w:r>
      <w:proofErr w:type="gramEnd"/>
      <w:r w:rsidR="005B6264" w:rsidRPr="00502010">
        <w:rPr>
          <w:rFonts w:ascii="Arial" w:hAnsi="Arial" w:cs="Arial"/>
        </w:rPr>
        <w:t xml:space="preserve"> исполнено 2 тыс. руб.</w:t>
      </w:r>
      <w:r w:rsidR="00B7509F"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По</w:t>
      </w:r>
      <w:r w:rsidR="00B7509F" w:rsidRPr="00502010">
        <w:rPr>
          <w:rFonts w:ascii="Arial" w:hAnsi="Arial" w:cs="Arial"/>
        </w:rPr>
        <w:t xml:space="preserve"> данной программе проводили</w:t>
      </w:r>
      <w:r w:rsidR="000A734F" w:rsidRPr="00502010">
        <w:rPr>
          <w:rFonts w:ascii="Arial" w:hAnsi="Arial" w:cs="Arial"/>
        </w:rPr>
        <w:t>сь</w:t>
      </w:r>
      <w:r w:rsidR="00B7509F" w:rsidRPr="00502010">
        <w:rPr>
          <w:rFonts w:ascii="Arial" w:hAnsi="Arial" w:cs="Arial"/>
        </w:rPr>
        <w:t xml:space="preserve"> следующие </w:t>
      </w:r>
      <w:r w:rsidR="000A734F" w:rsidRPr="00502010">
        <w:rPr>
          <w:rFonts w:ascii="Arial" w:hAnsi="Arial" w:cs="Arial"/>
        </w:rPr>
        <w:t xml:space="preserve"> </w:t>
      </w:r>
      <w:r w:rsidR="00B7509F" w:rsidRPr="00502010">
        <w:rPr>
          <w:rFonts w:ascii="Arial" w:hAnsi="Arial" w:cs="Arial"/>
        </w:rPr>
        <w:t xml:space="preserve"> мероприятия без финансирования</w:t>
      </w:r>
      <w:r w:rsidRPr="00502010">
        <w:rPr>
          <w:rFonts w:ascii="Arial" w:hAnsi="Arial" w:cs="Arial"/>
        </w:rPr>
        <w:t>:</w:t>
      </w:r>
    </w:p>
    <w:p w:rsidR="005A388C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  <w:color w:val="C00000"/>
        </w:rPr>
        <w:t>-</w:t>
      </w:r>
      <w:r w:rsidRPr="00502010">
        <w:rPr>
          <w:rFonts w:ascii="Arial" w:hAnsi="Arial" w:cs="Arial"/>
        </w:rPr>
        <w:t xml:space="preserve"> На информационных стендах </w:t>
      </w:r>
      <w:r w:rsidR="005A388C" w:rsidRPr="00502010">
        <w:rPr>
          <w:rFonts w:ascii="Arial" w:hAnsi="Arial" w:cs="Arial"/>
        </w:rPr>
        <w:t>администрации Татаро-Каргалинского сельсовета размещена</w:t>
      </w:r>
      <w:r w:rsidRPr="00502010">
        <w:rPr>
          <w:rFonts w:ascii="Arial" w:hAnsi="Arial" w:cs="Arial"/>
        </w:rPr>
        <w:t xml:space="preserve"> информация о порядке действия населения при угрозе возни</w:t>
      </w:r>
      <w:r w:rsidR="005A388C" w:rsidRPr="00502010">
        <w:rPr>
          <w:rFonts w:ascii="Arial" w:hAnsi="Arial" w:cs="Arial"/>
        </w:rPr>
        <w:t>кновения террористических актов;</w:t>
      </w:r>
    </w:p>
    <w:p w:rsidR="00D07412" w:rsidRPr="00502010" w:rsidRDefault="005A388C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t>- В социальных учреждениях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характера;</w:t>
      </w:r>
      <w:r w:rsidR="006D0ABC" w:rsidRPr="00502010">
        <w:rPr>
          <w:rFonts w:ascii="Arial" w:hAnsi="Arial" w:cs="Arial"/>
          <w:color w:val="C00000"/>
        </w:rPr>
        <w:br/>
        <w:t xml:space="preserve">- </w:t>
      </w:r>
      <w:r w:rsidR="00D07412" w:rsidRPr="00502010">
        <w:rPr>
          <w:rFonts w:ascii="Arial" w:hAnsi="Arial" w:cs="Arial"/>
          <w:color w:val="000000"/>
        </w:rPr>
        <w:t>Организация взаимодействия с АТК Сакмарского района, силовыми ведомствами района, соседними поселениями;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Мониторинг систем охраны и сигнализации детских учреждений, школы, дома культуры, магазинов, их охрану в нерабочее время;</w:t>
      </w:r>
    </w:p>
    <w:p w:rsidR="00D07412" w:rsidRPr="00502010" w:rsidRDefault="00D07412" w:rsidP="00502010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Предупреждение не позднее, чем за 48 часов органов внутренних дел (участкового) о планируемых массовых мероприятиях в учреждениях культуры, школы</w:t>
      </w:r>
      <w:r w:rsidR="008C4A04" w:rsidRPr="00502010">
        <w:rPr>
          <w:rFonts w:ascii="Arial" w:hAnsi="Arial" w:cs="Arial"/>
          <w:color w:val="000000"/>
        </w:rPr>
        <w:t xml:space="preserve"> </w:t>
      </w:r>
      <w:r w:rsidRPr="00502010">
        <w:rPr>
          <w:rFonts w:ascii="Arial" w:hAnsi="Arial" w:cs="Arial"/>
          <w:color w:val="000000"/>
        </w:rPr>
        <w:t>(более50 человек);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  <w:color w:val="000000"/>
        </w:rPr>
        <w:t>-</w:t>
      </w:r>
      <w:r w:rsidRPr="00502010">
        <w:rPr>
          <w:rFonts w:ascii="Arial" w:hAnsi="Arial" w:cs="Arial"/>
        </w:rPr>
        <w:t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lastRenderedPageBreak/>
        <w:t>-</w:t>
      </w:r>
      <w:r w:rsidRPr="00502010">
        <w:rPr>
          <w:rFonts w:ascii="Arial" w:hAnsi="Arial" w:cs="Arial"/>
          <w:color w:val="000000"/>
        </w:rPr>
        <w:t xml:space="preserve"> Проведение тематических мероприятий для детей,  молодёжи и взрослого населения;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Распространение среди читателей библиотеки информационных материалов, содействующих повышению уровня  толерантного сознания молодежи</w:t>
      </w:r>
      <w:r w:rsidR="008C4A04" w:rsidRPr="00502010">
        <w:rPr>
          <w:rFonts w:ascii="Arial" w:hAnsi="Arial" w:cs="Arial"/>
          <w:color w:val="000000"/>
        </w:rPr>
        <w:t>;</w:t>
      </w:r>
    </w:p>
    <w:p w:rsidR="00D07412" w:rsidRPr="00502010" w:rsidRDefault="00D07412" w:rsidP="00502010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</w:r>
      <w:r w:rsidR="008C4A04" w:rsidRPr="00502010">
        <w:rPr>
          <w:rFonts w:ascii="Arial" w:hAnsi="Arial" w:cs="Arial"/>
          <w:color w:val="000000"/>
        </w:rPr>
        <w:t>.</w:t>
      </w:r>
    </w:p>
    <w:p w:rsidR="000E0B7E" w:rsidRDefault="005B6264" w:rsidP="000E0B7E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 xml:space="preserve"> Также были закуплены плакат и брошюры.</w:t>
      </w:r>
    </w:p>
    <w:p w:rsidR="000E0B7E" w:rsidRPr="000E0B7E" w:rsidRDefault="006D0ABC" w:rsidP="000E0B7E">
      <w:pPr>
        <w:spacing w:line="270" w:lineRule="atLeast"/>
        <w:ind w:left="30" w:right="30" w:firstLine="678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t>Ана</w:t>
      </w:r>
      <w:r w:rsidR="005B6264" w:rsidRPr="00502010">
        <w:rPr>
          <w:rFonts w:ascii="Arial" w:hAnsi="Arial" w:cs="Arial"/>
        </w:rPr>
        <w:t>лиз реализации Программы за 2022</w:t>
      </w:r>
      <w:r w:rsidRPr="00502010">
        <w:rPr>
          <w:rFonts w:ascii="Arial" w:hAnsi="Arial" w:cs="Arial"/>
        </w:rPr>
        <w:t xml:space="preserve"> году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Татаро-Каргалинского сельсовета  программа </w:t>
      </w:r>
      <w:r w:rsidRPr="00502010">
        <w:rPr>
          <w:rFonts w:ascii="Arial" w:hAnsi="Arial" w:cs="Arial"/>
          <w:bCs/>
        </w:rPr>
        <w:t>«</w:t>
      </w:r>
      <w:r w:rsidR="00D1083F" w:rsidRPr="00502010">
        <w:rPr>
          <w:rFonts w:ascii="Arial" w:hAnsi="Arial" w:cs="Arial"/>
        </w:rPr>
        <w:t>Противодействие экстремизму и профилактика терроризма в МО Татаро-Каргалинский сельсовет Сакмарского района Оренбургской области</w:t>
      </w:r>
      <w:r w:rsidRPr="00502010">
        <w:rPr>
          <w:rFonts w:ascii="Arial" w:hAnsi="Arial" w:cs="Arial"/>
          <w:bCs/>
        </w:rPr>
        <w:t>»</w:t>
      </w:r>
      <w:r w:rsidR="005B6264" w:rsidRPr="00502010">
        <w:rPr>
          <w:rFonts w:ascii="Arial" w:hAnsi="Arial" w:cs="Arial"/>
        </w:rPr>
        <w:t xml:space="preserve"> за 2022</w:t>
      </w:r>
      <w:r w:rsidRPr="00502010">
        <w:rPr>
          <w:rFonts w:ascii="Arial" w:hAnsi="Arial" w:cs="Arial"/>
        </w:rPr>
        <w:t xml:space="preserve"> год признана эффективной.</w:t>
      </w:r>
      <w:r w:rsidR="007F0986" w:rsidRPr="00502010">
        <w:rPr>
          <w:rFonts w:ascii="Arial" w:hAnsi="Arial" w:cs="Arial"/>
        </w:rPr>
        <w:br/>
      </w:r>
      <w:r w:rsidR="00804F19" w:rsidRPr="00502010">
        <w:rPr>
          <w:rFonts w:ascii="Arial" w:hAnsi="Arial" w:cs="Arial"/>
          <w:b/>
        </w:rPr>
        <w:t>Программа</w:t>
      </w:r>
      <w:r w:rsidR="004324CA" w:rsidRPr="00502010">
        <w:rPr>
          <w:rFonts w:ascii="Arial" w:hAnsi="Arial" w:cs="Arial"/>
          <w:b/>
        </w:rPr>
        <w:t xml:space="preserve"> 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4324CA" w:rsidRPr="00502010">
        <w:rPr>
          <w:rFonts w:ascii="Arial" w:hAnsi="Arial" w:cs="Arial"/>
        </w:rPr>
        <w:t xml:space="preserve">; </w:t>
      </w:r>
      <w:r w:rsidR="005B6264" w:rsidRPr="00502010">
        <w:rPr>
          <w:rFonts w:ascii="Arial" w:hAnsi="Arial" w:cs="Arial"/>
        </w:rPr>
        <w:t>в 2022</w:t>
      </w:r>
      <w:r w:rsidR="004324CA" w:rsidRPr="00502010">
        <w:rPr>
          <w:rFonts w:ascii="Arial" w:hAnsi="Arial" w:cs="Arial"/>
        </w:rPr>
        <w:t xml:space="preserve"> году не финансировалась.</w:t>
      </w:r>
      <w:r w:rsidR="00A32A07" w:rsidRPr="00502010">
        <w:rPr>
          <w:rFonts w:ascii="Arial" w:hAnsi="Arial" w:cs="Arial"/>
        </w:rPr>
        <w:t xml:space="preserve"> </w:t>
      </w:r>
    </w:p>
    <w:p w:rsidR="000E0B7E" w:rsidRDefault="0055035B" w:rsidP="000E0B7E">
      <w:pPr>
        <w:pStyle w:val="a6"/>
        <w:spacing w:before="0" w:beforeAutospacing="0" w:after="0" w:afterAutospacing="0"/>
        <w:ind w:left="30" w:firstLine="67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>программы 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5B6264" w:rsidRPr="00502010">
        <w:rPr>
          <w:rFonts w:ascii="Arial" w:hAnsi="Arial" w:cs="Arial"/>
        </w:rPr>
        <w:t xml:space="preserve">  в 2022</w:t>
      </w:r>
      <w:r w:rsidR="000E0B7E">
        <w:rPr>
          <w:rFonts w:ascii="Arial" w:hAnsi="Arial" w:cs="Arial"/>
        </w:rPr>
        <w:t xml:space="preserve"> году не предусматривалось.</w:t>
      </w:r>
    </w:p>
    <w:p w:rsidR="000E0B7E" w:rsidRDefault="00CE0A0E" w:rsidP="000E0B7E">
      <w:pPr>
        <w:pStyle w:val="a6"/>
        <w:spacing w:before="0" w:beforeAutospacing="0" w:after="0" w:afterAutospacing="0"/>
        <w:ind w:left="30" w:firstLine="678"/>
        <w:jc w:val="both"/>
        <w:rPr>
          <w:rFonts w:ascii="Arial" w:hAnsi="Arial" w:cs="Arial"/>
        </w:rPr>
      </w:pPr>
      <w:r w:rsidRPr="00502010">
        <w:rPr>
          <w:rFonts w:ascii="Arial" w:hAnsi="Arial" w:cs="Arial"/>
          <w:b/>
        </w:rPr>
        <w:t>Программа «Комплексное развитие транспортной инфраструктуры  муниципального  образования Татаро-Каргалинский сельсовет Сакмарского района Оренбургской области до 2021 года  на 2017-2030 годы»</w:t>
      </w:r>
      <w:r w:rsidRPr="00502010">
        <w:rPr>
          <w:rFonts w:ascii="Arial" w:hAnsi="Arial" w:cs="Arial"/>
        </w:rPr>
        <w:t xml:space="preserve">; </w:t>
      </w:r>
      <w:r w:rsidR="005B6264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не финансировалась.</w:t>
      </w:r>
    </w:p>
    <w:p w:rsidR="000E0B7E" w:rsidRDefault="00CE0A0E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 xml:space="preserve">программы «Комплексное развитие муниципального образования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в 2022</w:t>
      </w:r>
      <w:r w:rsidR="000E0B7E">
        <w:rPr>
          <w:rFonts w:ascii="Arial" w:hAnsi="Arial" w:cs="Arial"/>
        </w:rPr>
        <w:t xml:space="preserve"> году не предусматривалось.</w:t>
      </w:r>
    </w:p>
    <w:p w:rsidR="005125B7" w:rsidRPr="00502010" w:rsidRDefault="00CE0A0E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 xml:space="preserve">программы «Развитие малого и среднего предпринимательства в  муниципальном образовании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не предусматривалось.</w:t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9C2619">
          <w:pgSz w:w="11906" w:h="16838"/>
          <w:pgMar w:top="851" w:right="1134" w:bottom="740" w:left="1134" w:header="720" w:footer="720" w:gutter="0"/>
          <w:cols w:space="720"/>
          <w:docGrid w:linePitch="360"/>
        </w:sectPr>
      </w:pPr>
    </w:p>
    <w:p w:rsidR="00E65890" w:rsidRPr="00BF2453" w:rsidRDefault="00E6589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E65890" w:rsidRPr="00BF2453" w:rsidRDefault="00E6589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6B5165" w:rsidRPr="00BF2453" w:rsidRDefault="00E65890" w:rsidP="00161116">
      <w:pPr>
        <w:jc w:val="center"/>
        <w:rPr>
          <w:rFonts w:ascii="Arial" w:hAnsi="Arial" w:cs="Arial"/>
          <w:bCs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="006B5165" w:rsidRPr="00BF2453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E65890" w:rsidRPr="00BF2453" w:rsidRDefault="006B5165" w:rsidP="001611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453">
        <w:rPr>
          <w:rFonts w:ascii="Arial" w:hAnsi="Arial" w:cs="Arial"/>
        </w:rPr>
        <w:t>Татаро-Каргалинский сельсовет Сакмарского</w:t>
      </w:r>
      <w:r w:rsidR="006A355C" w:rsidRPr="00BF2453">
        <w:rPr>
          <w:rFonts w:ascii="Arial" w:hAnsi="Arial" w:cs="Arial"/>
        </w:rPr>
        <w:t xml:space="preserve"> района Оренбургской области</w:t>
      </w:r>
      <w:r w:rsidRPr="00BF2453">
        <w:rPr>
          <w:rFonts w:ascii="Arial" w:hAnsi="Arial" w:cs="Arial"/>
        </w:rPr>
        <w:t>»</w:t>
      </w:r>
    </w:p>
    <w:p w:rsidR="00BF2453" w:rsidRPr="00BF2453" w:rsidRDefault="00BF2453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BF2453" w:rsidTr="00802D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BF2453" w:rsidTr="00802D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EE4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 xml:space="preserve">факт </w:t>
            </w:r>
            <w:r w:rsidR="00EE410F" w:rsidRPr="00BF2453">
              <w:rPr>
                <w:rFonts w:ascii="Arial" w:hAnsi="Arial" w:cs="Arial"/>
                <w:b/>
              </w:rPr>
              <w:t>01.01.20</w:t>
            </w:r>
            <w:r w:rsidR="006A355C" w:rsidRPr="00BF2453">
              <w:rPr>
                <w:rFonts w:ascii="Arial" w:hAnsi="Arial" w:cs="Arial"/>
                <w:b/>
              </w:rPr>
              <w:t>2</w:t>
            </w:r>
            <w:r w:rsidR="00F17804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E65890" w:rsidP="006A355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bookmarkStart w:id="1" w:name="Par1112"/>
            <w:bookmarkEnd w:id="1"/>
            <w:r w:rsidRPr="00BF2453">
              <w:rPr>
                <w:rFonts w:ascii="Arial" w:hAnsi="Arial" w:cs="Arial"/>
              </w:rPr>
              <w:t xml:space="preserve">Муниципальная </w:t>
            </w:r>
            <w:r w:rsidR="006B5165" w:rsidRPr="00BF2453">
              <w:rPr>
                <w:rFonts w:ascii="Arial" w:hAnsi="Arial" w:cs="Arial"/>
              </w:rPr>
              <w:t>под</w:t>
            </w:r>
            <w:r w:rsidRPr="00BF2453">
              <w:rPr>
                <w:rFonts w:ascii="Arial" w:hAnsi="Arial" w:cs="Arial"/>
              </w:rPr>
              <w:t>программа</w:t>
            </w:r>
            <w:r w:rsidR="006B5165" w:rsidRPr="00BF2453">
              <w:rPr>
                <w:rFonts w:ascii="Arial" w:hAnsi="Arial" w:cs="Arial"/>
              </w:rPr>
              <w:t xml:space="preserve"> «Муниципальное управление муниципального образования Татаро-Каргалинский сельсовет»</w:t>
            </w:r>
          </w:p>
        </w:tc>
      </w:tr>
      <w:tr w:rsidR="00C67B1B" w:rsidRPr="00BF2453" w:rsidTr="00802DAD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BF2453" w:rsidTr="00802D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</w:p>
        </w:tc>
      </w:tr>
      <w:tr w:rsidR="00C67B1B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BF2453" w:rsidRDefault="00802DAD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  <w:r w:rsidR="00C67B1B" w:rsidRPr="00BF2453">
              <w:rPr>
                <w:rFonts w:ascii="Arial" w:hAnsi="Arial" w:cs="Arial"/>
              </w:rPr>
              <w:t>: Совершенствование системы муниципального управления</w:t>
            </w:r>
          </w:p>
        </w:tc>
      </w:tr>
      <w:tr w:rsidR="00E65890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DB3F4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E410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E410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5A2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2492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2492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bookmarkStart w:id="2" w:name="Par1127"/>
            <w:bookmarkEnd w:id="2"/>
            <w:r w:rsidRPr="00BF2453">
              <w:rPr>
                <w:rFonts w:ascii="Arial" w:hAnsi="Arial" w:cs="Arial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степень выполнения, переданных государственных полномочий, на </w:t>
            </w:r>
            <w:r w:rsidRPr="00BF2453">
              <w:rPr>
                <w:rFonts w:ascii="Arial" w:hAnsi="Arial" w:cs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C393C" w:rsidRPr="00BF2453" w:rsidRDefault="002C393C">
      <w:pPr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5762A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C393C" w:rsidRPr="00BF2453" w:rsidRDefault="002C393C" w:rsidP="001A2492">
      <w:pPr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Подпрограмма  «Обеспечение первичных мер пожарной безопасности в границах населенных пунктов муниципального образования </w:t>
            </w:r>
            <w:r w:rsidRPr="00BF2453">
              <w:rPr>
                <w:rFonts w:ascii="Arial" w:hAnsi="Arial" w:cs="Arial"/>
                <w:kern w:val="1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</w:rPr>
              <w:t xml:space="preserve"> сельсовет»</w:t>
            </w:r>
          </w:p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Мероприятие: </w:t>
            </w:r>
            <w:r w:rsidR="00E621ED" w:rsidRPr="00BF2453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3A0833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>Подпрограмма  «</w:t>
            </w:r>
            <w:r w:rsidR="00442970" w:rsidRPr="00BF2453">
              <w:rPr>
                <w:rFonts w:ascii="Arial" w:hAnsi="Arial" w:cs="Arial"/>
                <w:szCs w:val="24"/>
              </w:rPr>
              <w:t xml:space="preserve">ЖКХ и </w:t>
            </w:r>
            <w:r w:rsidRPr="00BF2453">
              <w:rPr>
                <w:rFonts w:ascii="Arial" w:hAnsi="Arial" w:cs="Arial"/>
                <w:szCs w:val="24"/>
              </w:rPr>
              <w:t xml:space="preserve">Благоустройство территории муниципального образования 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BF2453">
              <w:rPr>
                <w:rFonts w:ascii="Arial" w:hAnsi="Arial" w:cs="Arial"/>
                <w:kern w:val="1"/>
                <w:szCs w:val="24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сельсовет»</w:t>
            </w:r>
          </w:p>
          <w:p w:rsidR="00AA09CD" w:rsidRPr="00BF2453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Мероприятие: </w:t>
            </w:r>
            <w:r w:rsidR="00775AAE" w:rsidRPr="00BF2453">
              <w:rPr>
                <w:rFonts w:ascii="Arial" w:hAnsi="Arial" w:cs="Arial"/>
              </w:rPr>
              <w:t>Повышение качества и условий проживания граждан</w:t>
            </w: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44297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63216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ликвидированных несанкционированных свалок и </w:t>
            </w:r>
            <w:r w:rsidRPr="00BF2453">
              <w:rPr>
                <w:rFonts w:ascii="Arial" w:hAnsi="Arial" w:cs="Arial"/>
              </w:rPr>
              <w:lastRenderedPageBreak/>
              <w:t>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  <w:r w:rsidR="00553829" w:rsidRPr="00BF245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                                                       Мероприятие: Совершенствование и развитие коммунального хозяйства</w:t>
            </w: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Ремонт водозаборных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Благоустройство санитарной зоны скважин и установка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63216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3A0833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 xml:space="preserve">Подпрограмма  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Pr="00BF2453">
              <w:rPr>
                <w:rFonts w:ascii="Arial" w:hAnsi="Arial" w:cs="Arial"/>
                <w:kern w:val="1"/>
                <w:szCs w:val="24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сельсовет»</w:t>
            </w:r>
            <w:r w:rsidRPr="00BF2453">
              <w:rPr>
                <w:rFonts w:ascii="Arial" w:hAnsi="Arial" w:cs="Arial"/>
                <w:szCs w:val="24"/>
              </w:rPr>
              <w:t>.</w:t>
            </w:r>
          </w:p>
          <w:p w:rsidR="005722FE" w:rsidRPr="00BF2453" w:rsidRDefault="005722FE" w:rsidP="003A0833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>Мероприятие</w:t>
            </w:r>
            <w:proofErr w:type="gramStart"/>
            <w:r w:rsidRPr="00BF2453">
              <w:rPr>
                <w:rFonts w:ascii="Arial" w:hAnsi="Arial" w:cs="Arial"/>
                <w:szCs w:val="24"/>
              </w:rPr>
              <w:t xml:space="preserve"> :</w:t>
            </w:r>
            <w:proofErr w:type="gramEnd"/>
            <w:r w:rsidRPr="00BF2453">
              <w:rPr>
                <w:rFonts w:ascii="Arial" w:hAnsi="Arial" w:cs="Arial"/>
                <w:szCs w:val="24"/>
              </w:rPr>
              <w:t xml:space="preserve"> </w:t>
            </w:r>
            <w:r w:rsidR="009F7AD3" w:rsidRPr="00BF2453">
              <w:rPr>
                <w:rFonts w:ascii="Arial" w:hAnsi="Arial" w:cs="Arial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553829" w:rsidRPr="00BF2453">
              <w:rPr>
                <w:rFonts w:ascii="Arial" w:hAnsi="Arial" w:cs="Arial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Создание условий для организации досуга жителей поселения и обеспечения услугами организаций             культуры детей и молодежи</w:t>
            </w: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проводимых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жителей</w:t>
            </w:r>
            <w:proofErr w:type="gramStart"/>
            <w:r w:rsidRPr="00BF2453">
              <w:rPr>
                <w:rFonts w:ascii="Arial" w:hAnsi="Arial" w:cs="Arial"/>
              </w:rPr>
              <w:t xml:space="preserve"> ,</w:t>
            </w:r>
            <w:proofErr w:type="gramEnd"/>
            <w:r w:rsidRPr="00BF2453">
              <w:rPr>
                <w:rFonts w:ascii="Arial" w:hAnsi="Arial" w:cs="Arial"/>
              </w:rPr>
              <w:t xml:space="preserve"> посещающих библиотеку к общему числу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Ввод в действие учреждения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65890" w:rsidRPr="00BF2453" w:rsidRDefault="00E65890">
      <w:pPr>
        <w:rPr>
          <w:rFonts w:ascii="Arial" w:hAnsi="Arial" w:cs="Arial"/>
        </w:rPr>
      </w:pPr>
    </w:p>
    <w:p w:rsidR="009F7AD3" w:rsidRPr="00BF2453" w:rsidRDefault="009F7AD3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9F7AD3" w:rsidRPr="00BF2453" w:rsidRDefault="009F7AD3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473175" w:rsidRPr="00BF2453" w:rsidRDefault="009F7AD3" w:rsidP="00473175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="00473175" w:rsidRPr="00BF2453">
        <w:rPr>
          <w:rFonts w:ascii="Arial" w:hAnsi="Arial" w:cs="Arial"/>
        </w:rPr>
        <w:t xml:space="preserve">«Развитие системы </w:t>
      </w:r>
      <w:proofErr w:type="spellStart"/>
      <w:r w:rsidR="00473175" w:rsidRPr="00BF2453">
        <w:rPr>
          <w:rFonts w:ascii="Arial" w:hAnsi="Arial" w:cs="Arial"/>
        </w:rPr>
        <w:t>градорегулирования</w:t>
      </w:r>
      <w:proofErr w:type="spellEnd"/>
    </w:p>
    <w:p w:rsidR="009F7AD3" w:rsidRPr="00BF2453" w:rsidRDefault="00473175" w:rsidP="003A0833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</w:rPr>
        <w:t>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802DAD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02DA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02DA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F7AD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факт 01.01.20</w:t>
            </w:r>
            <w:r w:rsidR="00F62E00" w:rsidRPr="00802D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46EB" w:rsidRPr="00802D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F7AD3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BD38A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BD38A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</w:t>
            </w:r>
            <w:r w:rsidR="00473175" w:rsidRPr="00BF2453">
              <w:rPr>
                <w:rFonts w:ascii="Arial" w:hAnsi="Arial" w:cs="Arial"/>
              </w:rPr>
              <w:t>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BD38AA" w:rsidRPr="00BF245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BD38AA" w:rsidRPr="00BF2453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81533" w:rsidRPr="00BF2453" w:rsidRDefault="00081533" w:rsidP="003A083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7AD3" w:rsidRPr="00BF2453" w:rsidRDefault="009F7AD3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81533" w:rsidRPr="00BF2453" w:rsidRDefault="00081533" w:rsidP="000815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081533" w:rsidRPr="00BF2453" w:rsidRDefault="00081533" w:rsidP="000815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081533" w:rsidRPr="00BF2453" w:rsidRDefault="00081533" w:rsidP="00C829EE">
      <w:pPr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«Развитие </w:t>
      </w:r>
      <w:r w:rsidR="00110267" w:rsidRPr="00BF2453">
        <w:rPr>
          <w:rFonts w:ascii="Arial" w:hAnsi="Arial" w:cs="Arial"/>
          <w:b/>
        </w:rPr>
        <w:t>и функционирование дорожно-транспортной сети муниципального образования</w:t>
      </w:r>
      <w:r w:rsidRPr="00BF2453">
        <w:rPr>
          <w:rFonts w:ascii="Arial" w:hAnsi="Arial" w:cs="Arial"/>
          <w:b/>
        </w:rPr>
        <w:t xml:space="preserve"> Татаро-Каргалинского </w:t>
      </w:r>
      <w:r w:rsidR="00110267" w:rsidRPr="00BF2453">
        <w:rPr>
          <w:rFonts w:ascii="Arial" w:hAnsi="Arial" w:cs="Arial"/>
          <w:b/>
        </w:rPr>
        <w:t xml:space="preserve"> сель</w:t>
      </w:r>
      <w:r w:rsidRPr="00BF2453">
        <w:rPr>
          <w:rFonts w:ascii="Arial" w:hAnsi="Arial" w:cs="Arial"/>
          <w:b/>
        </w:rPr>
        <w:t xml:space="preserve">совета </w:t>
      </w:r>
      <w:r w:rsidR="00110267" w:rsidRPr="00BF2453">
        <w:rPr>
          <w:rFonts w:ascii="Arial" w:hAnsi="Arial" w:cs="Arial"/>
          <w:b/>
        </w:rPr>
        <w:t>Сакмарского района Оренбургской области</w:t>
      </w:r>
      <w:r w:rsidRPr="00BF2453">
        <w:rPr>
          <w:rFonts w:ascii="Arial" w:hAnsi="Arial" w:cs="Arial"/>
          <w:b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BF2453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153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1533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Удельный вес протяженности отремонтированных автомобильных дорог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0267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фактически освещенных автомобильных дорог к общей протяженности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0267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Удовлетворенность населения уровнем содержания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Да-1, нет-0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7A41" w:rsidRPr="00BF2453" w:rsidRDefault="00707A41" w:rsidP="00BF24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35BD1" w:rsidRDefault="00435BD1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35BD1" w:rsidRDefault="00435BD1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74AF6" w:rsidRPr="00BF2453" w:rsidRDefault="00B74AF6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B74AF6" w:rsidRPr="00BF2453" w:rsidRDefault="00B74AF6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B74AF6" w:rsidRPr="00BF2453" w:rsidRDefault="00B74AF6" w:rsidP="00B74AF6">
      <w:pPr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</w:rPr>
        <w:t>«</w:t>
      </w:r>
      <w:r w:rsidR="00EB03AD" w:rsidRPr="00BF2453">
        <w:rPr>
          <w:rFonts w:ascii="Arial" w:hAnsi="Arial" w:cs="Arial"/>
        </w:rPr>
        <w:t xml:space="preserve">Противодействие экстремизму и профилактика терроризма </w:t>
      </w:r>
      <w:r w:rsidRPr="00BF2453">
        <w:rPr>
          <w:rFonts w:ascii="Arial" w:hAnsi="Arial" w:cs="Arial"/>
        </w:rPr>
        <w:t xml:space="preserve"> в муниципальном образовании Татаро-Каргалинский сельсовет </w:t>
      </w:r>
      <w:r w:rsidR="00EB03AD" w:rsidRPr="00BF2453">
        <w:rPr>
          <w:rFonts w:ascii="Arial" w:hAnsi="Arial" w:cs="Arial"/>
        </w:rPr>
        <w:t>Сакмарского района Оренбургской области</w:t>
      </w:r>
      <w:r w:rsidRPr="00BF2453">
        <w:rPr>
          <w:rFonts w:ascii="Arial" w:hAnsi="Arial" w:cs="Arial"/>
        </w:rPr>
        <w:t>»</w:t>
      </w:r>
      <w:r w:rsidRPr="00BF2453">
        <w:rPr>
          <w:rFonts w:ascii="Arial" w:hAnsi="Arial" w:cs="Arial"/>
          <w:color w:val="3C3C3C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866"/>
        <w:gridCol w:w="1418"/>
        <w:gridCol w:w="1843"/>
        <w:gridCol w:w="1417"/>
        <w:gridCol w:w="1559"/>
        <w:gridCol w:w="3828"/>
      </w:tblGrid>
      <w:tr w:rsidR="00B74AF6" w:rsidRPr="00BF2453" w:rsidTr="0079420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74AF6" w:rsidRPr="00BF2453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74AF6" w:rsidRPr="00BF2453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74AF6" w:rsidRPr="00BF2453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EB0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</w:t>
            </w:r>
            <w:r w:rsidR="00EB03AD" w:rsidRPr="00BF2453">
              <w:rPr>
                <w:rFonts w:ascii="Arial" w:hAnsi="Arial" w:cs="Arial"/>
              </w:rPr>
              <w:t>плакатов, брошюр, листовок, информирующих население о безопасном поведении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981BA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8F1FAB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8F1FAB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24</w:t>
            </w:r>
          </w:p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4201" w:rsidRPr="00BF2453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F9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</w:t>
            </w:r>
            <w:r w:rsidR="00F95D34">
              <w:rPr>
                <w:rFonts w:ascii="Arial" w:hAnsi="Arial" w:cs="Arial"/>
              </w:rPr>
              <w:t>ациональной и религиозной розни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F7AD3" w:rsidRPr="00BF2453" w:rsidRDefault="009F7AD3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A9440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95D34" w:rsidRDefault="00F95D34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7338" w:rsidRPr="00BF2453" w:rsidRDefault="00347338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347338" w:rsidRPr="00BF2453" w:rsidRDefault="00347338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347338" w:rsidRPr="00BF2453" w:rsidRDefault="00347338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BF2453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BF2453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7338" w:rsidRPr="00BF2453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7338" w:rsidRPr="00BF2453" w:rsidTr="00F95D34">
        <w:trPr>
          <w:trHeight w:val="1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473AD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Снижение общего износа основных фондов коммунального сектора</w:t>
            </w:r>
            <w:r w:rsidR="00440742" w:rsidRPr="00BF24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473AD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CD2B36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CD2B36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1E62CC" w:rsidRDefault="00473AD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E62CC">
              <w:rPr>
                <w:rFonts w:ascii="Arial" w:hAnsi="Arial" w:cs="Arial"/>
                <w:color w:val="000000" w:themeColor="text1"/>
              </w:rPr>
              <w:t>-</w:t>
            </w: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0330" w:rsidRPr="00BF2453" w:rsidRDefault="00E30330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11E8A" w:rsidRPr="00BF2453" w:rsidRDefault="00511E8A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511E8A" w:rsidRPr="00BF2453" w:rsidRDefault="00511E8A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511E8A" w:rsidRPr="00BF2453" w:rsidRDefault="00511E8A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«Формирование комфортной городской среды на территории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511E8A" w:rsidRPr="00BF2453" w:rsidTr="00ED5DB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11E8A" w:rsidRPr="00BF2453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1E8A" w:rsidRPr="00BF2453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1F41D3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1E8A" w:rsidRPr="00BF2453" w:rsidTr="00F95D34">
        <w:trPr>
          <w:trHeight w:val="9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ED5DB3" w:rsidP="00ED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Благоустройство общественной территории -  в селе Татарская  Каргала  Сакмарского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ED5DB3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7A41" w:rsidRPr="00BF2453" w:rsidRDefault="00707A41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30330" w:rsidRPr="00BF2453" w:rsidRDefault="00E3033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E30330" w:rsidRPr="00BF2453" w:rsidRDefault="00E3033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E30330" w:rsidRPr="00BF2453" w:rsidRDefault="00E30330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Pr="00BF2453">
        <w:rPr>
          <w:rFonts w:ascii="Arial" w:hAnsi="Arial" w:cs="Arial"/>
          <w:color w:val="3C3C3C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42"/>
        <w:gridCol w:w="1418"/>
        <w:gridCol w:w="1701"/>
        <w:gridCol w:w="1275"/>
        <w:gridCol w:w="1418"/>
        <w:gridCol w:w="2977"/>
      </w:tblGrid>
      <w:tr w:rsidR="00E30330" w:rsidRPr="00BF2453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Значения показателей (индикаторов)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30330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0330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0330" w:rsidRPr="00BF2453" w:rsidTr="00F95D34">
        <w:trPr>
          <w:trHeight w:val="4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F95D3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A66F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детей в возрасте от 1 до 6 лет обеспеченных дошкольными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A66F96">
            <w:pPr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5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713D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детей школьного возраста обеспеченных ученическими местами для занятий в школе в одну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Вместимость клубов, библиотек,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F95D3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Процент обеспеченности населения учреждениями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713D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Процент обеспеченности населения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0F8D" w:rsidRPr="00BF2453" w:rsidRDefault="005F0F8D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239A0" w:rsidRDefault="004239A0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2CC" w:rsidRPr="00BF2453" w:rsidRDefault="001E62CC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0F8D" w:rsidRPr="00BF2453" w:rsidRDefault="005F0F8D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5F0F8D" w:rsidRPr="00BF2453" w:rsidRDefault="005F0F8D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5F0F8D" w:rsidRPr="00BF2453" w:rsidRDefault="005F0F8D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 </w:t>
      </w:r>
      <w:r w:rsidRPr="00BF2453">
        <w:rPr>
          <w:rFonts w:ascii="Arial" w:hAnsi="Arial" w:cs="Arial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Pr="00BF2453">
        <w:rPr>
          <w:rFonts w:ascii="Arial" w:hAnsi="Arial" w:cs="Arial"/>
          <w:color w:val="3C3C3C"/>
        </w:rPr>
        <w:t>.</w:t>
      </w:r>
      <w:r w:rsidRPr="00BF2453">
        <w:rPr>
          <w:rFonts w:ascii="Arial" w:hAnsi="Arial" w:cs="Arial"/>
          <w:color w:val="3C3C3C"/>
        </w:rPr>
        <w:br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985"/>
        <w:gridCol w:w="1276"/>
        <w:gridCol w:w="1417"/>
        <w:gridCol w:w="1134"/>
        <w:gridCol w:w="1276"/>
        <w:gridCol w:w="1843"/>
      </w:tblGrid>
      <w:tr w:rsidR="005F0F8D" w:rsidRPr="00BF2453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0F8D" w:rsidRPr="00BF2453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F0F8D" w:rsidRPr="00BF2453" w:rsidTr="00683A3D">
        <w:trPr>
          <w:trHeight w:val="1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F62E00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BD01E4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BD01E4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F95D34">
        <w:trPr>
          <w:trHeight w:val="8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BD01E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BD01E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Протяженность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Обеспеченность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00A7" w:rsidRPr="00BF2453" w:rsidRDefault="002600A7" w:rsidP="00683A3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3095D" w:rsidRPr="00BF2453" w:rsidRDefault="0073095D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0040BC" w:rsidRPr="00BF2453" w:rsidRDefault="000040BC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0040BC" w:rsidRPr="00BF2453" w:rsidRDefault="000040BC" w:rsidP="00161116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</w:t>
      </w:r>
    </w:p>
    <w:p w:rsidR="000040BC" w:rsidRPr="00BF2453" w:rsidRDefault="000040BC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</w:rPr>
        <w:t>муниципального  образования  Татаро-Каргалинский сельсовет Сакмарского района  Оренбургской области»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0040BC" w:rsidRPr="00BF2453" w:rsidTr="006E685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040BC" w:rsidRPr="00BF2453" w:rsidTr="006E685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40BC" w:rsidRPr="00BF2453" w:rsidTr="006E685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 xml:space="preserve">факт </w:t>
            </w:r>
            <w:r w:rsidR="002146EB" w:rsidRPr="00BF2453">
              <w:rPr>
                <w:rFonts w:ascii="Arial" w:hAnsi="Arial" w:cs="Arial"/>
                <w:b/>
              </w:rPr>
              <w:t>01.01.2023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40BC" w:rsidRPr="00BF2453" w:rsidTr="00F95D34">
        <w:trPr>
          <w:trHeight w:val="7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  <w:p w:rsidR="000040BC" w:rsidRPr="00BF2453" w:rsidRDefault="000040BC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0BC" w:rsidRPr="00BF2453" w:rsidTr="00F95D34">
        <w:trPr>
          <w:trHeight w:val="4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систем открытых ливнестоков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6850" w:rsidRPr="00BF2453" w:rsidTr="006E68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0239E4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  <w:r w:rsidR="006E6850" w:rsidRPr="00BF2453">
              <w:rPr>
                <w:rFonts w:ascii="Arial" w:hAnsi="Arial" w:cs="Arial"/>
              </w:rPr>
              <w:t>.</w:t>
            </w:r>
          </w:p>
          <w:p w:rsidR="006E6850" w:rsidRPr="00BF2453" w:rsidRDefault="006E6850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0239E4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построенных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  <w:p w:rsidR="006E6850" w:rsidRPr="00BF2453" w:rsidRDefault="006E6850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Pr="00BF2453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B5165" w:rsidRPr="00BF2453" w:rsidRDefault="006B5165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ОТЧЕТ</w:t>
      </w:r>
    </w:p>
    <w:p w:rsidR="006B5165" w:rsidRPr="00BF2453" w:rsidRDefault="006B5165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об использовании бюджетных ассигнований местного</w:t>
      </w:r>
    </w:p>
    <w:p w:rsidR="006B5165" w:rsidRPr="00BF2453" w:rsidRDefault="006B5165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бюджета на реализацию </w:t>
      </w:r>
      <w:r w:rsidR="002A7DE1" w:rsidRPr="00BF2453">
        <w:rPr>
          <w:rFonts w:ascii="Arial" w:hAnsi="Arial" w:cs="Arial"/>
          <w:b/>
        </w:rPr>
        <w:t>муниципальных программ администрации МО Татаро-Каргалинский сельсовет Сакмарского района Оренбургской области</w:t>
      </w:r>
      <w:r w:rsidRPr="00BF2453">
        <w:rPr>
          <w:rFonts w:ascii="Arial" w:hAnsi="Arial" w:cs="Arial"/>
          <w:b/>
        </w:rPr>
        <w:t xml:space="preserve"> 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567"/>
        <w:gridCol w:w="850"/>
        <w:gridCol w:w="1560"/>
        <w:gridCol w:w="1701"/>
        <w:gridCol w:w="1701"/>
        <w:gridCol w:w="1417"/>
      </w:tblGrid>
      <w:tr w:rsidR="005F0027" w:rsidRPr="00BF2453" w:rsidTr="00EB4CBE">
        <w:trPr>
          <w:gridAfter w:val="3"/>
          <w:wAfter w:w="4819" w:type="dxa"/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</w:tr>
      <w:tr w:rsidR="005F0027" w:rsidRPr="00BF2453" w:rsidTr="00EB4C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ФКР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Утверждено в </w:t>
            </w:r>
            <w:r w:rsidR="009062FC" w:rsidRPr="00BF2453">
              <w:rPr>
                <w:rFonts w:ascii="Arial" w:hAnsi="Arial" w:cs="Arial"/>
                <w:b/>
              </w:rPr>
              <w:t>муници</w:t>
            </w:r>
            <w:r w:rsidRPr="00BF2453">
              <w:rPr>
                <w:rFonts w:ascii="Arial" w:hAnsi="Arial" w:cs="Arial"/>
                <w:b/>
              </w:rPr>
              <w:t>пальной программе на отчет</w:t>
            </w:r>
            <w:r w:rsidRPr="00BF2453">
              <w:rPr>
                <w:rFonts w:ascii="Arial" w:hAnsi="Arial" w:cs="Arial"/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кассовое исполнение</w:t>
            </w:r>
          </w:p>
        </w:tc>
      </w:tr>
      <w:tr w:rsidR="005F0027" w:rsidRPr="00BF2453" w:rsidTr="00EB4C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</w:tr>
      <w:tr w:rsidR="005F0027" w:rsidRPr="00BF2453" w:rsidTr="00EB4CBE">
        <w:trPr>
          <w:trHeight w:val="8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Устойчивое развитие территории муниципального образования Татаро-Каргалинский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26366,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26366,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04438B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25046,5</w:t>
            </w:r>
          </w:p>
        </w:tc>
      </w:tr>
      <w:tr w:rsidR="005F0027" w:rsidRPr="00BF2453" w:rsidTr="00EB4CBE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Муниципальное управление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8556,8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CD1400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7886,2</w:t>
            </w:r>
          </w:p>
        </w:tc>
      </w:tr>
      <w:tr w:rsidR="005F0027" w:rsidRPr="00BF2453" w:rsidTr="00EB4CBE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863E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863E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1017,6</w:t>
            </w:r>
          </w:p>
        </w:tc>
      </w:tr>
      <w:tr w:rsidR="005F0027" w:rsidRPr="00BF2453" w:rsidTr="00EB4CBE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4711,5</w:t>
            </w:r>
          </w:p>
        </w:tc>
      </w:tr>
      <w:tr w:rsidR="005F0027" w:rsidRPr="00BF2453" w:rsidTr="00EB4CBE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4210412000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92,8</w:t>
            </w:r>
          </w:p>
        </w:tc>
      </w:tr>
      <w:tr w:rsidR="005F0027" w:rsidRPr="00BF2453" w:rsidTr="00EB4CBE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0113</w:t>
            </w:r>
          </w:p>
          <w:p w:rsidR="00E26D0A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  <w:p w:rsidR="00E26D0A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1725,1</w:t>
            </w:r>
          </w:p>
        </w:tc>
      </w:tr>
      <w:tr w:rsidR="00C441A5" w:rsidRPr="00BF2453" w:rsidTr="00EB4CBE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Основное мероприятие 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</w:tr>
      <w:tr w:rsidR="00C441A5" w:rsidRPr="00BF2453" w:rsidTr="00EB4CBE">
        <w:trPr>
          <w:trHeight w:val="8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eastAsiaTheme="minorEastAsia" w:hAnsi="Arial" w:cs="Arial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</w:tr>
      <w:tr w:rsidR="00C441A5" w:rsidRPr="00BF2453" w:rsidTr="00EB4CBE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eastAsiaTheme="minorEastAsia" w:hAnsi="Arial" w:cs="Arial"/>
              </w:rPr>
              <w:t>Управление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3E2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193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39,0</w:t>
            </w:r>
          </w:p>
        </w:tc>
      </w:tr>
      <w:tr w:rsidR="00C441A5" w:rsidRPr="00BF2453" w:rsidTr="00EB4CBE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88,5</w:t>
            </w:r>
          </w:p>
        </w:tc>
      </w:tr>
      <w:tr w:rsidR="00C441A5" w:rsidRPr="00BF2453" w:rsidTr="00EB4CBE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2</w:t>
            </w:r>
            <w:proofErr w:type="gramEnd"/>
            <w:r w:rsidRPr="00BF2453">
              <w:rPr>
                <w:rFonts w:ascii="Arial" w:hAnsi="Arial" w:cs="Arial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88,5</w:t>
            </w:r>
          </w:p>
        </w:tc>
      </w:tr>
      <w:tr w:rsidR="00C441A5" w:rsidRPr="00BF2453" w:rsidTr="00EB4CBE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13739,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13739,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D47A59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13141,4</w:t>
            </w:r>
          </w:p>
        </w:tc>
      </w:tr>
      <w:tr w:rsidR="00C441A5" w:rsidRPr="00BF2453" w:rsidTr="00EB4CB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3978,</w:t>
            </w:r>
            <w:r w:rsidRPr="00BF245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3978,</w:t>
            </w:r>
            <w:r w:rsidRPr="00BF245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3754,9</w:t>
            </w:r>
          </w:p>
        </w:tc>
      </w:tr>
      <w:tr w:rsidR="00C441A5" w:rsidRPr="00BF2453" w:rsidTr="00EB4CBE">
        <w:trPr>
          <w:trHeight w:val="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1310,</w:t>
            </w:r>
            <w:r w:rsidRPr="00BF245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1310,</w:t>
            </w:r>
            <w:r w:rsidRPr="00BF245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936,5</w:t>
            </w:r>
          </w:p>
        </w:tc>
      </w:tr>
      <w:tr w:rsidR="005F4507" w:rsidRPr="00BF2453" w:rsidTr="00EB4CBE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полномочий в сфере обращения с отходами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</w:tr>
      <w:tr w:rsidR="00C441A5" w:rsidRPr="00BF2453" w:rsidTr="00EB4CBE">
        <w:trPr>
          <w:trHeight w:val="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406E0B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3930,4</w:t>
            </w:r>
          </w:p>
        </w:tc>
      </w:tr>
      <w:tr w:rsidR="00C441A5" w:rsidRPr="00BF2453" w:rsidTr="00EB4CBE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4</w:t>
            </w:r>
            <w:proofErr w:type="gramEnd"/>
            <w:r w:rsidRPr="00BF2453">
              <w:rPr>
                <w:rFonts w:ascii="Arial" w:hAnsi="Arial" w:cs="Arial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4240100000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3772,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3772,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3772,2</w:t>
            </w:r>
          </w:p>
        </w:tc>
      </w:tr>
      <w:tr w:rsidR="00C441A5" w:rsidRPr="00BF2453" w:rsidTr="00EB4CBE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4</w:t>
            </w:r>
            <w:proofErr w:type="gramEnd"/>
            <w:r w:rsidRPr="00BF2453">
              <w:rPr>
                <w:rFonts w:ascii="Arial" w:hAnsi="Arial" w:cs="Arial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4240200000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158,2</w:t>
            </w:r>
          </w:p>
        </w:tc>
      </w:tr>
      <w:tr w:rsidR="00C441A5" w:rsidRPr="00BF2453" w:rsidTr="00EB4CBE">
        <w:trPr>
          <w:trHeight w:val="1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и функционирование дорожно-транспортной сети муниципального образования Татаро-Каргалинский сельсовет </w:t>
            </w:r>
            <w:r w:rsidRPr="00BF2453">
              <w:rPr>
                <w:rFonts w:ascii="Arial" w:hAnsi="Arial" w:cs="Arial"/>
              </w:rPr>
              <w:lastRenderedPageBreak/>
              <w:t xml:space="preserve">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0C1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7632,0</w:t>
            </w:r>
          </w:p>
        </w:tc>
      </w:tr>
      <w:tr w:rsidR="00C441A5" w:rsidRPr="00BF2453" w:rsidTr="00EB4CBE">
        <w:trPr>
          <w:trHeight w:val="3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4000100000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7632</w:t>
            </w:r>
            <w:r w:rsidR="00402C73" w:rsidRPr="00BF2453">
              <w:rPr>
                <w:rFonts w:ascii="Arial" w:hAnsi="Arial" w:cs="Arial"/>
              </w:rPr>
              <w:t>,0</w:t>
            </w:r>
          </w:p>
        </w:tc>
      </w:tr>
      <w:tr w:rsidR="00C441A5" w:rsidRPr="00BF2453" w:rsidTr="00EB4CBE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системы </w:t>
            </w:r>
            <w:proofErr w:type="spellStart"/>
            <w:r w:rsidRPr="00BF2453">
              <w:rPr>
                <w:rFonts w:ascii="Arial" w:hAnsi="Arial" w:cs="Arial"/>
              </w:rPr>
              <w:t>градорегулирования</w:t>
            </w:r>
            <w:proofErr w:type="spellEnd"/>
            <w:r w:rsidRPr="00BF2453">
              <w:rPr>
                <w:rFonts w:ascii="Arial" w:hAnsi="Arial" w:cs="Arial"/>
              </w:rPr>
              <w:t xml:space="preserve"> муниципального образования Татаро-Каргалинский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0044F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305,0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Разработка проектов</w:t>
            </w:r>
            <w:proofErr w:type="gramStart"/>
            <w:r w:rsidRPr="00BF2453">
              <w:rPr>
                <w:rFonts w:ascii="Arial" w:hAnsi="Arial" w:cs="Arial"/>
              </w:rPr>
              <w:t xml:space="preserve"> ,</w:t>
            </w:r>
            <w:proofErr w:type="gramEnd"/>
            <w:r w:rsidRPr="00BF2453">
              <w:rPr>
                <w:rFonts w:ascii="Arial" w:hAnsi="Arial" w:cs="Arial"/>
              </w:rP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4100100000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0044F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305,0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324A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4700100000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324A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  <w:bCs/>
              </w:rPr>
              <w:t>Формирование комфортной городской среды на территории муниципального образования Татаро-Каргалинский сельсовет Сакмарского района Оренбургской области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F2453">
              <w:rPr>
                <w:rFonts w:ascii="Arial" w:hAnsi="Arial" w:cs="Arial"/>
              </w:rPr>
              <w:t xml:space="preserve">Благоустройство общественной территории -  парка отдыха </w:t>
            </w:r>
            <w:proofErr w:type="spellStart"/>
            <w:r w:rsidRPr="00BF2453">
              <w:rPr>
                <w:rFonts w:ascii="Arial" w:hAnsi="Arial" w:cs="Arial"/>
              </w:rPr>
              <w:t>Аппали</w:t>
            </w:r>
            <w:proofErr w:type="spellEnd"/>
            <w:r w:rsidRPr="00BF2453">
              <w:rPr>
                <w:rFonts w:ascii="Arial" w:hAnsi="Arial" w:cs="Arial"/>
              </w:rPr>
              <w:t xml:space="preserve"> в селе Татарская  Каргала 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440</w:t>
            </w:r>
            <w:r w:rsidRPr="00BF2453">
              <w:rPr>
                <w:rFonts w:ascii="Arial" w:hAnsi="Arial" w:cs="Arial"/>
                <w:lang w:val="en-US"/>
              </w:rPr>
              <w:t>F2</w:t>
            </w:r>
            <w:r w:rsidRPr="00BF2453">
              <w:rPr>
                <w:rFonts w:ascii="Arial" w:hAnsi="Arial" w:cs="Arial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Комплексное развитие муниципального  образования  Татаро-Каргалинский сельсовет Сакмарского района 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F2453">
              <w:rPr>
                <w:rFonts w:ascii="Arial" w:hAnsi="Arial" w:cs="Arial"/>
                <w:kern w:val="1"/>
                <w:lang w:eastAsia="ar-SA"/>
              </w:rPr>
              <w:t>Обустройство пешеходного спуска к общественной территории-парк отдыха «</w:t>
            </w:r>
            <w:proofErr w:type="spellStart"/>
            <w:r w:rsidRPr="00BF2453">
              <w:rPr>
                <w:rFonts w:ascii="Arial" w:hAnsi="Arial" w:cs="Arial"/>
                <w:kern w:val="1"/>
                <w:lang w:eastAsia="ar-SA"/>
              </w:rPr>
              <w:t>Аппали</w:t>
            </w:r>
            <w:proofErr w:type="spellEnd"/>
            <w:r w:rsidRPr="00BF2453">
              <w:rPr>
                <w:rFonts w:ascii="Arial" w:hAnsi="Arial" w:cs="Arial"/>
                <w:kern w:val="1"/>
                <w:lang w:eastAsia="ar-SA"/>
              </w:rPr>
              <w:t>» в с. Татарская Каргала Сакмарского района Оренбургской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49101</w:t>
            </w:r>
            <w:r w:rsidRPr="00BF2453">
              <w:rPr>
                <w:rFonts w:ascii="Arial" w:hAnsi="Arial" w:cs="Arial"/>
                <w:lang w:val="en-US"/>
              </w:rPr>
              <w:t>L</w:t>
            </w:r>
            <w:r w:rsidRPr="00BF2453">
              <w:rPr>
                <w:rFonts w:ascii="Arial" w:hAnsi="Arial" w:cs="Arial"/>
              </w:rPr>
              <w:t>5760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</w:tbl>
    <w:p w:rsidR="00E65890" w:rsidRPr="00BF2453" w:rsidRDefault="00E65890" w:rsidP="00D747D6">
      <w:pPr>
        <w:rPr>
          <w:rFonts w:ascii="Arial" w:hAnsi="Arial" w:cs="Arial"/>
        </w:rPr>
      </w:pPr>
    </w:p>
    <w:sectPr w:rsidR="00E65890" w:rsidRPr="00BF2453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02E"/>
    <w:rsid w:val="00002E6E"/>
    <w:rsid w:val="000040BC"/>
    <w:rsid w:val="000044F6"/>
    <w:rsid w:val="0000605E"/>
    <w:rsid w:val="000239E4"/>
    <w:rsid w:val="00024C41"/>
    <w:rsid w:val="0004438B"/>
    <w:rsid w:val="00081533"/>
    <w:rsid w:val="000A2851"/>
    <w:rsid w:val="000A448C"/>
    <w:rsid w:val="000A734F"/>
    <w:rsid w:val="000C4434"/>
    <w:rsid w:val="000C73E9"/>
    <w:rsid w:val="000D3010"/>
    <w:rsid w:val="000E0B7E"/>
    <w:rsid w:val="000F089C"/>
    <w:rsid w:val="000F5770"/>
    <w:rsid w:val="000F5CC7"/>
    <w:rsid w:val="00105ED9"/>
    <w:rsid w:val="00110267"/>
    <w:rsid w:val="00124F1F"/>
    <w:rsid w:val="00132745"/>
    <w:rsid w:val="00157095"/>
    <w:rsid w:val="00161116"/>
    <w:rsid w:val="001624CD"/>
    <w:rsid w:val="00177158"/>
    <w:rsid w:val="001A016A"/>
    <w:rsid w:val="001A2492"/>
    <w:rsid w:val="001B00D6"/>
    <w:rsid w:val="001B33E1"/>
    <w:rsid w:val="001E149D"/>
    <w:rsid w:val="001E28DB"/>
    <w:rsid w:val="001E62CC"/>
    <w:rsid w:val="001F41D3"/>
    <w:rsid w:val="002146EB"/>
    <w:rsid w:val="00242397"/>
    <w:rsid w:val="00245AAC"/>
    <w:rsid w:val="00246664"/>
    <w:rsid w:val="002600A7"/>
    <w:rsid w:val="00277DDA"/>
    <w:rsid w:val="00290DE0"/>
    <w:rsid w:val="00291336"/>
    <w:rsid w:val="00292CC1"/>
    <w:rsid w:val="002A5843"/>
    <w:rsid w:val="002A7DE1"/>
    <w:rsid w:val="002C393C"/>
    <w:rsid w:val="002D477B"/>
    <w:rsid w:val="002F13D2"/>
    <w:rsid w:val="00324729"/>
    <w:rsid w:val="00326A3D"/>
    <w:rsid w:val="00327877"/>
    <w:rsid w:val="003324A1"/>
    <w:rsid w:val="00347338"/>
    <w:rsid w:val="00363434"/>
    <w:rsid w:val="003766BC"/>
    <w:rsid w:val="00394CC1"/>
    <w:rsid w:val="003A0833"/>
    <w:rsid w:val="003B3459"/>
    <w:rsid w:val="003B6B1C"/>
    <w:rsid w:val="003B71A4"/>
    <w:rsid w:val="003F780A"/>
    <w:rsid w:val="00402C73"/>
    <w:rsid w:val="00402DC2"/>
    <w:rsid w:val="00404C0A"/>
    <w:rsid w:val="00405C98"/>
    <w:rsid w:val="004067D4"/>
    <w:rsid w:val="00406BC0"/>
    <w:rsid w:val="00406E0B"/>
    <w:rsid w:val="00416228"/>
    <w:rsid w:val="004239A0"/>
    <w:rsid w:val="0042701A"/>
    <w:rsid w:val="004324CA"/>
    <w:rsid w:val="00435BD1"/>
    <w:rsid w:val="00440742"/>
    <w:rsid w:val="00442970"/>
    <w:rsid w:val="0044602E"/>
    <w:rsid w:val="00473175"/>
    <w:rsid w:val="00473ADD"/>
    <w:rsid w:val="00480C59"/>
    <w:rsid w:val="004C3955"/>
    <w:rsid w:val="004D67C7"/>
    <w:rsid w:val="004E4DD5"/>
    <w:rsid w:val="00502010"/>
    <w:rsid w:val="00511E8A"/>
    <w:rsid w:val="005125B7"/>
    <w:rsid w:val="0052235C"/>
    <w:rsid w:val="00524831"/>
    <w:rsid w:val="0055035B"/>
    <w:rsid w:val="00550C15"/>
    <w:rsid w:val="00553829"/>
    <w:rsid w:val="005722FE"/>
    <w:rsid w:val="00574664"/>
    <w:rsid w:val="005762AC"/>
    <w:rsid w:val="005A388C"/>
    <w:rsid w:val="005A79B5"/>
    <w:rsid w:val="005B6264"/>
    <w:rsid w:val="005C1C23"/>
    <w:rsid w:val="005C352A"/>
    <w:rsid w:val="005C3B08"/>
    <w:rsid w:val="005C525A"/>
    <w:rsid w:val="005C5C74"/>
    <w:rsid w:val="005E6BE0"/>
    <w:rsid w:val="005F0027"/>
    <w:rsid w:val="005F0F8D"/>
    <w:rsid w:val="005F4507"/>
    <w:rsid w:val="005F7509"/>
    <w:rsid w:val="006032BD"/>
    <w:rsid w:val="0063216D"/>
    <w:rsid w:val="006406C3"/>
    <w:rsid w:val="00641BF2"/>
    <w:rsid w:val="00644D99"/>
    <w:rsid w:val="00670F7E"/>
    <w:rsid w:val="00672631"/>
    <w:rsid w:val="0068253A"/>
    <w:rsid w:val="00683A3D"/>
    <w:rsid w:val="006864D1"/>
    <w:rsid w:val="006A2137"/>
    <w:rsid w:val="006A355C"/>
    <w:rsid w:val="006B5165"/>
    <w:rsid w:val="006B7B8E"/>
    <w:rsid w:val="006D0ABC"/>
    <w:rsid w:val="006D71ED"/>
    <w:rsid w:val="006E1218"/>
    <w:rsid w:val="006E6850"/>
    <w:rsid w:val="00701B4D"/>
    <w:rsid w:val="00707A41"/>
    <w:rsid w:val="007136DE"/>
    <w:rsid w:val="00713D84"/>
    <w:rsid w:val="00716C95"/>
    <w:rsid w:val="0073095D"/>
    <w:rsid w:val="00736F93"/>
    <w:rsid w:val="00752ED0"/>
    <w:rsid w:val="00763075"/>
    <w:rsid w:val="00765788"/>
    <w:rsid w:val="00775038"/>
    <w:rsid w:val="00775AAE"/>
    <w:rsid w:val="00782F89"/>
    <w:rsid w:val="007863EC"/>
    <w:rsid w:val="007915A4"/>
    <w:rsid w:val="007941D5"/>
    <w:rsid w:val="00794201"/>
    <w:rsid w:val="007B0AAB"/>
    <w:rsid w:val="007F0986"/>
    <w:rsid w:val="007F67FD"/>
    <w:rsid w:val="00802DAD"/>
    <w:rsid w:val="00804F19"/>
    <w:rsid w:val="00810FC8"/>
    <w:rsid w:val="008214A9"/>
    <w:rsid w:val="0085670E"/>
    <w:rsid w:val="00857110"/>
    <w:rsid w:val="00897F9D"/>
    <w:rsid w:val="008B2FBD"/>
    <w:rsid w:val="008B60B3"/>
    <w:rsid w:val="008C4A04"/>
    <w:rsid w:val="008E44E3"/>
    <w:rsid w:val="008F1FAB"/>
    <w:rsid w:val="009062FC"/>
    <w:rsid w:val="0092513F"/>
    <w:rsid w:val="00960192"/>
    <w:rsid w:val="00960ED1"/>
    <w:rsid w:val="00977C16"/>
    <w:rsid w:val="00977CE3"/>
    <w:rsid w:val="00981BA6"/>
    <w:rsid w:val="009A1DE6"/>
    <w:rsid w:val="009B1052"/>
    <w:rsid w:val="009B1781"/>
    <w:rsid w:val="009C2619"/>
    <w:rsid w:val="009C5EE4"/>
    <w:rsid w:val="009E6C0A"/>
    <w:rsid w:val="009F1B06"/>
    <w:rsid w:val="009F7AD3"/>
    <w:rsid w:val="009F7E94"/>
    <w:rsid w:val="00A054B4"/>
    <w:rsid w:val="00A11277"/>
    <w:rsid w:val="00A3269E"/>
    <w:rsid w:val="00A32A07"/>
    <w:rsid w:val="00A52E21"/>
    <w:rsid w:val="00A562C6"/>
    <w:rsid w:val="00A60877"/>
    <w:rsid w:val="00A66F96"/>
    <w:rsid w:val="00A755EE"/>
    <w:rsid w:val="00A865D7"/>
    <w:rsid w:val="00A93BE1"/>
    <w:rsid w:val="00A94404"/>
    <w:rsid w:val="00A94448"/>
    <w:rsid w:val="00AA09CD"/>
    <w:rsid w:val="00AA0BB1"/>
    <w:rsid w:val="00AA5D63"/>
    <w:rsid w:val="00B047E0"/>
    <w:rsid w:val="00B454FD"/>
    <w:rsid w:val="00B50068"/>
    <w:rsid w:val="00B51936"/>
    <w:rsid w:val="00B55268"/>
    <w:rsid w:val="00B73F06"/>
    <w:rsid w:val="00B74AF6"/>
    <w:rsid w:val="00B7509F"/>
    <w:rsid w:val="00B812BD"/>
    <w:rsid w:val="00B85686"/>
    <w:rsid w:val="00BA2CA6"/>
    <w:rsid w:val="00BB1E69"/>
    <w:rsid w:val="00BC3168"/>
    <w:rsid w:val="00BC7C6C"/>
    <w:rsid w:val="00BD01E4"/>
    <w:rsid w:val="00BD031A"/>
    <w:rsid w:val="00BD38AA"/>
    <w:rsid w:val="00BD4582"/>
    <w:rsid w:val="00BF1CC3"/>
    <w:rsid w:val="00BF2453"/>
    <w:rsid w:val="00C11917"/>
    <w:rsid w:val="00C441A5"/>
    <w:rsid w:val="00C51834"/>
    <w:rsid w:val="00C61AB3"/>
    <w:rsid w:val="00C67B1B"/>
    <w:rsid w:val="00C81D0B"/>
    <w:rsid w:val="00C829EE"/>
    <w:rsid w:val="00CD0ACD"/>
    <w:rsid w:val="00CD1400"/>
    <w:rsid w:val="00CD2B36"/>
    <w:rsid w:val="00CE0A0E"/>
    <w:rsid w:val="00CE1C25"/>
    <w:rsid w:val="00CE37E3"/>
    <w:rsid w:val="00CE3A1F"/>
    <w:rsid w:val="00CF2232"/>
    <w:rsid w:val="00D03E3F"/>
    <w:rsid w:val="00D065A2"/>
    <w:rsid w:val="00D07412"/>
    <w:rsid w:val="00D1083F"/>
    <w:rsid w:val="00D15288"/>
    <w:rsid w:val="00D24BCD"/>
    <w:rsid w:val="00D363EC"/>
    <w:rsid w:val="00D37992"/>
    <w:rsid w:val="00D44A06"/>
    <w:rsid w:val="00D474FA"/>
    <w:rsid w:val="00D47A59"/>
    <w:rsid w:val="00D56BB6"/>
    <w:rsid w:val="00D747D6"/>
    <w:rsid w:val="00D7571E"/>
    <w:rsid w:val="00DB2290"/>
    <w:rsid w:val="00DB3F4A"/>
    <w:rsid w:val="00DC4A28"/>
    <w:rsid w:val="00DD7FCF"/>
    <w:rsid w:val="00DE04AC"/>
    <w:rsid w:val="00DE5642"/>
    <w:rsid w:val="00DE7060"/>
    <w:rsid w:val="00DE748F"/>
    <w:rsid w:val="00E15712"/>
    <w:rsid w:val="00E26D0A"/>
    <w:rsid w:val="00E30330"/>
    <w:rsid w:val="00E43FD0"/>
    <w:rsid w:val="00E5556D"/>
    <w:rsid w:val="00E621ED"/>
    <w:rsid w:val="00E65890"/>
    <w:rsid w:val="00E85B02"/>
    <w:rsid w:val="00EA1E93"/>
    <w:rsid w:val="00EA61B2"/>
    <w:rsid w:val="00EB03AD"/>
    <w:rsid w:val="00EB4CBE"/>
    <w:rsid w:val="00ED2F36"/>
    <w:rsid w:val="00ED5DB3"/>
    <w:rsid w:val="00EE410F"/>
    <w:rsid w:val="00EF2717"/>
    <w:rsid w:val="00EF3E2E"/>
    <w:rsid w:val="00F1246E"/>
    <w:rsid w:val="00F14E5D"/>
    <w:rsid w:val="00F17804"/>
    <w:rsid w:val="00F17BAC"/>
    <w:rsid w:val="00F24AB5"/>
    <w:rsid w:val="00F623B7"/>
    <w:rsid w:val="00F62E00"/>
    <w:rsid w:val="00F6676F"/>
    <w:rsid w:val="00F727F1"/>
    <w:rsid w:val="00F80A41"/>
    <w:rsid w:val="00F95D34"/>
    <w:rsid w:val="00FA3EC0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18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159</cp:revision>
  <cp:lastPrinted>2021-02-16T11:50:00Z</cp:lastPrinted>
  <dcterms:created xsi:type="dcterms:W3CDTF">2019-03-28T11:48:00Z</dcterms:created>
  <dcterms:modified xsi:type="dcterms:W3CDTF">2023-06-26T10:12:00Z</dcterms:modified>
</cp:coreProperties>
</file>