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0" w:rsidRDefault="00980DD0">
      <w:pPr>
        <w:ind w:hanging="284"/>
        <w:rPr>
          <w:rStyle w:val="FR1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216"/>
        <w:gridCol w:w="4604"/>
      </w:tblGrid>
      <w:tr w:rsidR="00980DD0">
        <w:trPr>
          <w:trHeight w:hRule="exact" w:val="2835"/>
        </w:trPr>
        <w:tc>
          <w:tcPr>
            <w:tcW w:w="4323" w:type="dxa"/>
          </w:tcPr>
          <w:p w:rsidR="00980DD0" w:rsidRDefault="00390E75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Администрация</w:t>
            </w:r>
          </w:p>
          <w:p w:rsidR="00980DD0" w:rsidRDefault="00390E75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муниципального образования</w:t>
            </w:r>
          </w:p>
          <w:p w:rsidR="00980DD0" w:rsidRDefault="00390E75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Татаро-Каргалинский сельсовет</w:t>
            </w:r>
          </w:p>
          <w:p w:rsidR="00980DD0" w:rsidRDefault="00390E75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Сакмарского района</w:t>
            </w:r>
          </w:p>
          <w:p w:rsidR="00980DD0" w:rsidRDefault="00390E75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Оренбургской области</w:t>
            </w:r>
          </w:p>
          <w:p w:rsidR="00980DD0" w:rsidRDefault="00390E75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ПОСТАНОВЛЕНИЕ</w:t>
            </w:r>
          </w:p>
          <w:p w:rsidR="000B67FF" w:rsidRDefault="000B67FF" w:rsidP="000B67FF">
            <w:pPr>
              <w:shd w:val="clear" w:color="auto" w:fill="FFFFFF"/>
              <w:ind w:left="-284" w:right="72"/>
              <w:jc w:val="center"/>
            </w:pPr>
            <w:r>
              <w:rPr>
                <w:bCs/>
                <w:spacing w:val="-2"/>
                <w:sz w:val="28"/>
                <w:szCs w:val="28"/>
              </w:rPr>
              <w:t>от  ___________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г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.  №____</w:t>
            </w:r>
          </w:p>
          <w:p w:rsidR="00980DD0" w:rsidRDefault="00390E75">
            <w:pPr>
              <w:shd w:val="clear" w:color="auto" w:fill="FFFFFF"/>
              <w:ind w:left="-284" w:right="72"/>
              <w:jc w:val="center"/>
              <w:rPr>
                <w:bCs/>
                <w:spacing w:val="-2"/>
                <w:sz w:val="28"/>
                <w:szCs w:val="28"/>
              </w:rPr>
            </w:pPr>
            <w:proofErr w:type="gramStart"/>
            <w:r>
              <w:rPr>
                <w:bCs/>
                <w:spacing w:val="-2"/>
                <w:sz w:val="28"/>
                <w:szCs w:val="28"/>
              </w:rPr>
              <w:t>с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. Татарская Каргала</w:t>
            </w:r>
          </w:p>
          <w:p w:rsidR="00980DD0" w:rsidRDefault="00980D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0DD0" w:rsidRDefault="00980DD0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980DD0" w:rsidRDefault="00980DD0">
            <w:pPr>
              <w:jc w:val="center"/>
              <w:rPr>
                <w:sz w:val="2"/>
                <w:szCs w:val="2"/>
              </w:rPr>
            </w:pPr>
          </w:p>
          <w:p w:rsidR="00980DD0" w:rsidRDefault="00980DD0">
            <w:pPr>
              <w:ind w:left="-68" w:right="-74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499" w:type="dxa"/>
            <w:gridSpan w:val="2"/>
          </w:tcPr>
          <w:p w:rsidR="00980DD0" w:rsidRDefault="00980DD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980DD0" w:rsidRDefault="00980DD0">
            <w:pPr>
              <w:snapToGrid w:val="0"/>
              <w:ind w:firstLine="71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80DD0">
        <w:trPr>
          <w:trHeight w:val="695"/>
        </w:trPr>
        <w:tc>
          <w:tcPr>
            <w:tcW w:w="4606" w:type="dxa"/>
            <w:gridSpan w:val="2"/>
          </w:tcPr>
          <w:p w:rsidR="00980DD0" w:rsidRDefault="00390E75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3175" distB="3175" distL="118110" distR="118110" simplePos="0" relativeHeight="9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200660</wp:posOffset>
                      </wp:positionV>
                      <wp:extent cx="2825115" cy="229235"/>
                      <wp:effectExtent l="0" t="0" r="0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4560" cy="228600"/>
                                <a:chOff x="14760" y="196920"/>
                                <a:chExt cx="2824560" cy="22860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0"/>
                                  <a:ext cx="198000" cy="7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0"/>
                                  <a:ext cx="720" cy="22860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2621160" y="0"/>
                                  <a:ext cx="198000" cy="7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2823840" y="0"/>
                                  <a:ext cx="720" cy="22860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1.15pt;margin-top:15.5pt;width:222.35pt;height:17.95pt" coordorigin="23,310" coordsize="4447,359">
                      <v:line id="shape_0" from="23,310" to="334,310" stroked="t" o:allowincell="t" style="position:absolute">
                        <v:stroke color="black" weight="6480" joinstyle="miter" endcap="flat"/>
                        <v:fill o:detectmouseclick="t" on="false"/>
                        <w10:wrap type="none"/>
                      </v:line>
                      <v:line id="shape_0" from="23,310" to="23,669" stroked="t" o:allowincell="t" style="position:absolute">
                        <v:stroke color="black" weight="6480" joinstyle="miter" endcap="flat"/>
                        <v:fill o:detectmouseclick="t" on="false"/>
                        <w10:wrap type="none"/>
                      </v:line>
                      <v:line id="shape_0" from="4151,310" to="4462,310" stroked="t" o:allowincell="t" style="position:absolute">
                        <v:stroke color="black" weight="6480" joinstyle="miter" endcap="flat"/>
                        <v:fill o:detectmouseclick="t" on="false"/>
                        <w10:wrap type="none"/>
                      </v:line>
                      <v:line id="shape_0" from="4470,310" to="4470,669" stroked="t" o:allowincell="t" style="position:absolute">
                        <v:stroke color="black" weight="6480" joinstyle="miter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 w:rsidR="00980DD0" w:rsidRDefault="00390E7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sz w:val="28"/>
                <w:szCs w:val="28"/>
              </w:rPr>
              <w:t>«Утверждение документации по планировке территории в случаях, предусмотренных Градостроительным кодексом Российской Федерации»</w:t>
            </w:r>
          </w:p>
          <w:p w:rsidR="00980DD0" w:rsidRDefault="00390E75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6" w:type="dxa"/>
          </w:tcPr>
          <w:p w:rsidR="00980DD0" w:rsidRDefault="00980DD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980DD0" w:rsidRDefault="00980DD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:rsidR="00980DD0" w:rsidRDefault="00980DD0">
            <w:pPr>
              <w:widowControl w:val="0"/>
              <w:autoSpaceDE w:val="0"/>
            </w:pPr>
          </w:p>
          <w:p w:rsidR="00980DD0" w:rsidRDefault="00980DD0">
            <w:pPr>
              <w:widowControl w:val="0"/>
              <w:autoSpaceDE w:val="0"/>
            </w:pPr>
          </w:p>
          <w:p w:rsidR="00980DD0" w:rsidRDefault="00980DD0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</w:tbl>
    <w:p w:rsidR="00980DD0" w:rsidRDefault="00980DD0">
      <w:pPr>
        <w:jc w:val="center"/>
        <w:rPr>
          <w:rStyle w:val="FR1"/>
          <w:szCs w:val="28"/>
        </w:rPr>
      </w:pPr>
    </w:p>
    <w:p w:rsidR="00980DD0" w:rsidRDefault="00980DD0">
      <w:pPr>
        <w:pStyle w:val="20"/>
        <w:jc w:val="center"/>
        <w:rPr>
          <w:rStyle w:val="FR1"/>
          <w:szCs w:val="28"/>
        </w:rPr>
      </w:pPr>
    </w:p>
    <w:p w:rsidR="00980DD0" w:rsidRDefault="00390E75">
      <w:pPr>
        <w:widowControl w:val="0"/>
        <w:autoSpaceDE w:val="0"/>
        <w:ind w:firstLine="709"/>
      </w:pPr>
      <w:r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06.10.2003 № 131»Об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постановлением Правительства Ро</w:t>
      </w:r>
      <w:r>
        <w:rPr>
          <w:sz w:val="28"/>
          <w:szCs w:val="28"/>
        </w:rPr>
        <w:t>ссийской Федерации от 16.05.2011  №373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Татаро-Каргалинский</w:t>
      </w:r>
      <w:r>
        <w:rPr>
          <w:sz w:val="28"/>
          <w:szCs w:val="28"/>
        </w:rPr>
        <w:t xml:space="preserve"> сельсовет:</w:t>
      </w:r>
    </w:p>
    <w:p w:rsidR="00980DD0" w:rsidRDefault="00390E75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административный регламент по предоставлению муниципальной услуги </w:t>
      </w:r>
      <w:r>
        <w:rPr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  <w:r>
        <w:rPr>
          <w:sz w:val="28"/>
          <w:szCs w:val="28"/>
        </w:rPr>
        <w:t xml:space="preserve"> согласно приложению.</w:t>
      </w:r>
    </w:p>
    <w:p w:rsidR="00980DD0" w:rsidRDefault="00390E75">
      <w:pPr>
        <w:widowControl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2. Контроль за</w:t>
      </w:r>
      <w:r>
        <w:rPr>
          <w:sz w:val="28"/>
          <w:szCs w:val="28"/>
        </w:rPr>
        <w:t xml:space="preserve">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980DD0" w:rsidRDefault="00390E75">
      <w:pPr>
        <w:widowControl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с момента подписания.</w:t>
      </w:r>
    </w:p>
    <w:p w:rsidR="00980DD0" w:rsidRDefault="00980DD0">
      <w:pPr>
        <w:pStyle w:val="ad"/>
        <w:jc w:val="both"/>
        <w:rPr>
          <w:sz w:val="28"/>
          <w:szCs w:val="28"/>
        </w:rPr>
      </w:pPr>
    </w:p>
    <w:p w:rsidR="00980DD0" w:rsidRDefault="00980DD0">
      <w:pPr>
        <w:pStyle w:val="ad"/>
        <w:jc w:val="both"/>
        <w:rPr>
          <w:szCs w:val="28"/>
        </w:rPr>
      </w:pPr>
    </w:p>
    <w:p w:rsidR="00980DD0" w:rsidRDefault="00390E75">
      <w:pPr>
        <w:pStyle w:val="ad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gramStart"/>
      <w:r>
        <w:rPr>
          <w:b w:val="0"/>
          <w:sz w:val="28"/>
          <w:szCs w:val="28"/>
        </w:rPr>
        <w:t>муниципального</w:t>
      </w:r>
      <w:proofErr w:type="gramEnd"/>
    </w:p>
    <w:p w:rsidR="00980DD0" w:rsidRDefault="00390E75">
      <w:pPr>
        <w:pStyle w:val="ad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образования               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М.К.Саитов</w:t>
      </w:r>
      <w:proofErr w:type="spellEnd"/>
    </w:p>
    <w:p w:rsidR="00980DD0" w:rsidRDefault="00980DD0">
      <w:pPr>
        <w:pStyle w:val="ad"/>
        <w:jc w:val="both"/>
        <w:rPr>
          <w:b w:val="0"/>
          <w:szCs w:val="28"/>
        </w:rPr>
      </w:pPr>
    </w:p>
    <w:p w:rsidR="00980DD0" w:rsidRDefault="00390E75">
      <w:pPr>
        <w:pStyle w:val="ad"/>
        <w:jc w:val="both"/>
      </w:pPr>
      <w:r>
        <w:rPr>
          <w:b w:val="0"/>
          <w:szCs w:val="28"/>
        </w:rPr>
        <w:t>Разослано: администрации МО Сакмарский район,  прокуратуре, в дело</w:t>
      </w:r>
    </w:p>
    <w:p w:rsidR="00980DD0" w:rsidRDefault="00980DD0">
      <w:pPr>
        <w:pStyle w:val="ad"/>
        <w:jc w:val="both"/>
        <w:rPr>
          <w:b w:val="0"/>
          <w:szCs w:val="28"/>
        </w:rPr>
      </w:pPr>
    </w:p>
    <w:p w:rsidR="00980DD0" w:rsidRDefault="00980DD0">
      <w:pPr>
        <w:pStyle w:val="ad"/>
        <w:jc w:val="both"/>
        <w:rPr>
          <w:b w:val="0"/>
          <w:szCs w:val="28"/>
        </w:rPr>
      </w:pPr>
    </w:p>
    <w:p w:rsidR="00980DD0" w:rsidRDefault="00980DD0">
      <w:pPr>
        <w:pStyle w:val="ad"/>
        <w:jc w:val="both"/>
        <w:rPr>
          <w:b w:val="0"/>
          <w:szCs w:val="28"/>
        </w:rPr>
      </w:pPr>
    </w:p>
    <w:p w:rsidR="00980DD0" w:rsidRDefault="00980DD0">
      <w:pPr>
        <w:jc w:val="both"/>
        <w:rPr>
          <w:b/>
        </w:rPr>
      </w:pPr>
    </w:p>
    <w:p w:rsidR="00980DD0" w:rsidRDefault="00980DD0">
      <w:pPr>
        <w:jc w:val="both"/>
      </w:pPr>
    </w:p>
    <w:p w:rsidR="00980DD0" w:rsidRDefault="00390E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980DD0" w:rsidRDefault="00390E7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постановлению администрации</w:t>
      </w:r>
    </w:p>
    <w:p w:rsidR="00980DD0" w:rsidRDefault="00390E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 Татаро-Каргалинский сельсовет</w:t>
      </w:r>
    </w:p>
    <w:p w:rsidR="000B67FF" w:rsidRDefault="000B67FF" w:rsidP="000B67FF">
      <w:pPr>
        <w:shd w:val="clear" w:color="auto" w:fill="FFFFFF"/>
        <w:ind w:left="-284" w:right="72"/>
        <w:jc w:val="center"/>
      </w:pPr>
      <w:r>
        <w:rPr>
          <w:rStyle w:val="FR1"/>
          <w:szCs w:val="28"/>
        </w:rPr>
        <w:tab/>
      </w:r>
      <w:r>
        <w:rPr>
          <w:rStyle w:val="FR1"/>
          <w:szCs w:val="28"/>
        </w:rPr>
        <w:tab/>
      </w:r>
      <w:r>
        <w:rPr>
          <w:rStyle w:val="FR1"/>
          <w:szCs w:val="28"/>
        </w:rPr>
        <w:tab/>
      </w:r>
      <w:r>
        <w:rPr>
          <w:rStyle w:val="FR1"/>
          <w:szCs w:val="28"/>
        </w:rPr>
        <w:tab/>
      </w:r>
      <w:r>
        <w:rPr>
          <w:rStyle w:val="FR1"/>
          <w:szCs w:val="28"/>
        </w:rPr>
        <w:tab/>
      </w:r>
      <w:r>
        <w:rPr>
          <w:rStyle w:val="FR1"/>
          <w:szCs w:val="28"/>
        </w:rPr>
        <w:tab/>
      </w:r>
      <w:bookmarkStart w:id="0" w:name="_GoBack"/>
      <w:bookmarkEnd w:id="0"/>
      <w:r>
        <w:rPr>
          <w:bCs/>
          <w:spacing w:val="-2"/>
          <w:sz w:val="28"/>
          <w:szCs w:val="28"/>
        </w:rPr>
        <w:t>от  ___________г.  №____</w:t>
      </w:r>
    </w:p>
    <w:p w:rsidR="00980DD0" w:rsidRDefault="00980DD0">
      <w:pPr>
        <w:jc w:val="both"/>
        <w:rPr>
          <w:rStyle w:val="FR1"/>
          <w:szCs w:val="28"/>
        </w:rPr>
      </w:pPr>
    </w:p>
    <w:p w:rsidR="00980DD0" w:rsidRDefault="00980DD0">
      <w:pPr>
        <w:pStyle w:val="20"/>
        <w:jc w:val="center"/>
      </w:pPr>
    </w:p>
    <w:p w:rsidR="00980DD0" w:rsidRDefault="00980DD0">
      <w:pPr>
        <w:pStyle w:val="20"/>
        <w:jc w:val="center"/>
        <w:rPr>
          <w:rStyle w:val="FR1"/>
          <w:szCs w:val="28"/>
        </w:rPr>
      </w:pPr>
    </w:p>
    <w:p w:rsidR="00980DD0" w:rsidRDefault="00980DD0">
      <w:pPr>
        <w:pStyle w:val="20"/>
        <w:jc w:val="center"/>
        <w:rPr>
          <w:rStyle w:val="FR1"/>
          <w:szCs w:val="28"/>
        </w:rPr>
      </w:pPr>
    </w:p>
    <w:p w:rsidR="00980DD0" w:rsidRDefault="00390E75">
      <w:pPr>
        <w:pStyle w:val="20"/>
        <w:jc w:val="center"/>
        <w:rPr>
          <w:rStyle w:val="FR1"/>
          <w:szCs w:val="28"/>
        </w:rPr>
      </w:pPr>
      <w:r>
        <w:rPr>
          <w:rStyle w:val="FR1"/>
          <w:szCs w:val="28"/>
        </w:rPr>
        <w:t xml:space="preserve">Административный регламент </w:t>
      </w:r>
    </w:p>
    <w:p w:rsidR="00980DD0" w:rsidRDefault="00390E75">
      <w:pPr>
        <w:pStyle w:val="20"/>
        <w:jc w:val="center"/>
        <w:rPr>
          <w:rStyle w:val="FR1"/>
          <w:szCs w:val="28"/>
        </w:rPr>
      </w:pPr>
      <w:r>
        <w:rPr>
          <w:rStyle w:val="FR1"/>
          <w:szCs w:val="28"/>
        </w:rPr>
        <w:t>предост</w:t>
      </w:r>
      <w:r>
        <w:rPr>
          <w:rStyle w:val="FR1"/>
          <w:szCs w:val="28"/>
        </w:rPr>
        <w:t>авления муниципальной услуги</w:t>
      </w:r>
    </w:p>
    <w:p w:rsidR="00980DD0" w:rsidRDefault="00390E75">
      <w:pPr>
        <w:pStyle w:val="20"/>
        <w:ind w:firstLine="0"/>
        <w:jc w:val="center"/>
        <w:rPr>
          <w:rStyle w:val="FR1"/>
          <w:szCs w:val="28"/>
        </w:rPr>
      </w:pPr>
      <w:r>
        <w:rPr>
          <w:rStyle w:val="FR1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980DD0" w:rsidRDefault="00980DD0">
      <w:pPr>
        <w:pStyle w:val="20"/>
        <w:ind w:firstLine="0"/>
        <w:jc w:val="center"/>
        <w:rPr>
          <w:rStyle w:val="FR1"/>
          <w:b w:val="0"/>
          <w:szCs w:val="28"/>
        </w:rPr>
      </w:pPr>
    </w:p>
    <w:p w:rsidR="00980DD0" w:rsidRDefault="00390E75">
      <w:pPr>
        <w:pStyle w:val="af3"/>
        <w:numPr>
          <w:ilvl w:val="0"/>
          <w:numId w:val="3"/>
        </w:numPr>
        <w:spacing w:after="0" w:line="240" w:lineRule="auto"/>
        <w:ind w:left="326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0DD0" w:rsidRDefault="00980DD0">
      <w:pPr>
        <w:ind w:left="3261"/>
        <w:rPr>
          <w:sz w:val="28"/>
          <w:szCs w:val="28"/>
        </w:rPr>
      </w:pPr>
    </w:p>
    <w:p w:rsidR="00980DD0" w:rsidRDefault="00390E75">
      <w:pPr>
        <w:pStyle w:val="af3"/>
        <w:numPr>
          <w:ilvl w:val="1"/>
          <w:numId w:val="3"/>
        </w:numPr>
        <w:spacing w:after="0" w:line="240" w:lineRule="auto"/>
        <w:ind w:left="1701" w:hanging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980DD0" w:rsidRDefault="00980DD0">
      <w:pPr>
        <w:pStyle w:val="af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0DD0" w:rsidRDefault="00390E7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(далее – Административный регламент) «Утверждение документации по планировке территории в случаях, предусмотренных Градостроительным кодексом Российской Федерации» (далее – муниципальная услуга</w:t>
      </w:r>
      <w:r>
        <w:rPr>
          <w:rFonts w:ascii="Times New Roman" w:hAnsi="Times New Roman" w:cs="Times New Roman"/>
          <w:sz w:val="28"/>
          <w:szCs w:val="28"/>
        </w:rPr>
        <w:t>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 администрацией муниципального образования Татаро-Каргалинский сел</w:t>
      </w:r>
      <w:r>
        <w:rPr>
          <w:rFonts w:ascii="Times New Roman" w:hAnsi="Times New Roman" w:cs="Times New Roman"/>
          <w:sz w:val="28"/>
          <w:szCs w:val="28"/>
        </w:rPr>
        <w:t>ьсовет Сакмарского района Оренбургской области</w:t>
      </w:r>
      <w:proofErr w:type="gramEnd"/>
    </w:p>
    <w:p w:rsidR="00980DD0" w:rsidRDefault="00390E7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муниципального образования)</w:t>
      </w:r>
    </w:p>
    <w:p w:rsidR="00980DD0" w:rsidRDefault="00390E7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орган местного самоуправления), осуществляемых по запросу физического или юридического лица либо их уполномоченных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в пределах полномочий, установленных нормативными правовыми актами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</w:t>
      </w:r>
      <w:r>
        <w:rPr>
          <w:rFonts w:ascii="Times New Roman" w:hAnsi="Times New Roman" w:cs="Times New Roman"/>
          <w:sz w:val="28"/>
          <w:szCs w:val="28"/>
        </w:rPr>
        <w:t>Федеральный закон № 210-ФЗ).</w:t>
      </w:r>
    </w:p>
    <w:p w:rsidR="00980DD0" w:rsidRDefault="00980DD0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0DD0" w:rsidRDefault="00390E75">
      <w:pPr>
        <w:pStyle w:val="ConsPlusNormal"/>
        <w:numPr>
          <w:ilvl w:val="1"/>
          <w:numId w:val="3"/>
        </w:numPr>
        <w:ind w:left="1418" w:hanging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80DD0" w:rsidRDefault="00980DD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0DD0" w:rsidRDefault="00390E75">
      <w:pPr>
        <w:pStyle w:val="ConsPlusNormal"/>
        <w:numPr>
          <w:ilvl w:val="2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лица, обратившиеся за предоставлением муниципальной услуги (далее – заявитель).</w:t>
      </w:r>
    </w:p>
    <w:p w:rsidR="00980DD0" w:rsidRDefault="00390E75">
      <w:pPr>
        <w:pStyle w:val="ConsPlusNormal"/>
        <w:numPr>
          <w:ilvl w:val="2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</w:t>
      </w:r>
      <w:r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80DD0" w:rsidRDefault="00980DD0">
      <w:pPr>
        <w:pStyle w:val="20"/>
        <w:ind w:firstLine="0"/>
        <w:jc w:val="left"/>
        <w:rPr>
          <w:rStyle w:val="FR1"/>
          <w:b w:val="0"/>
          <w:szCs w:val="28"/>
        </w:rPr>
      </w:pPr>
    </w:p>
    <w:p w:rsidR="00980DD0" w:rsidRDefault="00980DD0">
      <w:pPr>
        <w:pStyle w:val="20"/>
        <w:ind w:firstLine="0"/>
        <w:jc w:val="left"/>
        <w:rPr>
          <w:rStyle w:val="FR1"/>
          <w:b w:val="0"/>
          <w:szCs w:val="28"/>
        </w:rPr>
      </w:pPr>
    </w:p>
    <w:p w:rsidR="00980DD0" w:rsidRDefault="00980DD0">
      <w:pPr>
        <w:pStyle w:val="20"/>
        <w:ind w:firstLine="0"/>
        <w:jc w:val="left"/>
        <w:rPr>
          <w:rStyle w:val="FR1"/>
          <w:b w:val="0"/>
          <w:szCs w:val="28"/>
        </w:rPr>
      </w:pPr>
    </w:p>
    <w:p w:rsidR="00980DD0" w:rsidRDefault="00390E75">
      <w:pPr>
        <w:pStyle w:val="20"/>
        <w:numPr>
          <w:ilvl w:val="1"/>
          <w:numId w:val="3"/>
        </w:numPr>
        <w:tabs>
          <w:tab w:val="left" w:pos="993"/>
        </w:tabs>
        <w:ind w:left="0" w:firstLine="426"/>
        <w:jc w:val="center"/>
        <w:rPr>
          <w:b/>
        </w:rPr>
      </w:pPr>
      <w:r>
        <w:rPr>
          <w:b/>
        </w:rPr>
        <w:t xml:space="preserve">Требование предоставления заявителю </w:t>
      </w:r>
      <w:r>
        <w:rPr>
          <w:b/>
        </w:rPr>
        <w:t>муниципальной услуги</w:t>
      </w:r>
    </w:p>
    <w:p w:rsidR="00980DD0" w:rsidRDefault="00390E75">
      <w:pPr>
        <w:pStyle w:val="20"/>
        <w:tabs>
          <w:tab w:val="left" w:pos="993"/>
        </w:tabs>
        <w:ind w:firstLine="0"/>
        <w:jc w:val="center"/>
        <w:rPr>
          <w:b/>
        </w:rPr>
      </w:pPr>
      <w:r>
        <w:rPr>
          <w:b/>
        </w:rPr>
        <w:lastRenderedPageBreak/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</w:t>
      </w:r>
      <w:r>
        <w:rPr>
          <w:b/>
        </w:rPr>
        <w:t>также результата, за предоставлением которого обратился заявитель</w:t>
      </w:r>
    </w:p>
    <w:p w:rsidR="00980DD0" w:rsidRDefault="00980DD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980DD0" w:rsidRDefault="00390E75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</w:t>
      </w:r>
      <w:r>
        <w:rPr>
          <w:sz w:val="28"/>
          <w:szCs w:val="28"/>
        </w:rPr>
        <w:t>ариант).</w:t>
      </w:r>
    </w:p>
    <w:p w:rsidR="00980DD0" w:rsidRDefault="00390E75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980DD0" w:rsidRDefault="00980DD0">
      <w:pPr>
        <w:pStyle w:val="20"/>
        <w:tabs>
          <w:tab w:val="left" w:pos="993"/>
        </w:tabs>
        <w:ind w:left="-284" w:firstLine="710"/>
      </w:pPr>
    </w:p>
    <w:p w:rsidR="00980DD0" w:rsidRDefault="00390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</w:t>
      </w:r>
      <w:r>
        <w:rPr>
          <w:b/>
          <w:sz w:val="28"/>
          <w:szCs w:val="28"/>
        </w:rPr>
        <w:t>авления муниципальной услуги</w:t>
      </w:r>
    </w:p>
    <w:p w:rsidR="00980DD0" w:rsidRDefault="00980DD0">
      <w:pPr>
        <w:pStyle w:val="20"/>
        <w:tabs>
          <w:tab w:val="left" w:pos="993"/>
        </w:tabs>
        <w:ind w:left="-284" w:firstLine="710"/>
        <w:jc w:val="center"/>
      </w:pPr>
    </w:p>
    <w:p w:rsidR="00980DD0" w:rsidRDefault="00390E75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2.1.</w:t>
      </w:r>
      <w:r>
        <w:rPr>
          <w:b/>
        </w:rPr>
        <w:tab/>
        <w:t>Наименование муниципальной услуги</w:t>
      </w:r>
    </w:p>
    <w:p w:rsidR="00980DD0" w:rsidRDefault="00980DD0">
      <w:pPr>
        <w:pStyle w:val="20"/>
        <w:tabs>
          <w:tab w:val="left" w:pos="993"/>
        </w:tabs>
        <w:ind w:left="-284" w:firstLine="710"/>
        <w:jc w:val="center"/>
      </w:pP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 xml:space="preserve">Наименование муниципальной услуги: 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«Утверждение документации по планировке территории в случаях, предусмотренных Градостроительным кодексом Российской Федерации».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Муниципальная услуга н</w:t>
      </w:r>
      <w:r>
        <w:t>осит заявительный порядок обращения.</w:t>
      </w:r>
    </w:p>
    <w:p w:rsidR="00980DD0" w:rsidRDefault="00980DD0">
      <w:pPr>
        <w:pStyle w:val="20"/>
        <w:tabs>
          <w:tab w:val="left" w:pos="993"/>
        </w:tabs>
        <w:ind w:left="-284" w:firstLine="710"/>
        <w:jc w:val="center"/>
      </w:pPr>
    </w:p>
    <w:p w:rsidR="00980DD0" w:rsidRDefault="00390E75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2.2.</w:t>
      </w:r>
      <w:r>
        <w:rPr>
          <w:b/>
        </w:rPr>
        <w:tab/>
        <w:t>Наименование органа, предоставляющего муниципальную услугу</w:t>
      </w:r>
    </w:p>
    <w:p w:rsidR="00980DD0" w:rsidRDefault="00980DD0">
      <w:pPr>
        <w:pStyle w:val="20"/>
        <w:tabs>
          <w:tab w:val="left" w:pos="993"/>
        </w:tabs>
        <w:ind w:left="-284" w:firstLine="710"/>
        <w:jc w:val="center"/>
      </w:pPr>
    </w:p>
    <w:p w:rsidR="00980DD0" w:rsidRDefault="00390E75">
      <w:pPr>
        <w:ind w:firstLine="426"/>
        <w:jc w:val="both"/>
      </w:pPr>
      <w:r>
        <w:rPr>
          <w:sz w:val="28"/>
          <w:szCs w:val="28"/>
        </w:rPr>
        <w:t>Муниципальная услуга предоставляется органом местного самоуправления</w:t>
      </w:r>
      <w:r>
        <w:t xml:space="preserve"> – </w:t>
      </w:r>
      <w:r>
        <w:rPr>
          <w:sz w:val="28"/>
          <w:szCs w:val="28"/>
        </w:rPr>
        <w:t xml:space="preserve">администрацией муниципального образования Татаро-Каргалинский сельсовет </w:t>
      </w:r>
      <w:r>
        <w:rPr>
          <w:sz w:val="28"/>
          <w:szCs w:val="28"/>
        </w:rPr>
        <w:t>Сакмарского района Оренбургской области</w:t>
      </w:r>
      <w:r>
        <w:t>.</w:t>
      </w:r>
    </w:p>
    <w:p w:rsidR="00980DD0" w:rsidRDefault="00390E75">
      <w:pPr>
        <w:ind w:firstLine="426"/>
        <w:jc w:val="both"/>
      </w:pPr>
      <w:r>
        <w:t>(полное наименование органа местного самоуправления)</w:t>
      </w:r>
    </w:p>
    <w:p w:rsidR="00980DD0" w:rsidRDefault="00390E75">
      <w:pPr>
        <w:ind w:firstLine="426"/>
        <w:jc w:val="both"/>
      </w:pPr>
      <w:r>
        <w:rPr>
          <w:sz w:val="28"/>
          <w:szCs w:val="28"/>
        </w:rPr>
        <w:t>Уполномоченным структурным подразделением по предоставлению муниципальной услуги является</w:t>
      </w:r>
      <w:r>
        <w:t xml:space="preserve">  </w:t>
      </w:r>
      <w:r>
        <w:rPr>
          <w:sz w:val="28"/>
          <w:szCs w:val="28"/>
        </w:rPr>
        <w:t xml:space="preserve">администрация муниципального образования Татаро-Каргалинский сельсовет </w:t>
      </w:r>
      <w:r>
        <w:rPr>
          <w:sz w:val="28"/>
          <w:szCs w:val="28"/>
        </w:rPr>
        <w:t>Сакмарского района Оренбургской области</w:t>
      </w:r>
      <w:r>
        <w:t>.</w:t>
      </w:r>
    </w:p>
    <w:p w:rsidR="00980DD0" w:rsidRDefault="00390E75">
      <w:pPr>
        <w:ind w:firstLine="426"/>
      </w:pPr>
      <w:r>
        <w:t xml:space="preserve">                                                               (наименование структурного подразделения)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 xml:space="preserve">В предоставлении муниципальной услуги участвует орган муниципальной власти, а также многофункциональный центр </w:t>
      </w:r>
      <w:r>
        <w:t>предоставления государственных и муниципальных услуг (далее – МФЦ), участвующий в предоставлении муниципальной услуги при наличии соглашения о взаимодействии, заключенном между МФЦ и органом муниципальной власти (далее – соглашение о взаимодействии).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В слу</w:t>
      </w:r>
      <w:r>
        <w:t>чае</w:t>
      </w:r>
      <w:proofErr w:type="gramStart"/>
      <w:r>
        <w:t>,</w:t>
      </w:r>
      <w:proofErr w:type="gramEnd"/>
      <w:r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 в соответствии с Административным реглам</w:t>
      </w:r>
      <w:r>
        <w:t>ентом.</w:t>
      </w:r>
    </w:p>
    <w:p w:rsidR="00980DD0" w:rsidRDefault="00980DD0">
      <w:pPr>
        <w:pStyle w:val="20"/>
        <w:tabs>
          <w:tab w:val="left" w:pos="993"/>
        </w:tabs>
        <w:ind w:left="-284" w:firstLine="710"/>
        <w:jc w:val="center"/>
      </w:pPr>
    </w:p>
    <w:p w:rsidR="00980DD0" w:rsidRDefault="00390E75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2.3.</w:t>
      </w:r>
      <w:r>
        <w:rPr>
          <w:b/>
        </w:rPr>
        <w:tab/>
        <w:t>Результат предоставления муниципальной услуги</w:t>
      </w:r>
    </w:p>
    <w:p w:rsidR="00980DD0" w:rsidRDefault="00980DD0">
      <w:pPr>
        <w:pStyle w:val="20"/>
        <w:tabs>
          <w:tab w:val="left" w:pos="993"/>
        </w:tabs>
        <w:ind w:left="-284" w:firstLine="710"/>
        <w:jc w:val="center"/>
      </w:pPr>
    </w:p>
    <w:p w:rsidR="00980DD0" w:rsidRDefault="00390E75">
      <w:pPr>
        <w:pStyle w:val="20"/>
        <w:tabs>
          <w:tab w:val="left" w:pos="993"/>
        </w:tabs>
        <w:ind w:firstLine="426"/>
      </w:pPr>
      <w:r>
        <w:t>Результатами предоставления муниципальной услуги являются:</w:t>
      </w:r>
    </w:p>
    <w:p w:rsidR="00980DD0" w:rsidRDefault="00390E75">
      <w:pPr>
        <w:pStyle w:val="20"/>
        <w:numPr>
          <w:ilvl w:val="0"/>
          <w:numId w:val="5"/>
        </w:numPr>
        <w:tabs>
          <w:tab w:val="left" w:pos="993"/>
        </w:tabs>
        <w:ind w:left="-284" w:firstLine="710"/>
      </w:pPr>
      <w:r>
        <w:lastRenderedPageBreak/>
        <w:t>Выдача решения органа местного самоуправления об утверждении документации по планировке территории заявителю.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 xml:space="preserve">Документом, содержащим </w:t>
      </w:r>
      <w:r>
        <w:t>решение о предоставлении муниципальной услуги, на основании которого заявителю предоставляется результат муниципальной услуги, является распоряжение органа местного самоуправления об утверждении документации по планировке территории, подписанное уполномоче</w:t>
      </w:r>
      <w:r>
        <w:t>нным должностным лицом органа местного самоуправления, содержащее реквизиты (дату и номер) (далее – распоряжение).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</w:t>
      </w:r>
      <w:r>
        <w:t>осредством: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 xml:space="preserve">выдачи в органе местного самоуправления, 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выдачи в МФЦ (при наличии соглашения о взаимодействии);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 xml:space="preserve">б) электронного документа, подписанного усиленной квалифицированной электронной </w:t>
      </w:r>
      <w:r>
        <w:t>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proofErr w:type="gramStart"/>
      <w:r>
        <w:t>в) в случае подачи запроса о получении муниципальной услуги в электронной форме на Портале государствен</w:t>
      </w:r>
      <w:r>
        <w:t xml:space="preserve">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</w:t>
      </w:r>
      <w:r>
        <w:t>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>
        <w:t xml:space="preserve"> </w:t>
      </w:r>
      <w:proofErr w:type="gramStart"/>
      <w:r>
        <w:t>Оренбургской области от 15.07.2016 № 525-п) (далее – Перечень) результат предоставления му</w:t>
      </w:r>
      <w:r>
        <w:t>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Факт получения заявителем результата предоставления муниципальной услуги фиксируется: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посредством получения на электронную почту органа местного самоуправления ув</w:t>
      </w:r>
      <w:r>
        <w:t xml:space="preserve">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в расписке о получении документов в МФЦ (при наличии со</w:t>
      </w:r>
      <w:r>
        <w:t>глашения о взаимодействии).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Сведения о распоряжении вносятся в реестр, размещаемый на официальном сайте органа местного самоуправления в сети «Интернет».</w:t>
      </w:r>
    </w:p>
    <w:p w:rsidR="00980DD0" w:rsidRDefault="00390E75">
      <w:pPr>
        <w:pStyle w:val="20"/>
        <w:numPr>
          <w:ilvl w:val="0"/>
          <w:numId w:val="5"/>
        </w:numPr>
        <w:tabs>
          <w:tab w:val="left" w:pos="993"/>
        </w:tabs>
        <w:ind w:left="-284" w:firstLine="710"/>
      </w:pPr>
      <w:r>
        <w:t>Выдача решения органа местного самоуправления об утверждении документации по планировке территории пре</w:t>
      </w:r>
      <w:r>
        <w:t>дставителю заявителя.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Документом, содержащим решение о предоставлении муниципальной услуги, на основании которого представителю заявителя предоставляется результат муниципальной услуги, является распоряжение.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lastRenderedPageBreak/>
        <w:t>Представителю заявителя в качестве результата п</w:t>
      </w:r>
      <w:r>
        <w:t>редоставления услуги обеспечивается по его выбору возможность получения: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 xml:space="preserve">выдачи в органе местного самоуправления, 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выдачи в МФЦ (при наличии со</w:t>
      </w:r>
      <w:r>
        <w:t>глашения о взаимодействии);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в) в случае подачи запроса о получении муниципальной услуги в электро</w:t>
      </w:r>
      <w:r>
        <w:t>нной форме на Портале государственных услуг Оренбургской области (при условии внесения муниципальной услуги в Перечень) результат предоставления муниципальной услуги направляется представителю заявителя в личный кабинет на Портале в форме электронного доку</w:t>
      </w:r>
      <w:r>
        <w:t>мента, подписанного ЭП.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Факт получения представителем заявителя результата предоставления муниципальной услуги фиксируется: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 xml:space="preserve">в СЭД (в случае, если представитель заявителя присоединен к данной системе); 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посредством получения на электронную почту органа мест</w:t>
      </w:r>
      <w:r>
        <w:t xml:space="preserve">ного самоуправления уведомления о прочтении представителем заявителя письма, содержащего результат предоставления муниципальной услуги (в случае если результат направляется на адрес электронной почты представителя заявителя, указанный в заявлении);  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в рас</w:t>
      </w:r>
      <w:r>
        <w:t>писке о получении документов в МФЦ (при наличии соглашения о взаимодействии).</w:t>
      </w:r>
    </w:p>
    <w:p w:rsidR="00980DD0" w:rsidRDefault="00390E75">
      <w:pPr>
        <w:pStyle w:val="20"/>
        <w:numPr>
          <w:ilvl w:val="0"/>
          <w:numId w:val="5"/>
        </w:numPr>
        <w:tabs>
          <w:tab w:val="left" w:pos="993"/>
        </w:tabs>
        <w:ind w:left="-284" w:firstLine="710"/>
      </w:pPr>
      <w:r>
        <w:t>Направление уведомления об отклонении документации по планировке территории и возврате ее на доработку.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Документом, содержащим результат предоставления муниципальной услуги, явля</w:t>
      </w:r>
      <w:r>
        <w:t>ется уведомление об отклонении документации по планировке территории, 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Заявителю (представителю заявителя) в ка</w:t>
      </w:r>
      <w:r>
        <w:t>честве результата предоставления услуги обеспечивается по его выбору возможность получения: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 xml:space="preserve">выдачи в органе местного самоуправления, 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 xml:space="preserve">выдачи в </w:t>
      </w:r>
      <w:r>
        <w:t>МФЦ (при наличии соглашения о взаимодействии);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в) в случае подачи запроса о получении муниципальн</w:t>
      </w:r>
      <w:r>
        <w:t>ой услуги в электронной форме на Портале государственных услуг Оренбургской области (при условии внесения муниципальной услуги в Перечень) результат предоставления муниципальной услуги направляется заявителю (представителю заявителя) в личный кабинет на По</w:t>
      </w:r>
      <w:r>
        <w:t>ртале в форме электронного документа, подписанного ЭП.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lastRenderedPageBreak/>
        <w:t>Факт получения заявителем (представителем заявителя) результата предоставления муниципальной услуги фиксируется: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 xml:space="preserve">в СЭД (в случае, если заявитель (представитель заявителя) присоединен к данной системе); 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 xml:space="preserve">посредством получения на электронную почту органа местного самоуправления уведомления о прочтении заявителем (представителем заявителя) письма, содержащего результат </w:t>
      </w:r>
      <w:r>
        <w:t>предоставления муниципальной услуги (в случае если результат направляется на адрес электронной почты, указанный в заявлении);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в расписке о получении документов в МФЦ (при наличии соглашения о взаимодействии).</w:t>
      </w:r>
    </w:p>
    <w:p w:rsidR="00980DD0" w:rsidRDefault="00980DD0">
      <w:pPr>
        <w:pStyle w:val="20"/>
        <w:tabs>
          <w:tab w:val="left" w:pos="993"/>
        </w:tabs>
        <w:ind w:left="-284" w:firstLine="710"/>
      </w:pPr>
    </w:p>
    <w:p w:rsidR="00980DD0" w:rsidRDefault="00980DD0">
      <w:pPr>
        <w:pStyle w:val="20"/>
        <w:tabs>
          <w:tab w:val="left" w:pos="993"/>
        </w:tabs>
        <w:ind w:left="-284" w:firstLine="710"/>
      </w:pPr>
    </w:p>
    <w:p w:rsidR="00980DD0" w:rsidRDefault="00390E75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2.4. Срок предоставления муниципальной услуги</w:t>
      </w:r>
    </w:p>
    <w:p w:rsidR="00980DD0" w:rsidRDefault="00980DD0">
      <w:pPr>
        <w:pStyle w:val="20"/>
        <w:tabs>
          <w:tab w:val="left" w:pos="993"/>
        </w:tabs>
        <w:ind w:left="-284" w:firstLine="710"/>
        <w:jc w:val="center"/>
      </w:pPr>
    </w:p>
    <w:p w:rsidR="00980DD0" w:rsidRDefault="00390E75">
      <w:pPr>
        <w:tabs>
          <w:tab w:val="left" w:pos="993"/>
        </w:tabs>
        <w:ind w:left="-284" w:firstLine="71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rFonts w:eastAsia="Calibri"/>
          <w:color w:val="000000"/>
          <w:sz w:val="28"/>
          <w:szCs w:val="28"/>
        </w:rPr>
        <w:t xml:space="preserve">20 рабочих дней </w:t>
      </w:r>
      <w:r>
        <w:rPr>
          <w:rFonts w:eastAsia="Calibri"/>
          <w:sz w:val="28"/>
          <w:szCs w:val="28"/>
        </w:rPr>
        <w:t>со дня регистрации заявления</w:t>
      </w:r>
      <w:r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услуги, в том числе при поступлении заявления, документов и информации в орган местного самоуправления посредством:</w:t>
      </w:r>
    </w:p>
    <w:p w:rsidR="00980DD0" w:rsidRDefault="00390E7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почтового отправления, </w:t>
      </w:r>
    </w:p>
    <w:p w:rsidR="00980DD0" w:rsidRDefault="00390E7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органа местного </w:t>
      </w:r>
      <w:r>
        <w:rPr>
          <w:sz w:val="28"/>
          <w:szCs w:val="28"/>
        </w:rPr>
        <w:t xml:space="preserve">самоуправления в сети «Интернет», </w:t>
      </w:r>
    </w:p>
    <w:p w:rsidR="00980DD0" w:rsidRDefault="00390E7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Портала государственных услуг Оренбургской области (при условии внесения муниципальной услуги в Перечень).</w:t>
      </w:r>
    </w:p>
    <w:p w:rsidR="00980DD0" w:rsidRDefault="00390E7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запрос и документы и (или) информация, необходимые для предоставления муниципально</w:t>
      </w:r>
      <w:r>
        <w:rPr>
          <w:sz w:val="28"/>
          <w:szCs w:val="28"/>
        </w:rPr>
        <w:t>й услуги, поданы заявителем (представителем заявителя) в МФЦ (при наличии соглашения о взаимодействии), срок предоставления муниципальной услуги составляет не более 20 рабочих дней со дня регистрации заявления и документов и (или) информации, необходимых д</w:t>
      </w:r>
      <w:r>
        <w:rPr>
          <w:sz w:val="28"/>
          <w:szCs w:val="28"/>
        </w:rPr>
        <w:t>ля предоставления муниципальной услуги.</w:t>
      </w:r>
    </w:p>
    <w:p w:rsidR="00980DD0" w:rsidRDefault="00980DD0">
      <w:pPr>
        <w:ind w:left="426"/>
        <w:jc w:val="both"/>
        <w:rPr>
          <w:sz w:val="28"/>
          <w:szCs w:val="28"/>
        </w:rPr>
      </w:pPr>
    </w:p>
    <w:p w:rsidR="00980DD0" w:rsidRDefault="00390E75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для предоставления муниципальной услуги</w:t>
      </w:r>
    </w:p>
    <w:p w:rsidR="00980DD0" w:rsidRDefault="00980DD0">
      <w:pPr>
        <w:ind w:left="426"/>
        <w:jc w:val="center"/>
        <w:rPr>
          <w:sz w:val="28"/>
          <w:szCs w:val="28"/>
        </w:rPr>
      </w:pPr>
    </w:p>
    <w:p w:rsidR="00980DD0" w:rsidRDefault="00390E75">
      <w:pPr>
        <w:pStyle w:val="af3"/>
        <w:tabs>
          <w:tab w:val="left" w:pos="993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</w:t>
      </w:r>
      <w:r>
        <w:rPr>
          <w:rFonts w:ascii="Times New Roman" w:hAnsi="Times New Roman" w:cs="Times New Roman"/>
          <w:sz w:val="28"/>
          <w:szCs w:val="28"/>
        </w:rPr>
        <w:t>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муниципальных служащих, работников размещаются на официальном сайте органа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в сети «Интернет», Портале государственных услуг Оренбургской области (при условии внесения муниципальной услуги в Перечень).</w:t>
      </w:r>
      <w:proofErr w:type="gramEnd"/>
    </w:p>
    <w:p w:rsidR="00980DD0" w:rsidRDefault="00980DD0">
      <w:pPr>
        <w:pStyle w:val="af3"/>
        <w:tabs>
          <w:tab w:val="left" w:pos="993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80DD0" w:rsidRDefault="00390E75">
      <w:pPr>
        <w:pStyle w:val="af3"/>
        <w:tabs>
          <w:tab w:val="left" w:pos="993"/>
        </w:tabs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980DD0" w:rsidRDefault="00390E7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Для получения муниципальной </w:t>
      </w:r>
      <w:r>
        <w:rPr>
          <w:sz w:val="28"/>
          <w:szCs w:val="28"/>
        </w:rPr>
        <w:t>услуги заявитель (представитель заявителя) должен самостоятельно предоставить:</w:t>
      </w:r>
    </w:p>
    <w:p w:rsidR="00980DD0" w:rsidRDefault="00390E75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  <w:t>заявление по форме согласно приложению № 1 к Административному регламенту;</w:t>
      </w:r>
    </w:p>
    <w:p w:rsidR="00980DD0" w:rsidRDefault="00390E75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копии документов, удостоверяющих личность гражданина Российской Федерации (для физических лиц);</w:t>
      </w:r>
    </w:p>
    <w:p w:rsidR="00980DD0" w:rsidRDefault="00390E75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80DD0" w:rsidRDefault="00390E75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копию нормативно-правового акта о принятии решения о подготовке документации по планировке территории, заверенную заявителем; </w:t>
      </w:r>
    </w:p>
    <w:p w:rsidR="00980DD0" w:rsidRDefault="00390E75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z w:val="28"/>
          <w:szCs w:val="28"/>
        </w:rPr>
        <w:t>документацию по планировке территории:</w:t>
      </w:r>
    </w:p>
    <w:p w:rsidR="00980DD0" w:rsidRDefault="00390E75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5.1) на бумажном носителе в 1 экземпляре на формате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текстовой части и форматов А4/А3/А2 для графической части), который должен быть прошит, листы пронумерованы и заверены подписью разработчика документац</w:t>
      </w:r>
      <w:r>
        <w:rPr>
          <w:sz w:val="28"/>
          <w:szCs w:val="28"/>
        </w:rPr>
        <w:t>ии по планировке территории;</w:t>
      </w:r>
    </w:p>
    <w:p w:rsidR="00980DD0" w:rsidRDefault="00390E75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 на электронном носителе: </w:t>
      </w:r>
    </w:p>
    <w:p w:rsidR="00980DD0" w:rsidRDefault="00390E75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растровые модели предоставляются в формате </w:t>
      </w:r>
      <w:r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 xml:space="preserve"> при этом картографические данные должны иметь связанный файл с геометрической информацией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tab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sxf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idf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pgs</w:t>
      </w:r>
      <w:proofErr w:type="spellEnd"/>
      <w:r>
        <w:rPr>
          <w:sz w:val="28"/>
          <w:szCs w:val="28"/>
        </w:rPr>
        <w:t xml:space="preserve">. </w:t>
      </w:r>
    </w:p>
    <w:p w:rsidR="00980DD0" w:rsidRDefault="00390E75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векторные модели предоставляются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tab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. Векторные данные, передаваемые для размещения на цифровой карте Оренбургской области, должны предоставляться в координатах местности в системе координат </w:t>
      </w:r>
      <w:r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 xml:space="preserve">84 в проекции </w:t>
      </w:r>
      <w:r>
        <w:rPr>
          <w:sz w:val="28"/>
          <w:szCs w:val="28"/>
          <w:lang w:val="en-US"/>
        </w:rPr>
        <w:t>EPSG</w:t>
      </w:r>
      <w:r>
        <w:rPr>
          <w:sz w:val="28"/>
          <w:szCs w:val="28"/>
        </w:rPr>
        <w:t xml:space="preserve"> 3857 (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Mercator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projection</w:t>
      </w:r>
      <w:r>
        <w:rPr>
          <w:sz w:val="28"/>
          <w:szCs w:val="28"/>
        </w:rPr>
        <w:t>), МСК-56 (зоны 1-4).</w:t>
      </w:r>
    </w:p>
    <w:p w:rsidR="00980DD0" w:rsidRDefault="00390E75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980DD0" w:rsidRDefault="00390E7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6) копию задания на подготовку документации по планировке тер</w:t>
      </w:r>
      <w:r>
        <w:rPr>
          <w:sz w:val="28"/>
          <w:szCs w:val="28"/>
        </w:rPr>
        <w:t>ритории;</w:t>
      </w:r>
    </w:p>
    <w:p w:rsidR="00980DD0" w:rsidRDefault="00390E75">
      <w:pPr>
        <w:ind w:lef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материалы и результаты инженерных изысканий, используемые при подготовке проекта планировки территории (с приложением документов, подтверждающих соответствие лиц, выполнивших инженерные изыскания, требованиям части 2 статьи 47 Градостроительног</w:t>
      </w:r>
      <w:r>
        <w:rPr>
          <w:sz w:val="28"/>
          <w:szCs w:val="28"/>
        </w:rPr>
        <w:t>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</w:t>
      </w:r>
      <w:r>
        <w:rPr>
          <w:sz w:val="28"/>
          <w:szCs w:val="28"/>
        </w:rPr>
        <w:t>и с Градостроительным кодексом Российской Федерации</w:t>
      </w:r>
      <w:proofErr w:type="gramEnd"/>
      <w:r>
        <w:rPr>
          <w:sz w:val="28"/>
          <w:szCs w:val="28"/>
        </w:rPr>
        <w:t xml:space="preserve"> на электронном носителе в 1 экземпляре. Заявитель (представитель заявителя) вправе представить дополнительные документы, уточняющие сведения, изложенные в представленных материалах.</w:t>
      </w:r>
    </w:p>
    <w:p w:rsidR="00980DD0" w:rsidRDefault="00390E7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2.6.2. В случае утверж</w:t>
      </w:r>
      <w:r>
        <w:rPr>
          <w:sz w:val="28"/>
          <w:szCs w:val="28"/>
        </w:rPr>
        <w:t>дения документации по планировке территории в отношении объекта, предусмотренного документами территориального планирования, заявитель (представитель заявителя) вправе представить по собственной инициативе следующие документы, необходимые для предоставлени</w:t>
      </w:r>
      <w:r>
        <w:rPr>
          <w:sz w:val="28"/>
          <w:szCs w:val="28"/>
        </w:rPr>
        <w:t xml:space="preserve">я муниципальной услуги: </w:t>
      </w:r>
    </w:p>
    <w:p w:rsidR="00980DD0" w:rsidRDefault="00390E75">
      <w:pPr>
        <w:tabs>
          <w:tab w:val="left" w:pos="1134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выкопировку</w:t>
      </w:r>
      <w:proofErr w:type="spellEnd"/>
      <w:r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980DD0" w:rsidRDefault="00390E75">
      <w:pPr>
        <w:tabs>
          <w:tab w:val="left" w:pos="1134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копию нормативно-правового акта об утверждении соответствующего документа территориального планирования.</w:t>
      </w:r>
    </w:p>
    <w:p w:rsidR="00980DD0" w:rsidRDefault="00390E7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документы (их копии или сведения, сод</w:t>
      </w:r>
      <w:r>
        <w:rPr>
          <w:sz w:val="28"/>
          <w:szCs w:val="28"/>
        </w:rPr>
        <w:t>ержащиеся в них), находятся в распоряжении органа местного самоуправления, предоставляющего муниципальную услугу.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2.6.3.</w:t>
      </w:r>
      <w:r>
        <w:tab/>
        <w:t>Запрещается требовать от заявителя: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1)</w:t>
      </w:r>
      <w:r>
        <w:tab/>
        <w:t xml:space="preserve">представления документов и информации или осуществления действий, предоставление или </w:t>
      </w:r>
      <w:r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proofErr w:type="gramStart"/>
      <w:r>
        <w:t>2)</w:t>
      </w:r>
      <w:r>
        <w:tab/>
        <w:t>предоставления документов и информации, которые в соответствии с нормативными правовыми актами Рос</w:t>
      </w:r>
      <w:r>
        <w:t>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</w:t>
      </w:r>
      <w:r>
        <w:t>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>
        <w:t xml:space="preserve"> № 210-ФЗ;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3)</w:t>
      </w:r>
      <w:r>
        <w:tab/>
        <w:t>предоставления документов и информации, о</w:t>
      </w:r>
      <w:r>
        <w:t>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</w:t>
      </w:r>
      <w:r>
        <w:t xml:space="preserve"> 1 статьи 7 Федерального закона № 210-ФЗ.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2.6.4.</w:t>
      </w:r>
      <w:r>
        <w:tab/>
        <w:t>Заявление и прилагаемые к нему документы заявитель (представитель заявителя) вправе представить следующими способами: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1)</w:t>
      </w:r>
      <w:r>
        <w:tab/>
        <w:t>посредством личного обращения в орган местного самоуправления;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2)</w:t>
      </w:r>
      <w:r>
        <w:tab/>
        <w:t>почтовым отправление</w:t>
      </w:r>
      <w:r>
        <w:t xml:space="preserve">м в орган местного самоуправления; 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3)</w:t>
      </w:r>
      <w:r>
        <w:tab/>
        <w:t>посредством личного обращения в МФЦ (при наличии соглашения о взаимодействии);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4)</w:t>
      </w:r>
      <w:r>
        <w:tab/>
        <w:t>посредством направления на адрес электронной почты органа местного самоуправления, с использованием специального раздела на официальном</w:t>
      </w:r>
      <w:r>
        <w:t xml:space="preserve"> сайте органа местного самоуправления в сети «Интернет»;</w:t>
      </w:r>
    </w:p>
    <w:p w:rsidR="00980DD0" w:rsidRDefault="00390E75">
      <w:pPr>
        <w:pStyle w:val="20"/>
        <w:tabs>
          <w:tab w:val="left" w:pos="993"/>
        </w:tabs>
        <w:ind w:left="-284" w:firstLine="710"/>
        <w:rPr>
          <w:color w:val="000000"/>
        </w:rPr>
      </w:pPr>
      <w:r>
        <w:t>5)</w:t>
      </w:r>
      <w:r>
        <w:tab/>
      </w:r>
      <w:r>
        <w:rPr>
          <w:color w:val="000000"/>
        </w:rPr>
        <w:t xml:space="preserve">в электронной форме посредством </w:t>
      </w:r>
      <w:r>
        <w:t xml:space="preserve">Портала государственных услуг Оренбургской области (при условии внесения муниципальной услуги в Перечень). 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За предоставление недостоверных или неполных сведений за</w:t>
      </w:r>
      <w:r>
        <w:t>явитель (представитель заявителя) несет ответственность в соответствии с законодательством Российской Федерации.</w:t>
      </w:r>
    </w:p>
    <w:p w:rsidR="00980DD0" w:rsidRDefault="00980DD0">
      <w:pPr>
        <w:pStyle w:val="20"/>
        <w:tabs>
          <w:tab w:val="left" w:pos="993"/>
        </w:tabs>
        <w:ind w:left="426" w:firstLine="0"/>
      </w:pPr>
    </w:p>
    <w:p w:rsidR="00980DD0" w:rsidRDefault="00390E75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2.7. Исчерпывающий перечень</w:t>
      </w:r>
    </w:p>
    <w:p w:rsidR="00980DD0" w:rsidRDefault="00390E75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оснований для отказа в приеме документов,</w:t>
      </w:r>
    </w:p>
    <w:p w:rsidR="00980DD0" w:rsidRDefault="00390E75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для предоставления муниципальной услуги</w:t>
      </w:r>
    </w:p>
    <w:p w:rsidR="00980DD0" w:rsidRDefault="00980DD0">
      <w:pPr>
        <w:pStyle w:val="20"/>
        <w:tabs>
          <w:tab w:val="left" w:pos="993"/>
        </w:tabs>
        <w:ind w:left="-284" w:firstLine="710"/>
      </w:pP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Основаниями для отк</w:t>
      </w:r>
      <w:r>
        <w:t>аза в приеме документов, необходимых для предоставления муниципальной услуги, являются: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</w:t>
      </w:r>
      <w:r>
        <w:t>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3)</w:t>
      </w:r>
      <w: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lastRenderedPageBreak/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</w:t>
      </w:r>
      <w:r>
        <w:t>рес, по которому должен быть направлен ответ заявителю (представителю заявителя);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5)</w:t>
      </w:r>
      <w:r>
        <w:tab/>
        <w:t>отсутствуют документы, указанные в описи вложения;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</w:t>
      </w:r>
      <w:r>
        <w:t>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7)</w:t>
      </w:r>
      <w:r>
        <w:tab/>
        <w:t>вопрос, указанный в заявлении, не относится к порядку предоставления муниципальной услуги.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Решение об отказе в приеме документов</w:t>
      </w:r>
      <w:r>
        <w:t xml:space="preserve"> подписывается уполномоченным должностным лицом и выдается заявителю (представителю заявителя) с указанием причин отказа.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Решение об отказе в приеме документов, направляемое на адрес электронной почты, указанный в заявлении, подписывается уполномоченным до</w:t>
      </w:r>
      <w:r>
        <w:t>лжностным лицом с использованием ЭП.</w:t>
      </w:r>
    </w:p>
    <w:p w:rsidR="00980DD0" w:rsidRDefault="00980DD0">
      <w:pPr>
        <w:pStyle w:val="20"/>
        <w:tabs>
          <w:tab w:val="left" w:pos="993"/>
        </w:tabs>
        <w:ind w:firstLine="0"/>
      </w:pPr>
    </w:p>
    <w:p w:rsidR="00980DD0" w:rsidRDefault="00390E75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2.8. Исчерпывающий перечень</w:t>
      </w:r>
    </w:p>
    <w:p w:rsidR="00980DD0" w:rsidRDefault="00390E75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оснований для приостановления или отказа</w:t>
      </w:r>
    </w:p>
    <w:p w:rsidR="00980DD0" w:rsidRDefault="00390E75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в предоставлении муниципальной услуги</w:t>
      </w:r>
    </w:p>
    <w:p w:rsidR="00980DD0" w:rsidRDefault="00980DD0">
      <w:pPr>
        <w:pStyle w:val="20"/>
        <w:tabs>
          <w:tab w:val="left" w:pos="993"/>
        </w:tabs>
        <w:ind w:left="-284" w:firstLine="710"/>
      </w:pP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2.8.1. Основания для приостановления предоставления муниципальной услуги отсутствуют.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 xml:space="preserve">2.8.2. Основания для </w:t>
      </w:r>
      <w:r>
        <w:t>отказа в предоставлении муниципальной услуги: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1)</w:t>
      </w:r>
      <w:r>
        <w:tab/>
        <w:t xml:space="preserve">представлен неполный перечень документов, указанных в пункте 2.6.1 </w:t>
      </w:r>
      <w:r>
        <w:rPr>
          <w:rStyle w:val="aa"/>
          <w:color w:val="000000"/>
        </w:rPr>
        <w:t xml:space="preserve">подраздела 2.6 раздела </w:t>
      </w:r>
      <w:r>
        <w:rPr>
          <w:rStyle w:val="aa"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2)</w:t>
      </w:r>
      <w:r>
        <w:tab/>
        <w:t>несоответствие заявления форме, установленной в приложении № 1 к Административно</w:t>
      </w:r>
      <w:r>
        <w:t>му регламенту;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3)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proofErr w:type="gramStart"/>
      <w:r>
        <w:t>4)</w:t>
      </w:r>
      <w:r>
        <w:tab/>
        <w:t>несоответствие состава и содержания документации по планировке территории требованиям ста</w:t>
      </w:r>
      <w:r>
        <w:t>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</w:t>
      </w:r>
      <w:r>
        <w:t>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5)</w:t>
      </w:r>
      <w:r>
        <w:tab/>
        <w:t>несоответствие документации по планировке территории решению о подготовке документации;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6)</w:t>
      </w:r>
      <w:r>
        <w:tab/>
        <w:t>несоответствие документац</w:t>
      </w:r>
      <w:r>
        <w:t>ии по планировке территории заданию на подготовку документации по планировке территории;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7)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8) невозмо</w:t>
      </w:r>
      <w:r>
        <w:t>жность прочтения документации по планировке территории;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lastRenderedPageBreak/>
        <w:t>9) наличие в документации по планировке территории опечаток, описок, вклеек, исправлений;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10)</w:t>
      </w:r>
      <w:r>
        <w:tab/>
        <w:t>отсутствие у органа местного самоуправления полномочий по принятию такого решения.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Решение об отказе в пре</w:t>
      </w:r>
      <w:r>
        <w:t xml:space="preserve">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proofErr w:type="gramStart"/>
      <w:r>
        <w:t>Решение об отказе в предоставлении муниципальной услуги, направляемое на адрес электронной почты, указанный в з</w:t>
      </w:r>
      <w:r>
        <w:t xml:space="preserve">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</w:t>
      </w:r>
      <w:r>
        <w:t xml:space="preserve">ся повторно для получения муниципальной услуги. </w:t>
      </w:r>
    </w:p>
    <w:p w:rsidR="00980DD0" w:rsidRDefault="00980DD0">
      <w:pPr>
        <w:widowControl w:val="0"/>
        <w:ind w:firstLine="708"/>
        <w:jc w:val="center"/>
      </w:pPr>
    </w:p>
    <w:p w:rsidR="00980DD0" w:rsidRDefault="00390E7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</w:t>
      </w:r>
      <w:r>
        <w:rPr>
          <w:b/>
          <w:sz w:val="28"/>
          <w:szCs w:val="28"/>
        </w:rPr>
        <w:tab/>
        <w:t>Размер платы, взимаемой с заявителя при предоставлении муниципальной услуги, и способы ее взимания</w:t>
      </w:r>
    </w:p>
    <w:p w:rsidR="00980DD0" w:rsidRDefault="00980DD0">
      <w:pPr>
        <w:widowControl w:val="0"/>
        <w:jc w:val="center"/>
      </w:pPr>
    </w:p>
    <w:p w:rsidR="00980DD0" w:rsidRDefault="00390E75">
      <w:pPr>
        <w:widowControl w:val="0"/>
        <w:tabs>
          <w:tab w:val="left" w:pos="993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Государственная услуга предоставляется без взимания платы.</w:t>
      </w:r>
    </w:p>
    <w:p w:rsidR="00980DD0" w:rsidRDefault="00980DD0">
      <w:pPr>
        <w:widowControl w:val="0"/>
        <w:ind w:firstLine="708"/>
        <w:jc w:val="center"/>
        <w:rPr>
          <w:sz w:val="28"/>
          <w:szCs w:val="28"/>
        </w:rPr>
      </w:pPr>
    </w:p>
    <w:p w:rsidR="00980DD0" w:rsidRDefault="00390E75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</w:t>
      </w:r>
      <w:r>
        <w:rPr>
          <w:b/>
          <w:sz w:val="28"/>
          <w:szCs w:val="28"/>
        </w:rPr>
        <w:tab/>
        <w:t xml:space="preserve">Максимальный срок ожидания в </w:t>
      </w:r>
      <w:r>
        <w:rPr>
          <w:b/>
          <w:sz w:val="28"/>
          <w:szCs w:val="28"/>
        </w:rPr>
        <w:t>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980DD0" w:rsidRDefault="00980DD0">
      <w:pPr>
        <w:widowControl w:val="0"/>
        <w:ind w:firstLine="708"/>
        <w:rPr>
          <w:sz w:val="28"/>
          <w:szCs w:val="28"/>
        </w:rPr>
      </w:pPr>
    </w:p>
    <w:p w:rsidR="00980DD0" w:rsidRDefault="00390E7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</w:t>
      </w:r>
      <w:r>
        <w:rPr>
          <w:sz w:val="28"/>
          <w:szCs w:val="28"/>
        </w:rPr>
        <w:t xml:space="preserve"> услуги или получения результата предоставления муниципальной услуги, не должен составлять более 15 минут.</w:t>
      </w:r>
    </w:p>
    <w:p w:rsidR="00980DD0" w:rsidRDefault="00980DD0">
      <w:pPr>
        <w:pStyle w:val="20"/>
        <w:tabs>
          <w:tab w:val="left" w:pos="993"/>
        </w:tabs>
        <w:ind w:left="-284" w:firstLine="710"/>
        <w:jc w:val="center"/>
      </w:pPr>
    </w:p>
    <w:p w:rsidR="00980DD0" w:rsidRDefault="00390E75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</w:t>
      </w:r>
      <w:r>
        <w:rPr>
          <w:b/>
          <w:sz w:val="28"/>
          <w:szCs w:val="28"/>
        </w:rPr>
        <w:tab/>
        <w:t>Срок регистрации запроса заявителя о предоставлении муниципальной услуги</w:t>
      </w:r>
    </w:p>
    <w:p w:rsidR="00980DD0" w:rsidRDefault="00980DD0">
      <w:pPr>
        <w:widowControl w:val="0"/>
        <w:ind w:firstLine="708"/>
        <w:jc w:val="center"/>
        <w:rPr>
          <w:sz w:val="28"/>
          <w:szCs w:val="28"/>
        </w:rPr>
      </w:pPr>
    </w:p>
    <w:p w:rsidR="00980DD0" w:rsidRDefault="00390E7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муниципальной услуги осуществ</w:t>
      </w:r>
      <w:r>
        <w:rPr>
          <w:sz w:val="28"/>
          <w:szCs w:val="28"/>
        </w:rPr>
        <w:t>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980DD0" w:rsidRDefault="00390E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через МФЦ (при наличии соглашения о взаимодействии) – в день обращения заявителя (пред</w:t>
      </w:r>
      <w:r>
        <w:rPr>
          <w:sz w:val="28"/>
          <w:szCs w:val="28"/>
        </w:rPr>
        <w:t>ставителя заявителя) в МФЦ. Расписка-уведомление о приеме заявления выдается заявителю (представителю заявителя) в МФЦ.</w:t>
      </w:r>
    </w:p>
    <w:p w:rsidR="00980DD0" w:rsidRDefault="00980DD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80DD0" w:rsidRDefault="00390E75">
      <w:pPr>
        <w:widowControl w:val="0"/>
        <w:tabs>
          <w:tab w:val="left" w:pos="2694"/>
          <w:tab w:val="left" w:pos="2835"/>
          <w:tab w:val="left" w:pos="3119"/>
        </w:tabs>
        <w:ind w:firstLine="42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 Требования к помещениям,</w:t>
      </w:r>
    </w:p>
    <w:p w:rsidR="00980DD0" w:rsidRDefault="00390E75">
      <w:pPr>
        <w:widowControl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предоставляются государственные услуги</w:t>
      </w:r>
    </w:p>
    <w:p w:rsidR="00980DD0" w:rsidRDefault="00980DD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80DD0" w:rsidRDefault="00390E75">
      <w:pPr>
        <w:widowControl w:val="0"/>
        <w:tabs>
          <w:tab w:val="left" w:pos="567"/>
          <w:tab w:val="left" w:pos="709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2.12.1.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980DD0" w:rsidRDefault="00390E75">
      <w:pPr>
        <w:widowControl w:val="0"/>
        <w:tabs>
          <w:tab w:val="left" w:pos="709"/>
          <w:tab w:val="left" w:pos="1134"/>
        </w:tabs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Помещения, в которых осуществляется прием заявителей, должны находиться в зоне пешеходной доступности к основным транспортным </w:t>
      </w:r>
      <w:r>
        <w:rPr>
          <w:rFonts w:eastAsia="Calibri"/>
          <w:sz w:val="28"/>
          <w:szCs w:val="28"/>
        </w:rPr>
        <w:lastRenderedPageBreak/>
        <w:t>магистралям.</w:t>
      </w:r>
    </w:p>
    <w:p w:rsidR="00980DD0" w:rsidRDefault="00390E75">
      <w:pPr>
        <w:widowControl w:val="0"/>
        <w:tabs>
          <w:tab w:val="left" w:pos="709"/>
        </w:tabs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Зал ожидания (при наличии),</w:t>
      </w:r>
      <w:r>
        <w:rPr>
          <w:rFonts w:eastAsia="Calibri"/>
          <w:sz w:val="28"/>
          <w:szCs w:val="28"/>
        </w:rPr>
        <w:t xml:space="preserve"> и места для заполнения запросов о предоставлении муниципальной услуги оборудуются информационными стендами, на которых размещается следующая информация:</w:t>
      </w:r>
    </w:p>
    <w:p w:rsidR="00980DD0" w:rsidRDefault="00390E75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полное наименование органа местного самоуправления, почтовый адрес, адрес электронной почты,</w:t>
      </w:r>
    </w:p>
    <w:p w:rsidR="00980DD0" w:rsidRDefault="00390E75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</w:t>
      </w:r>
      <w:r>
        <w:rPr>
          <w:rStyle w:val="aa"/>
          <w:color w:val="000000"/>
          <w:sz w:val="28"/>
          <w:szCs w:val="28"/>
        </w:rPr>
        <w:t>офи</w:t>
      </w:r>
      <w:r>
        <w:rPr>
          <w:rStyle w:val="aa"/>
          <w:color w:val="000000"/>
          <w:sz w:val="28"/>
          <w:szCs w:val="28"/>
        </w:rPr>
        <w:t>циального сайта</w:t>
      </w:r>
      <w:r>
        <w:rPr>
          <w:color w:val="000000"/>
          <w:sz w:val="28"/>
          <w:szCs w:val="28"/>
        </w:rPr>
        <w:t xml:space="preserve"> органа местного самоуправления,</w:t>
      </w:r>
    </w:p>
    <w:p w:rsidR="00980DD0" w:rsidRDefault="00390E7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номера телефонов органа местного самоуправления, управления,</w:t>
      </w:r>
    </w:p>
    <w:p w:rsidR="00980DD0" w:rsidRDefault="00390E7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график работы органа местного самоуправления,</w:t>
      </w:r>
    </w:p>
    <w:p w:rsidR="00980DD0" w:rsidRDefault="00390E7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номера кабинетов, в которых предоставляется государственная услуга, фамилии, имена, отчества (последн</w:t>
      </w:r>
      <w:r>
        <w:rPr>
          <w:sz w:val="28"/>
          <w:szCs w:val="28"/>
        </w:rPr>
        <w:t xml:space="preserve">ие - при наличии) и должности сотрудников управления, </w:t>
      </w:r>
      <w:r>
        <w:rPr>
          <w:rFonts w:eastAsia="Calibri"/>
          <w:sz w:val="28"/>
          <w:szCs w:val="28"/>
        </w:rPr>
        <w:t>осуществляющих предоставление муниципальной услуги</w:t>
      </w:r>
      <w:r>
        <w:rPr>
          <w:sz w:val="28"/>
          <w:szCs w:val="28"/>
        </w:rPr>
        <w:t>,</w:t>
      </w:r>
    </w:p>
    <w:p w:rsidR="00980DD0" w:rsidRDefault="00390E75">
      <w:pPr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>образцы заполнения заявления о предоставлении муниципальной услуги, перечень документов и (или) информации необходимой для предоставления муниципально</w:t>
      </w:r>
      <w:r>
        <w:rPr>
          <w:rFonts w:eastAsia="Calibri"/>
          <w:sz w:val="28"/>
          <w:szCs w:val="28"/>
        </w:rPr>
        <w:t>й услуги.</w:t>
      </w:r>
    </w:p>
    <w:p w:rsidR="00980DD0" w:rsidRDefault="00390E75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980DD0" w:rsidRDefault="00390E75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ожидания заяв</w:t>
      </w:r>
      <w:r>
        <w:rPr>
          <w:sz w:val="28"/>
          <w:szCs w:val="28"/>
        </w:rPr>
        <w:t>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80DD0" w:rsidRDefault="00390E75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</w:t>
      </w:r>
      <w:r>
        <w:rPr>
          <w:rFonts w:eastAsia="Calibri"/>
          <w:sz w:val="28"/>
          <w:szCs w:val="28"/>
        </w:rPr>
        <w:t>лнения документов, бланками документов и канцелярскими принадлежностями (</w:t>
      </w:r>
      <w:r>
        <w:rPr>
          <w:sz w:val="28"/>
          <w:szCs w:val="28"/>
        </w:rPr>
        <w:t>писчая бумага, ручка).</w:t>
      </w:r>
    </w:p>
    <w:p w:rsidR="00980DD0" w:rsidRDefault="00390E75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должны быть:</w:t>
      </w:r>
    </w:p>
    <w:p w:rsidR="00980DD0" w:rsidRDefault="00390E75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</w:t>
      </w:r>
      <w:r>
        <w:rPr>
          <w:sz w:val="28"/>
          <w:szCs w:val="28"/>
        </w:rPr>
        <w:t>вещения о возникновении чрезвычайной ситуации.</w:t>
      </w:r>
    </w:p>
    <w:p w:rsidR="00980DD0" w:rsidRDefault="00390E75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980DD0" w:rsidRDefault="00390E75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2.12.2.</w:t>
      </w:r>
      <w:r>
        <w:rPr>
          <w:sz w:val="28"/>
          <w:szCs w:val="28"/>
        </w:rPr>
        <w:tab/>
        <w:t>Требования к условиям доступности при предоставлении муниципальной услуги для инвалидов обеспечив</w:t>
      </w:r>
      <w:r>
        <w:rPr>
          <w:sz w:val="28"/>
          <w:szCs w:val="28"/>
        </w:rPr>
        <w:t>аются в соответствии с законодательством Российской Федерации и законодательством Оренбургской области, в том числе:</w:t>
      </w:r>
    </w:p>
    <w:p w:rsidR="00980DD0" w:rsidRDefault="00390E75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</w:t>
      </w:r>
      <w:r>
        <w:rPr>
          <w:sz w:val="28"/>
          <w:szCs w:val="28"/>
        </w:rPr>
        <w:t>ное перемещение и разворот специальных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>
        <w:rPr>
          <w:rFonts w:eastAsia="Calibri"/>
          <w:sz w:val="28"/>
          <w:szCs w:val="28"/>
        </w:rPr>
        <w:t>средствами связи и информации</w:t>
      </w:r>
      <w:r>
        <w:rPr>
          <w:sz w:val="28"/>
          <w:szCs w:val="28"/>
        </w:rPr>
        <w:t>;</w:t>
      </w:r>
    </w:p>
    <w:p w:rsidR="00980DD0" w:rsidRDefault="00390E75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</w:t>
      </w:r>
      <w:r>
        <w:rPr>
          <w:sz w:val="28"/>
          <w:szCs w:val="28"/>
        </w:rPr>
        <w:t>ния, и оказание им помощи;</w:t>
      </w:r>
    </w:p>
    <w:p w:rsidR="00980DD0" w:rsidRDefault="00390E75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980DD0" w:rsidRDefault="00390E75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</w:t>
      </w:r>
      <w:r>
        <w:rPr>
          <w:sz w:val="28"/>
          <w:szCs w:val="28"/>
        </w:rPr>
        <w:t xml:space="preserve">инвалидов звуковой и зрительной информации, а также надписей, знаков и иной текстовой и графической </w:t>
      </w:r>
      <w:r>
        <w:rPr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80DD0" w:rsidRDefault="00390E75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допуск собаки-проводника при наличии док</w:t>
      </w:r>
      <w:r>
        <w:rPr>
          <w:sz w:val="28"/>
          <w:szCs w:val="28"/>
        </w:rPr>
        <w:t>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</w:t>
      </w:r>
      <w:r>
        <w:rPr>
          <w:sz w:val="28"/>
          <w:szCs w:val="28"/>
        </w:rPr>
        <w:t>анию в сфере социальной защиты населения;</w:t>
      </w:r>
      <w:proofErr w:type="gramEnd"/>
    </w:p>
    <w:p w:rsidR="00980DD0" w:rsidRDefault="00390E75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980DD0" w:rsidRDefault="00980DD0">
      <w:pPr>
        <w:widowControl w:val="0"/>
        <w:ind w:firstLine="540"/>
        <w:jc w:val="both"/>
        <w:rPr>
          <w:sz w:val="28"/>
          <w:szCs w:val="28"/>
        </w:rPr>
      </w:pPr>
    </w:p>
    <w:p w:rsidR="00980DD0" w:rsidRDefault="00390E75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  <w:t>Показатели качества и доступности муниципально</w:t>
      </w:r>
      <w:r>
        <w:rPr>
          <w:sz w:val="28"/>
          <w:szCs w:val="28"/>
        </w:rPr>
        <w:t xml:space="preserve">й услуги» </w:t>
      </w:r>
    </w:p>
    <w:p w:rsidR="00980DD0" w:rsidRDefault="00980DD0">
      <w:pPr>
        <w:widowControl w:val="0"/>
        <w:ind w:firstLine="851"/>
        <w:jc w:val="center"/>
        <w:rPr>
          <w:sz w:val="28"/>
          <w:szCs w:val="28"/>
        </w:rPr>
      </w:pPr>
      <w:bookmarkStart w:id="1" w:name="sub_115"/>
      <w:bookmarkEnd w:id="1"/>
    </w:p>
    <w:p w:rsidR="00980DD0" w:rsidRDefault="00390E7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980DD0" w:rsidRDefault="00390E7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980DD0" w:rsidRDefault="00390E7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</w:t>
      </w:r>
      <w:r>
        <w:rPr>
          <w:sz w:val="28"/>
          <w:szCs w:val="28"/>
        </w:rPr>
        <w:t>пальной услуги;</w:t>
      </w:r>
    </w:p>
    <w:p w:rsidR="00980DD0" w:rsidRDefault="00390E7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980DD0" w:rsidRDefault="00390E7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МФЦ (при </w:t>
      </w:r>
      <w:r>
        <w:rPr>
          <w:rFonts w:eastAsia="Calibri"/>
          <w:sz w:val="28"/>
          <w:szCs w:val="28"/>
        </w:rPr>
        <w:t>наличии соглашен</w:t>
      </w:r>
      <w:r>
        <w:rPr>
          <w:rFonts w:eastAsia="Calibri"/>
          <w:sz w:val="28"/>
          <w:szCs w:val="28"/>
        </w:rPr>
        <w:t>ия о взаимодействии</w:t>
      </w:r>
      <w:r>
        <w:rPr>
          <w:sz w:val="28"/>
          <w:szCs w:val="28"/>
        </w:rPr>
        <w:t>);</w:t>
      </w:r>
    </w:p>
    <w:p w:rsidR="00980DD0" w:rsidRDefault="00390E7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980DD0" w:rsidRDefault="00390E7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Портале государственных услуг Оренбургской </w:t>
      </w:r>
      <w:r>
        <w:rPr>
          <w:sz w:val="28"/>
          <w:szCs w:val="28"/>
        </w:rPr>
        <w:t>области (при условии внесения муниципальной услуги в Перечень);</w:t>
      </w:r>
    </w:p>
    <w:p w:rsidR="00980DD0" w:rsidRDefault="00390E7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980DD0" w:rsidRDefault="00390E75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980DD0" w:rsidRDefault="00390E75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очере</w:t>
      </w:r>
      <w:r>
        <w:rPr>
          <w:sz w:val="28"/>
          <w:szCs w:val="28"/>
        </w:rPr>
        <w:t>дей при приеме (выдаче) документов;</w:t>
      </w:r>
    </w:p>
    <w:p w:rsidR="00980DD0" w:rsidRDefault="00390E75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980DD0" w:rsidRDefault="00390E75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980DD0" w:rsidRDefault="00390E75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компетентность уполномоченных должностных лиц </w:t>
      </w:r>
      <w:r>
        <w:rPr>
          <w:sz w:val="28"/>
          <w:szCs w:val="28"/>
        </w:rPr>
        <w:t>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980DD0" w:rsidRDefault="00390E75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</w:t>
      </w:r>
      <w:r>
        <w:rPr>
          <w:sz w:val="28"/>
          <w:szCs w:val="28"/>
        </w:rPr>
        <w:t xml:space="preserve"> должностными лицами уполномоченного органа при предоставлении муниципальной услуги и их продолжительность.</w:t>
      </w:r>
    </w:p>
    <w:p w:rsidR="00980DD0" w:rsidRDefault="00390E75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</w:t>
      </w:r>
      <w:r>
        <w:rPr>
          <w:sz w:val="28"/>
          <w:szCs w:val="28"/>
        </w:rPr>
        <w:t>, их общая продолжительность – 30 минут:</w:t>
      </w:r>
    </w:p>
    <w:p w:rsidR="00980DD0" w:rsidRDefault="00390E7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личном обращении заявителя с заявлением о предоставлении муниципальной услуги,</w:t>
      </w:r>
    </w:p>
    <w:p w:rsidR="00980DD0" w:rsidRDefault="00390E7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980DD0" w:rsidRDefault="00980DD0">
      <w:pPr>
        <w:widowControl w:val="0"/>
        <w:ind w:firstLine="708"/>
        <w:jc w:val="center"/>
        <w:rPr>
          <w:sz w:val="28"/>
          <w:szCs w:val="28"/>
        </w:rPr>
      </w:pPr>
    </w:p>
    <w:p w:rsidR="00980DD0" w:rsidRDefault="00390E75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</w:t>
      </w:r>
      <w:r>
        <w:rPr>
          <w:b/>
          <w:sz w:val="28"/>
          <w:szCs w:val="28"/>
        </w:rPr>
        <w:tab/>
        <w:t>Иные требования к предоставлению муниципально</w:t>
      </w:r>
      <w:r>
        <w:rPr>
          <w:b/>
          <w:sz w:val="28"/>
          <w:szCs w:val="28"/>
        </w:rPr>
        <w:t xml:space="preserve">й услуги, в том числе учитывающие особенности предоставления муниципальной услуги в МФЦ и особенности предоставления муниципальной услуги </w:t>
      </w:r>
    </w:p>
    <w:p w:rsidR="00980DD0" w:rsidRDefault="00390E75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электронной форме </w:t>
      </w:r>
    </w:p>
    <w:p w:rsidR="00980DD0" w:rsidRDefault="00980DD0">
      <w:pPr>
        <w:widowControl w:val="0"/>
        <w:ind w:firstLine="708"/>
        <w:jc w:val="both"/>
        <w:rPr>
          <w:sz w:val="28"/>
          <w:szCs w:val="28"/>
        </w:rPr>
      </w:pPr>
    </w:p>
    <w:p w:rsidR="00980DD0" w:rsidRDefault="00390E7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2.14.1. При предоставлении муниципальной услуги оказание иных услуг, необходимых и обязательных</w:t>
      </w:r>
      <w:r>
        <w:rPr>
          <w:sz w:val="28"/>
          <w:szCs w:val="28"/>
        </w:rPr>
        <w:t xml:space="preserve">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980DD0" w:rsidRDefault="00390E75">
      <w:pPr>
        <w:widowControl w:val="0"/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>
        <w:rPr>
          <w:sz w:val="28"/>
          <w:szCs w:val="28"/>
        </w:rPr>
        <w:tab/>
        <w:t>Плата за предоставление услуг, которые являются необходимыми и обязательными для предоставления муниципальной услуги,</w:t>
      </w:r>
      <w:r>
        <w:rPr>
          <w:sz w:val="28"/>
          <w:szCs w:val="28"/>
        </w:rPr>
        <w:t xml:space="preserve"> не взимается.</w:t>
      </w:r>
    </w:p>
    <w:p w:rsidR="00980DD0" w:rsidRDefault="00390E75">
      <w:pPr>
        <w:widowControl w:val="0"/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2.14.3.</w:t>
      </w:r>
      <w:r>
        <w:rPr>
          <w:sz w:val="28"/>
          <w:szCs w:val="28"/>
        </w:rPr>
        <w:tab/>
        <w:t>Для получения муниципальной услуги заявителю (представителю заявителя) предоставляется возможность представить заявление о предоставлении муниципальной услуги, в том числе:</w:t>
      </w:r>
    </w:p>
    <w:p w:rsidR="00980DD0" w:rsidRDefault="00390E7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использования официального сайта органа местного</w:t>
      </w:r>
      <w:r>
        <w:rPr>
          <w:sz w:val="28"/>
          <w:szCs w:val="28"/>
        </w:rPr>
        <w:t xml:space="preserve"> самоуправления в сети «Интернет», </w:t>
      </w:r>
    </w:p>
    <w:p w:rsidR="00980DD0" w:rsidRDefault="00390E7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Портала государственных услуг Оренбургской области) в случае оказании муниципальной услуги в электронной форме (при условии внесения муниципальной услуги в Перечень).</w:t>
      </w:r>
    </w:p>
    <w:p w:rsidR="00980DD0" w:rsidRDefault="00390E75">
      <w:pPr>
        <w:widowControl w:val="0"/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2.14.4.</w:t>
      </w:r>
      <w:r>
        <w:rPr>
          <w:sz w:val="28"/>
          <w:szCs w:val="28"/>
        </w:rPr>
        <w:tab/>
        <w:t>Предоставление муниципальной услу</w:t>
      </w:r>
      <w:r>
        <w:rPr>
          <w:sz w:val="28"/>
          <w:szCs w:val="28"/>
        </w:rPr>
        <w:t>ги оказывается при однократном обращении заявителя с запросом в орган местного самоуправления или в МФЦ Оренбургской области (при наличии соглашения о взаимодействии).</w:t>
      </w:r>
    </w:p>
    <w:p w:rsidR="00980DD0" w:rsidRDefault="00390E75">
      <w:pPr>
        <w:widowControl w:val="0"/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2.14.5.</w:t>
      </w:r>
      <w:r>
        <w:rPr>
          <w:sz w:val="28"/>
          <w:szCs w:val="28"/>
        </w:rPr>
        <w:tab/>
        <w:t>При направлении заявления и документов, предусмотренных в пункте 2.6.1 подраздел</w:t>
      </w:r>
      <w:r>
        <w:rPr>
          <w:sz w:val="28"/>
          <w:szCs w:val="28"/>
        </w:rPr>
        <w:t xml:space="preserve">а 2.6 раздела II Административного регламента, на адрес электронной почты на официальном сайте органа местного самоуправления в сети </w:t>
      </w:r>
    </w:p>
    <w:p w:rsidR="00980DD0" w:rsidRDefault="00390E75">
      <w:pPr>
        <w:widowControl w:val="0"/>
        <w:tabs>
          <w:tab w:val="left" w:pos="156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«Интернет» применяется специализированное программное обеспечение, предусматривающее прикрепление электронных копий докуме</w:t>
      </w:r>
      <w:r>
        <w:rPr>
          <w:sz w:val="28"/>
          <w:szCs w:val="28"/>
        </w:rPr>
        <w:t>нтов. При этом идентификация и аутентификация заявителя осуществляется с использованием подтвержденной учетной записи 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(далее – ЕСИА).</w:t>
      </w:r>
    </w:p>
    <w:p w:rsidR="00980DD0" w:rsidRDefault="00390E7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дополнительной подачи заявления на бумажном носителе не требуе</w:t>
      </w:r>
      <w:r>
        <w:rPr>
          <w:sz w:val="28"/>
          <w:szCs w:val="28"/>
        </w:rPr>
        <w:t>тся.</w:t>
      </w:r>
    </w:p>
    <w:p w:rsidR="00980DD0" w:rsidRDefault="00390E75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>) пра</w:t>
      </w:r>
      <w:r>
        <w:rPr>
          <w:sz w:val="28"/>
          <w:szCs w:val="28"/>
        </w:rPr>
        <w:t>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>
        <w:rPr>
          <w:sz w:val="28"/>
          <w:szCs w:val="28"/>
        </w:rPr>
        <w:t xml:space="preserve"> Направление заявления на адрес электронной почты на официальном сайте органа местного самоуправления в сети «Интернет» до</w:t>
      </w:r>
      <w:r>
        <w:rPr>
          <w:sz w:val="28"/>
          <w:szCs w:val="28"/>
        </w:rPr>
        <w:t>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980DD0" w:rsidRDefault="00390E75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В случае если при обращении в электронной форме посредством </w:t>
      </w:r>
      <w:r>
        <w:rPr>
          <w:sz w:val="28"/>
          <w:szCs w:val="28"/>
        </w:rPr>
        <w:t>Пор</w:t>
      </w:r>
      <w:r>
        <w:rPr>
          <w:sz w:val="28"/>
          <w:szCs w:val="28"/>
        </w:rPr>
        <w:t>тала государственных услуг Оренбургской области) (при условии внесения муниципальной услуги в Перечень)</w:t>
      </w:r>
      <w:r>
        <w:rPr>
          <w:rFonts w:eastAsiaTheme="minorHAnsi"/>
          <w:sz w:val="28"/>
          <w:szCs w:val="28"/>
          <w:lang w:eastAsia="en-US"/>
        </w:rPr>
        <w:t xml:space="preserve"> за получением муниципальной услуги идентификация и аутентификация заявителя - физического лица осуществляются с использованием ЕСИА, регламентом предост</w:t>
      </w:r>
      <w:r>
        <w:rPr>
          <w:rFonts w:eastAsiaTheme="minorHAnsi"/>
          <w:sz w:val="28"/>
          <w:szCs w:val="28"/>
          <w:lang w:eastAsia="en-US"/>
        </w:rPr>
        <w:t xml:space="preserve">авления муниципальной услуги может быть предусмотрено право заявителя - физического лица использовать простую </w:t>
      </w:r>
      <w:hyperlink r:id="rId9">
        <w:r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муниципальной услуги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условии</w:t>
      </w:r>
      <w:proofErr w:type="gramEnd"/>
      <w:r>
        <w:rPr>
          <w:rFonts w:eastAsiaTheme="minorHAnsi"/>
          <w:sz w:val="28"/>
          <w:szCs w:val="28"/>
          <w:lang w:eastAsia="en-US"/>
        </w:rPr>
        <w:t>, чт</w:t>
      </w:r>
      <w:r>
        <w:rPr>
          <w:rFonts w:eastAsiaTheme="minorHAnsi"/>
          <w:sz w:val="28"/>
          <w:szCs w:val="28"/>
          <w:lang w:eastAsia="en-US"/>
        </w:rPr>
        <w:t>о при выдаче ключа простой электронной подписи личность физического лица установлена при личном приеме.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2.14.6.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Портал </w:t>
      </w:r>
      <w:r>
        <w:rPr>
          <w:sz w:val="28"/>
          <w:szCs w:val="28"/>
        </w:rPr>
        <w:t xml:space="preserve">государственных услуг Оренбургской области) (при </w:t>
      </w:r>
      <w:r>
        <w:rPr>
          <w:sz w:val="28"/>
          <w:szCs w:val="28"/>
        </w:rPr>
        <w:t>условии внесения муниципальной услуги в Перечень)</w:t>
      </w:r>
      <w:r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</w:t>
      </w:r>
      <w:r>
        <w:rPr>
          <w:rFonts w:eastAsiaTheme="minorHAnsi"/>
          <w:sz w:val="28"/>
          <w:szCs w:val="28"/>
          <w:lang w:eastAsia="en-US"/>
        </w:rPr>
        <w:t xml:space="preserve"> к заявлениям электронных копий документов:</w:t>
      </w:r>
      <w:proofErr w:type="gramEnd"/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37"/>
      <w:bookmarkEnd w:id="2"/>
      <w:r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  <w:bookmarkStart w:id="3" w:name="sub_1371"/>
      <w:bookmarkEnd w:id="3"/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</w:t>
      </w:r>
      <w:r>
        <w:rPr>
          <w:rFonts w:eastAsiaTheme="minorHAnsi"/>
          <w:sz w:val="28"/>
          <w:szCs w:val="28"/>
          <w:lang w:eastAsia="en-US"/>
        </w:rPr>
        <w:t>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</w:t>
      </w:r>
      <w:r>
        <w:rPr>
          <w:rFonts w:eastAsiaTheme="minorHAnsi"/>
          <w:sz w:val="28"/>
          <w:szCs w:val="28"/>
          <w:lang w:eastAsia="en-US"/>
        </w:rPr>
        <w:t>дственно в электронной форме запроса.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</w:t>
      </w:r>
      <w:r>
        <w:rPr>
          <w:rFonts w:eastAsiaTheme="minorHAnsi"/>
          <w:sz w:val="28"/>
          <w:szCs w:val="28"/>
          <w:lang w:eastAsia="en-US"/>
        </w:rPr>
        <w:t>ктронной формы запроса;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</w:t>
      </w:r>
      <w:r>
        <w:rPr>
          <w:rFonts w:eastAsiaTheme="minorHAnsi"/>
          <w:sz w:val="28"/>
          <w:szCs w:val="28"/>
          <w:lang w:eastAsia="en-US"/>
        </w:rPr>
        <w:t>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eastAsiaTheme="minorHAnsi"/>
          <w:sz w:val="28"/>
          <w:szCs w:val="28"/>
          <w:lang w:eastAsia="en-US"/>
        </w:rPr>
        <w:t>потери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ранее введенной инфо</w:t>
      </w:r>
      <w:r>
        <w:rPr>
          <w:rFonts w:eastAsiaTheme="minorHAnsi"/>
          <w:sz w:val="28"/>
          <w:szCs w:val="28"/>
          <w:lang w:eastAsia="en-US"/>
        </w:rPr>
        <w:t>рмации;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при обращении доверенного лица доверенность, подтверждающая правомочие</w:t>
      </w:r>
      <w:r>
        <w:rPr>
          <w:rFonts w:eastAsiaTheme="minorHAnsi"/>
          <w:sz w:val="28"/>
          <w:szCs w:val="28"/>
          <w:lang w:eastAsia="en-US"/>
        </w:rPr>
        <w:t xml:space="preserve"> на обращение за получением муниципальной услуги, выданная организацией, удостоверяется </w:t>
      </w:r>
      <w:hyperlink r:id="rId10">
        <w:r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>
        <w:rPr>
          <w:rFonts w:eastAsiaTheme="minorHAnsi"/>
          <w:sz w:val="28"/>
          <w:szCs w:val="28"/>
          <w:lang w:eastAsia="en-US"/>
        </w:rPr>
        <w:t>sig</w:t>
      </w:r>
      <w:proofErr w:type="spellEnd"/>
      <w:r>
        <w:rPr>
          <w:rFonts w:eastAsiaTheme="minorHAnsi"/>
          <w:sz w:val="28"/>
          <w:szCs w:val="28"/>
          <w:lang w:eastAsia="en-US"/>
        </w:rPr>
        <w:t>) правомочного должностного лица орган</w:t>
      </w:r>
      <w:r>
        <w:rPr>
          <w:rFonts w:eastAsiaTheme="minorHAnsi"/>
          <w:sz w:val="28"/>
          <w:szCs w:val="28"/>
          <w:lang w:eastAsia="en-US"/>
        </w:rPr>
        <w:t xml:space="preserve">изации, а доверенность, выданная физическим лицом, - </w:t>
      </w:r>
      <w:r>
        <w:rPr>
          <w:rFonts w:eastAsiaTheme="minorHAnsi"/>
          <w:sz w:val="28"/>
          <w:szCs w:val="28"/>
          <w:lang w:eastAsia="en-US"/>
        </w:rPr>
        <w:lastRenderedPageBreak/>
        <w:t>квалифицированной ЭП нотариуса.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</w:t>
      </w:r>
      <w:r>
        <w:rPr>
          <w:rFonts w:eastAsiaTheme="minorHAnsi"/>
          <w:sz w:val="28"/>
          <w:szCs w:val="28"/>
          <w:lang w:eastAsia="en-US"/>
        </w:rPr>
        <w:t>ой записью руководителя организации, имеющего право подписи.</w:t>
      </w:r>
      <w:bookmarkStart w:id="4" w:name="sub_1372"/>
      <w:bookmarkEnd w:id="4"/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>
        <w:rPr>
          <w:rFonts w:eastAsiaTheme="minorHAnsi"/>
          <w:sz w:val="28"/>
          <w:szCs w:val="28"/>
          <w:lang w:eastAsia="en-US"/>
        </w:rPr>
        <w:t>pdf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jpg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png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bookmarkStart w:id="5" w:name="sub_1373"/>
      <w:bookmarkEnd w:id="5"/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1">
        <w:r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>
        <w:rPr>
          <w:rFonts w:eastAsiaTheme="minorHAnsi"/>
          <w:sz w:val="28"/>
          <w:szCs w:val="28"/>
          <w:lang w:eastAsia="en-US"/>
        </w:rPr>
        <w:t xml:space="preserve"> подписи (файл формата </w:t>
      </w:r>
      <w:proofErr w:type="spellStart"/>
      <w:r>
        <w:rPr>
          <w:rFonts w:eastAsiaTheme="minorHAnsi"/>
          <w:sz w:val="28"/>
          <w:szCs w:val="28"/>
          <w:lang w:eastAsia="en-US"/>
        </w:rPr>
        <w:t>sig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eastAsiaTheme="minorHAnsi"/>
          <w:sz w:val="28"/>
          <w:szCs w:val="28"/>
          <w:lang w:eastAsia="en-US"/>
        </w:rPr>
        <w:t>zip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 целях </w:t>
      </w:r>
      <w:r>
        <w:rPr>
          <w:rFonts w:eastAsiaTheme="minorHAnsi"/>
          <w:sz w:val="28"/>
          <w:szCs w:val="28"/>
          <w:lang w:eastAsia="en-US"/>
        </w:rPr>
        <w:t>представления электронных документов сканирование документов на бумажном носителе осуществляется:</w:t>
      </w:r>
      <w:bookmarkStart w:id="6" w:name="sub_1374"/>
      <w:bookmarkEnd w:id="6"/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eastAsiaTheme="minorHAnsi"/>
          <w:sz w:val="28"/>
          <w:szCs w:val="28"/>
          <w:lang w:eastAsia="en-US"/>
        </w:rPr>
        <w:t>dpi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черно-белом режиме при отсутствии в докуме</w:t>
      </w:r>
      <w:r>
        <w:rPr>
          <w:rFonts w:eastAsiaTheme="minorHAnsi"/>
          <w:sz w:val="28"/>
          <w:szCs w:val="28"/>
          <w:lang w:eastAsia="en-US"/>
        </w:rPr>
        <w:t>нте графических изображений;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документы в электро</w:t>
      </w:r>
      <w:r>
        <w:rPr>
          <w:rFonts w:eastAsiaTheme="minorHAnsi"/>
          <w:sz w:val="28"/>
          <w:szCs w:val="28"/>
          <w:lang w:eastAsia="en-US"/>
        </w:rPr>
        <w:t xml:space="preserve">нном виде могут быть подписаны </w:t>
      </w:r>
      <w:hyperlink r:id="rId12">
        <w:r>
          <w:rPr>
            <w:rFonts w:eastAsiaTheme="minorHAnsi"/>
            <w:sz w:val="28"/>
            <w:szCs w:val="28"/>
            <w:lang w:eastAsia="en-US"/>
          </w:rPr>
          <w:t>квалифицированной электронной</w:t>
        </w:r>
      </w:hyperlink>
      <w:r>
        <w:rPr>
          <w:rFonts w:eastAsiaTheme="minorHAnsi"/>
          <w:sz w:val="28"/>
          <w:szCs w:val="28"/>
          <w:lang w:eastAsia="en-US"/>
        </w:rPr>
        <w:t xml:space="preserve"> подписью.</w:t>
      </w:r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5"/>
      <w:bookmarkEnd w:id="7"/>
      <w:r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  <w:bookmarkStart w:id="8" w:name="sub_1376"/>
      <w:bookmarkEnd w:id="8"/>
    </w:p>
    <w:p w:rsidR="00980DD0" w:rsidRDefault="00390E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представление недостоверных или</w:t>
      </w:r>
      <w:r>
        <w:rPr>
          <w:rFonts w:eastAsiaTheme="minorHAnsi"/>
          <w:sz w:val="28"/>
          <w:szCs w:val="28"/>
          <w:lang w:eastAsia="en-US"/>
        </w:rPr>
        <w:t xml:space="preserve"> неполных сведений заявитель несет ответственность в соответствии с законодательством Российской Федерации.</w:t>
      </w:r>
    </w:p>
    <w:p w:rsidR="00980DD0" w:rsidRDefault="00980DD0">
      <w:pPr>
        <w:widowControl w:val="0"/>
        <w:ind w:firstLine="708"/>
        <w:jc w:val="both"/>
        <w:rPr>
          <w:sz w:val="28"/>
          <w:szCs w:val="28"/>
        </w:rPr>
      </w:pPr>
    </w:p>
    <w:p w:rsidR="00980DD0" w:rsidRDefault="00390E75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980DD0" w:rsidRDefault="00390E75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</w:t>
      </w:r>
    </w:p>
    <w:p w:rsidR="00980DD0" w:rsidRDefault="00980DD0">
      <w:pPr>
        <w:widowControl w:val="0"/>
        <w:ind w:firstLine="708"/>
        <w:jc w:val="both"/>
        <w:rPr>
          <w:sz w:val="28"/>
          <w:szCs w:val="28"/>
        </w:rPr>
      </w:pPr>
    </w:p>
    <w:p w:rsidR="00980DD0" w:rsidRDefault="00390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Перечень вариантов предоставления муниципальной услуги</w:t>
      </w:r>
      <w:bookmarkStart w:id="9" w:name="sub_31"/>
      <w:bookmarkEnd w:id="9"/>
    </w:p>
    <w:p w:rsidR="00980DD0" w:rsidRDefault="00980DD0"/>
    <w:p w:rsidR="00980DD0" w:rsidRDefault="00390E7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Варианты предоставления муниципальной услуги:</w:t>
      </w:r>
    </w:p>
    <w:p w:rsidR="00980DD0" w:rsidRDefault="00390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решения органа местного самоуправления об утверждении документации по планировке территории заявителю;</w:t>
      </w:r>
    </w:p>
    <w:p w:rsidR="00980DD0" w:rsidRDefault="00390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решения органа местного самоуправления об утверждении документации по планировке территории п</w:t>
      </w:r>
      <w:r>
        <w:rPr>
          <w:sz w:val="28"/>
          <w:szCs w:val="28"/>
        </w:rPr>
        <w:t>редставителю заявителя;</w:t>
      </w:r>
    </w:p>
    <w:p w:rsidR="00980DD0" w:rsidRDefault="00390E75">
      <w:pPr>
        <w:pStyle w:val="20"/>
        <w:tabs>
          <w:tab w:val="left" w:pos="993"/>
        </w:tabs>
      </w:pPr>
      <w:r>
        <w:t>направление уведомления об отклонении документации по планировке территории и возврате ее на доработку.</w:t>
      </w:r>
    </w:p>
    <w:p w:rsidR="00980DD0" w:rsidRDefault="00980DD0"/>
    <w:p w:rsidR="00980DD0" w:rsidRDefault="00390E75">
      <w:pPr>
        <w:pStyle w:val="1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3.2. Профилирование заявителя</w:t>
      </w:r>
      <w:bookmarkStart w:id="10" w:name="sub_32"/>
      <w:bookmarkEnd w:id="10"/>
    </w:p>
    <w:p w:rsidR="00980DD0" w:rsidRDefault="00980DD0"/>
    <w:p w:rsidR="00980DD0" w:rsidRDefault="00390E7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Вариант предоставления муниципальной услуги определяется путем анкетирования заявителя посредств</w:t>
      </w:r>
      <w:r>
        <w:rPr>
          <w:color w:val="000000"/>
          <w:sz w:val="28"/>
          <w:szCs w:val="28"/>
        </w:rPr>
        <w:t xml:space="preserve">ом </w:t>
      </w:r>
      <w:r>
        <w:rPr>
          <w:rStyle w:val="aa"/>
          <w:color w:val="000000"/>
          <w:sz w:val="28"/>
          <w:szCs w:val="28"/>
        </w:rPr>
        <w:t xml:space="preserve">Портала </w:t>
      </w:r>
      <w:r>
        <w:rPr>
          <w:sz w:val="28"/>
          <w:szCs w:val="28"/>
        </w:rPr>
        <w:t xml:space="preserve">государственных услуг </w:t>
      </w:r>
      <w:r>
        <w:rPr>
          <w:sz w:val="28"/>
          <w:szCs w:val="28"/>
        </w:rPr>
        <w:lastRenderedPageBreak/>
        <w:t>Оренбургской области) (при условии внесения муниципальной услуги в Перечень)</w:t>
      </w:r>
      <w:r>
        <w:rPr>
          <w:color w:val="000000"/>
          <w:sz w:val="28"/>
          <w:szCs w:val="28"/>
        </w:rPr>
        <w:t>, МФЦ.</w:t>
      </w:r>
      <w:proofErr w:type="gramEnd"/>
    </w:p>
    <w:p w:rsidR="00980DD0" w:rsidRDefault="00390E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980DD0" w:rsidRDefault="00390E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признаков заявите</w:t>
      </w:r>
      <w:r>
        <w:rPr>
          <w:color w:val="000000"/>
          <w:sz w:val="28"/>
          <w:szCs w:val="28"/>
        </w:rPr>
        <w:t xml:space="preserve">ля, представителя заявителя приведен в </w:t>
      </w:r>
      <w:r>
        <w:rPr>
          <w:rStyle w:val="aa"/>
          <w:color w:val="000000"/>
          <w:sz w:val="28"/>
          <w:szCs w:val="28"/>
        </w:rPr>
        <w:t>приложении</w:t>
      </w:r>
      <w:r>
        <w:rPr>
          <w:color w:val="000000"/>
          <w:sz w:val="28"/>
          <w:szCs w:val="28"/>
        </w:rPr>
        <w:t xml:space="preserve"> № 2 к Административному регламенту.</w:t>
      </w:r>
    </w:p>
    <w:p w:rsidR="00980DD0" w:rsidRDefault="00980DD0">
      <w:pPr>
        <w:ind w:firstLine="709"/>
        <w:jc w:val="both"/>
        <w:rPr>
          <w:color w:val="000000"/>
          <w:sz w:val="28"/>
          <w:szCs w:val="28"/>
        </w:rPr>
      </w:pPr>
    </w:p>
    <w:p w:rsidR="00980DD0" w:rsidRDefault="00390E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ab/>
        <w:t>Вариант 1. Выдача решения органа местного самоуправления об утверждении документации по планировке территории заявителю</w:t>
      </w:r>
    </w:p>
    <w:p w:rsidR="00980DD0" w:rsidRDefault="00980DD0"/>
    <w:p w:rsidR="00980DD0" w:rsidRDefault="00390E7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3.3.1. Результатом предоставления муниципальной услуги является выдача </w:t>
      </w:r>
      <w:r>
        <w:rPr>
          <w:sz w:val="28"/>
          <w:szCs w:val="28"/>
        </w:rPr>
        <w:t>решения органа местного самоуправления об утверждении документации по планировке территории заявителю.</w:t>
      </w:r>
    </w:p>
    <w:p w:rsidR="00980DD0" w:rsidRDefault="00390E7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3.3.2. Максимальный срок предоставления муниципальной услуги в соответствии с вари</w:t>
      </w:r>
      <w:r>
        <w:rPr>
          <w:sz w:val="28"/>
          <w:szCs w:val="28"/>
          <w:lang w:eastAsia="ar-SA"/>
        </w:rPr>
        <w:t>антом составляет 20 рабочих дней со дня регистрации заявления и прилагаемых к нему документов.</w:t>
      </w:r>
    </w:p>
    <w:p w:rsidR="00980DD0" w:rsidRDefault="00390E7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3.3.3. Исчерпывающий перечень оснований для отказа в предоставлении муниципальной услуги приведен в пункте 2.8.2 подраздела 2.8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</w:t>
      </w:r>
      <w:r>
        <w:rPr>
          <w:sz w:val="28"/>
          <w:szCs w:val="28"/>
          <w:lang w:eastAsia="ar-SA"/>
        </w:rPr>
        <w:t>амента.</w:t>
      </w:r>
    </w:p>
    <w:p w:rsidR="00980DD0" w:rsidRDefault="00390E7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3.3.4. Предоставление муниципальной услуги включает в себя выполнение следующих административных процедур:</w:t>
      </w:r>
    </w:p>
    <w:p w:rsidR="00980DD0" w:rsidRDefault="00390E7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>
        <w:rPr>
          <w:sz w:val="28"/>
          <w:szCs w:val="28"/>
          <w:lang w:eastAsia="ar-SA"/>
        </w:rPr>
        <w:tab/>
        <w:t>прием заявления и документов, их регистрация (принятие решения об отказе в приеме документов, необходимых для предоставления муниципальной</w:t>
      </w:r>
      <w:r>
        <w:rPr>
          <w:sz w:val="28"/>
          <w:szCs w:val="28"/>
          <w:lang w:eastAsia="ar-SA"/>
        </w:rPr>
        <w:t xml:space="preserve"> услуги);</w:t>
      </w:r>
    </w:p>
    <w:p w:rsidR="00980DD0" w:rsidRDefault="00390E7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>
        <w:rPr>
          <w:sz w:val="28"/>
          <w:szCs w:val="28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80DD0" w:rsidRDefault="00390E7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</w:t>
      </w:r>
      <w:r>
        <w:rPr>
          <w:sz w:val="28"/>
          <w:szCs w:val="28"/>
          <w:lang w:eastAsia="ar-SA"/>
        </w:rPr>
        <w:tab/>
        <w:t>предоставление результата муниципальной услуги.</w:t>
      </w:r>
    </w:p>
    <w:p w:rsidR="00980DD0" w:rsidRDefault="00390E7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3.3.5. Прием за</w:t>
      </w:r>
      <w:r>
        <w:rPr>
          <w:sz w:val="28"/>
          <w:szCs w:val="28"/>
          <w:lang w:eastAsia="ar-SA"/>
        </w:rPr>
        <w:t>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980DD0" w:rsidRDefault="00390E7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получения муниципальной услуги заявитель одним из способов, указанных в пункте 2.6.4 </w:t>
      </w:r>
      <w:r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регламента, представляет в орган местного самоуправления:</w:t>
      </w:r>
    </w:p>
    <w:p w:rsidR="00980DD0" w:rsidRDefault="00390E75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80DD0" w:rsidRDefault="00390E75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80DD0" w:rsidRDefault="00390E75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копию задания на подготовку д</w:t>
      </w:r>
      <w:r>
        <w:rPr>
          <w:sz w:val="28"/>
          <w:szCs w:val="28"/>
        </w:rPr>
        <w:t xml:space="preserve">окументации по планировке территории или документации по внесению изменений в нее; </w:t>
      </w:r>
    </w:p>
    <w:p w:rsidR="00980DD0" w:rsidRDefault="00390E75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</w:t>
      </w:r>
      <w:r>
        <w:rPr>
          <w:sz w:val="28"/>
          <w:szCs w:val="28"/>
        </w:rPr>
        <w:t xml:space="preserve">ерритории; </w:t>
      </w:r>
    </w:p>
    <w:p w:rsidR="00980DD0" w:rsidRDefault="00390E75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нормативно-правового акта о принятии решения о подготовке документации по планировке территории, заверенную заявителем; 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документацию по планировке территории.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утверждения документации по планировке территории в отношении объекта</w:t>
      </w:r>
      <w:r>
        <w:rPr>
          <w:sz w:val="28"/>
          <w:szCs w:val="28"/>
        </w:rPr>
        <w:t xml:space="preserve">, предусмотренного документами территориального планирования, заявитель вправе представить по собственной инициативе следующие документы: </w:t>
      </w:r>
    </w:p>
    <w:p w:rsidR="00980DD0" w:rsidRDefault="00390E75">
      <w:pPr>
        <w:tabs>
          <w:tab w:val="left" w:pos="1134"/>
        </w:tabs>
        <w:ind w:left="-284"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выкопировку</w:t>
      </w:r>
      <w:proofErr w:type="spellEnd"/>
      <w:r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980DD0" w:rsidRDefault="00390E75">
      <w:pPr>
        <w:tabs>
          <w:tab w:val="left" w:pos="1134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копию нормативно-правового акта об утвержден</w:t>
      </w:r>
      <w:r>
        <w:rPr>
          <w:sz w:val="28"/>
          <w:szCs w:val="28"/>
        </w:rPr>
        <w:t>ии соответствующего документа территориального планирования.</w:t>
      </w:r>
    </w:p>
    <w:p w:rsidR="00980DD0" w:rsidRDefault="00390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980DD0" w:rsidRDefault="00390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подаче заявления в орган местного самоуправления, МФЦ – документ, удостоверяющий личность;</w:t>
      </w:r>
    </w:p>
    <w:p w:rsidR="00980DD0" w:rsidRDefault="00390E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подаче заявления посредством</w:t>
      </w:r>
      <w:r>
        <w:rPr>
          <w:color w:val="000000"/>
          <w:sz w:val="28"/>
          <w:szCs w:val="28"/>
        </w:rPr>
        <w:t xml:space="preserve">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</w:t>
      </w:r>
      <w:r>
        <w:rPr>
          <w:rStyle w:val="aa"/>
          <w:color w:val="000000"/>
          <w:sz w:val="28"/>
          <w:szCs w:val="28"/>
        </w:rPr>
        <w:t>Портала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услуг Оренбургской области) (при условии внесения муниципальной услуги в Переч</w:t>
      </w:r>
      <w:r>
        <w:rPr>
          <w:sz w:val="28"/>
          <w:szCs w:val="28"/>
        </w:rPr>
        <w:t xml:space="preserve">ень) – </w:t>
      </w:r>
      <w:r>
        <w:rPr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электронная подпись</w:t>
      </w:r>
      <w:r>
        <w:rPr>
          <w:color w:val="000000"/>
          <w:sz w:val="28"/>
          <w:szCs w:val="28"/>
        </w:rPr>
        <w:t xml:space="preserve"> (простая электронная подпись).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Уполномоченное должностное лицо, ответственное за прием и регистра</w:t>
      </w:r>
      <w:r>
        <w:rPr>
          <w:sz w:val="28"/>
          <w:szCs w:val="28"/>
          <w:lang w:eastAsia="ar-SA"/>
        </w:rPr>
        <w:t xml:space="preserve">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2.7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регламента, оснований для отказа в приеме такого заявления и доку</w:t>
      </w:r>
      <w:r>
        <w:rPr>
          <w:sz w:val="28"/>
          <w:szCs w:val="28"/>
          <w:lang w:eastAsia="ar-SA"/>
        </w:rPr>
        <w:t>ментов.</w:t>
      </w:r>
    </w:p>
    <w:p w:rsidR="00980DD0" w:rsidRDefault="00390E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80DD0" w:rsidRDefault="00980DD0">
      <w:pPr>
        <w:ind w:left="-284" w:firstLine="993"/>
        <w:jc w:val="both"/>
        <w:rPr>
          <w:sz w:val="28"/>
          <w:szCs w:val="28"/>
          <w:lang w:eastAsia="ar-SA"/>
        </w:rPr>
      </w:pP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Сроки выполнения административной процедуры в органе местного самоуп</w:t>
      </w:r>
      <w:r>
        <w:rPr>
          <w:sz w:val="28"/>
          <w:szCs w:val="28"/>
          <w:lang w:eastAsia="ar-SA"/>
        </w:rPr>
        <w:t xml:space="preserve">равления, МФЦ указаны в подразделе 2.11 раздела II Административного регламента. 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</w:t>
      </w:r>
      <w:r>
        <w:rPr>
          <w:sz w:val="28"/>
          <w:szCs w:val="28"/>
          <w:lang w:eastAsia="ar-SA"/>
        </w:rPr>
        <w:t xml:space="preserve"> в приеме документов.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3.3.6.</w:t>
      </w:r>
      <w:r>
        <w:rPr>
          <w:sz w:val="28"/>
          <w:szCs w:val="28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</w:t>
      </w:r>
      <w:r>
        <w:rPr>
          <w:sz w:val="28"/>
          <w:szCs w:val="28"/>
          <w:lang w:eastAsia="ar-SA"/>
        </w:rPr>
        <w:t>явителя независимо от места жительства не предусмотрена.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3.3.7.</w:t>
      </w:r>
      <w:r>
        <w:rPr>
          <w:sz w:val="28"/>
          <w:szCs w:val="28"/>
        </w:rPr>
        <w:t xml:space="preserve"> Порядок приема документов в МФЦ: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</w:t>
      </w:r>
      <w:r>
        <w:rPr>
          <w:sz w:val="28"/>
          <w:szCs w:val="28"/>
        </w:rPr>
        <w:t>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в установленных закон</w:t>
      </w:r>
      <w:r>
        <w:rPr>
          <w:sz w:val="28"/>
          <w:szCs w:val="28"/>
        </w:rPr>
        <w:t>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физических лиц, адр</w:t>
      </w:r>
      <w:r>
        <w:rPr>
          <w:sz w:val="28"/>
          <w:szCs w:val="28"/>
        </w:rPr>
        <w:t>еса их мест жительства написаны полностью;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истек;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содержат информацию, необходимую для </w:t>
      </w:r>
      <w:r>
        <w:rPr>
          <w:sz w:val="28"/>
          <w:szCs w:val="28"/>
        </w:rPr>
        <w:t>предоставления муниципальной услуги, указанной в заявлении;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полном объеме.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</w:t>
      </w:r>
      <w:r>
        <w:rPr>
          <w:sz w:val="28"/>
          <w:szCs w:val="28"/>
        </w:rPr>
        <w:t xml:space="preserve"> о приеме документов. 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3.3.8.</w:t>
      </w:r>
      <w:r>
        <w:rPr>
          <w:sz w:val="28"/>
          <w:szCs w:val="28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Основанием для начала административной процедуры </w:t>
      </w:r>
      <w:r>
        <w:rPr>
          <w:sz w:val="28"/>
          <w:szCs w:val="28"/>
          <w:lang w:eastAsia="ar-SA"/>
        </w:rPr>
        <w:t xml:space="preserve">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Решение о предоставлении муниципальной услуги принимается уполномоченными должностными лицами на основе следующих крит</w:t>
      </w:r>
      <w:r>
        <w:rPr>
          <w:sz w:val="28"/>
          <w:szCs w:val="28"/>
          <w:lang w:eastAsia="ar-SA"/>
        </w:rPr>
        <w:t xml:space="preserve">ериев: 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наличия указанных в пункте 2.8.2. подраздела 2.8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</w:t>
      </w:r>
      <w:r>
        <w:rPr>
          <w:sz w:val="28"/>
          <w:szCs w:val="28"/>
          <w:lang w:eastAsia="ar-SA"/>
        </w:rPr>
        <w:t xml:space="preserve">влении муниципальной услуги. </w:t>
      </w:r>
    </w:p>
    <w:p w:rsidR="00980DD0" w:rsidRDefault="00390E75">
      <w:pPr>
        <w:tabs>
          <w:tab w:val="left" w:pos="1276"/>
        </w:tabs>
        <w:ind w:left="-284" w:firstLine="993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об утверждении документа</w:t>
      </w:r>
      <w:r>
        <w:rPr>
          <w:sz w:val="28"/>
          <w:szCs w:val="28"/>
          <w:lang w:eastAsia="ar-SA"/>
        </w:rPr>
        <w:t>ции по планировке территории (далее – распоряжение об утверждении документации), а в случае наличия оснований для отказа ¬ проект уведомления об отказе в принятии решения об утверждении документации по планировке территории (далее – уведомление об отказе).</w:t>
      </w:r>
      <w:proofErr w:type="gramEnd"/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Подготовленный проект распоряжения об утверждении документации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</w:t>
      </w:r>
      <w:r>
        <w:rPr>
          <w:sz w:val="28"/>
          <w:szCs w:val="28"/>
          <w:lang w:eastAsia="ar-SA"/>
        </w:rPr>
        <w:t>органа местного самоуправления, курирующему уполномоченное структурное подразделение, для подписания.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об утве</w:t>
      </w:r>
      <w:r>
        <w:rPr>
          <w:sz w:val="28"/>
          <w:szCs w:val="28"/>
          <w:lang w:eastAsia="ar-SA"/>
        </w:rPr>
        <w:t>рждении документации (уведомления об отказе).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>
        <w:rPr>
          <w:sz w:val="28"/>
          <w:szCs w:val="28"/>
          <w:lang w:eastAsia="ar-SA"/>
        </w:rPr>
        <w:t>с даты регистрации</w:t>
      </w:r>
      <w:proofErr w:type="gramEnd"/>
      <w:r>
        <w:rPr>
          <w:sz w:val="28"/>
          <w:szCs w:val="28"/>
          <w:lang w:eastAsia="ar-SA"/>
        </w:rPr>
        <w:t xml:space="preserve"> заявления.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3.3.9.</w:t>
      </w:r>
      <w:r>
        <w:rPr>
          <w:sz w:val="28"/>
          <w:szCs w:val="28"/>
          <w:lang w:eastAsia="ar-SA"/>
        </w:rPr>
        <w:tab/>
        <w:t>Предоставление результата муниципальной услуги.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Основанием для начала административной процедуры являет</w:t>
      </w:r>
      <w:r>
        <w:rPr>
          <w:sz w:val="28"/>
          <w:szCs w:val="28"/>
          <w:lang w:eastAsia="ar-SA"/>
        </w:rPr>
        <w:t xml:space="preserve">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подразделение, распоряжения о подготовке документации (уведомления об отказе) (далее – документ, </w:t>
      </w:r>
      <w:r>
        <w:rPr>
          <w:sz w:val="28"/>
          <w:szCs w:val="28"/>
          <w:lang w:eastAsia="ar-SA"/>
        </w:rPr>
        <w:t>являющийся результатом предоставления муниципальной услуги).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Время выполнения административно</w:t>
      </w:r>
      <w:r>
        <w:rPr>
          <w:sz w:val="28"/>
          <w:szCs w:val="28"/>
          <w:lang w:eastAsia="ar-SA"/>
        </w:rPr>
        <w:t xml:space="preserve">й процедуры – один рабочий день </w:t>
      </w:r>
      <w:proofErr w:type="gramStart"/>
      <w:r>
        <w:rPr>
          <w:sz w:val="28"/>
          <w:szCs w:val="28"/>
          <w:lang w:eastAsia="ar-SA"/>
        </w:rPr>
        <w:t>с даты подписания</w:t>
      </w:r>
      <w:proofErr w:type="gramEnd"/>
      <w:r>
        <w:rPr>
          <w:sz w:val="28"/>
          <w:szCs w:val="28"/>
          <w:lang w:eastAsia="ar-SA"/>
        </w:rPr>
        <w:t xml:space="preserve"> уполномоченным должностным лицом органа местного самоуправления распоряжения о подготовке документации.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</w:t>
      </w:r>
      <w:r>
        <w:rPr>
          <w:sz w:val="28"/>
          <w:szCs w:val="28"/>
          <w:lang w:eastAsia="ar-SA"/>
        </w:rPr>
        <w:t>предоставления муниципальной услуги, одним из способов, указанным в заявлении: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</w:t>
      </w:r>
      <w:r>
        <w:rPr>
          <w:sz w:val="28"/>
          <w:szCs w:val="28"/>
          <w:lang w:eastAsia="ar-SA"/>
        </w:rPr>
        <w:t>ента в МФЦ для выдачи заявителю не позднее одного рабочего дня, следующего за днем подписания распоряжения о подготовке документации.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>
        <w:rPr>
          <w:sz w:val="28"/>
          <w:szCs w:val="28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подписания распоряжения о </w:t>
      </w:r>
      <w:r>
        <w:rPr>
          <w:sz w:val="28"/>
          <w:szCs w:val="28"/>
          <w:lang w:eastAsia="ar-SA"/>
        </w:rPr>
        <w:t xml:space="preserve">подготовке документации. В данном случае документы направляются в формате </w:t>
      </w:r>
      <w:proofErr w:type="spellStart"/>
      <w:r>
        <w:rPr>
          <w:sz w:val="28"/>
          <w:szCs w:val="28"/>
          <w:lang w:eastAsia="ar-SA"/>
        </w:rPr>
        <w:t>pdf</w:t>
      </w:r>
      <w:proofErr w:type="spellEnd"/>
      <w:r>
        <w:rPr>
          <w:sz w:val="28"/>
          <w:szCs w:val="28"/>
          <w:lang w:eastAsia="ar-SA"/>
        </w:rPr>
        <w:t xml:space="preserve">, подписываются </w:t>
      </w:r>
      <w:proofErr w:type="gramStart"/>
      <w:r>
        <w:rPr>
          <w:sz w:val="28"/>
          <w:szCs w:val="28"/>
          <w:lang w:eastAsia="ar-SA"/>
        </w:rPr>
        <w:t>открепленной</w:t>
      </w:r>
      <w:proofErr w:type="gramEnd"/>
      <w:r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местного самоуправления (файл формата </w:t>
      </w:r>
      <w:proofErr w:type="spellStart"/>
      <w:r>
        <w:rPr>
          <w:sz w:val="28"/>
          <w:szCs w:val="28"/>
          <w:lang w:eastAsia="ar-SA"/>
        </w:rPr>
        <w:t>sig</w:t>
      </w:r>
      <w:proofErr w:type="spellEnd"/>
      <w:r>
        <w:rPr>
          <w:sz w:val="28"/>
          <w:szCs w:val="28"/>
          <w:lang w:eastAsia="ar-SA"/>
        </w:rPr>
        <w:t>). При подписании документов усиленно</w:t>
      </w:r>
      <w:r>
        <w:rPr>
          <w:sz w:val="28"/>
          <w:szCs w:val="28"/>
          <w:lang w:eastAsia="ar-SA"/>
        </w:rPr>
        <w:t xml:space="preserve">й квалифицированной ЭП </w:t>
      </w:r>
      <w:proofErr w:type="gramStart"/>
      <w:r>
        <w:rPr>
          <w:sz w:val="28"/>
          <w:szCs w:val="28"/>
          <w:lang w:eastAsia="ar-SA"/>
        </w:rPr>
        <w:t>заверение подлинности</w:t>
      </w:r>
      <w:proofErr w:type="gramEnd"/>
      <w:r>
        <w:rPr>
          <w:sz w:val="28"/>
          <w:szCs w:val="28"/>
          <w:lang w:eastAsia="ar-SA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980DD0" w:rsidRDefault="00980DD0">
      <w:pPr>
        <w:ind w:firstLine="709"/>
        <w:jc w:val="both"/>
        <w:rPr>
          <w:sz w:val="28"/>
          <w:szCs w:val="28"/>
          <w:lang w:eastAsia="ar-SA"/>
        </w:rPr>
      </w:pPr>
    </w:p>
    <w:p w:rsidR="00980DD0" w:rsidRDefault="00390E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b/>
          <w:sz w:val="28"/>
          <w:szCs w:val="28"/>
        </w:rPr>
        <w:tab/>
        <w:t>Вариант 2. Выдача решения органа местного самоуправления об утверждении документации по планировке терри</w:t>
      </w:r>
      <w:r>
        <w:rPr>
          <w:b/>
          <w:sz w:val="28"/>
          <w:szCs w:val="28"/>
        </w:rPr>
        <w:t>тории представителю заявителя</w:t>
      </w:r>
    </w:p>
    <w:p w:rsidR="00980DD0" w:rsidRDefault="00980DD0">
      <w:pPr>
        <w:ind w:firstLine="709"/>
        <w:jc w:val="center"/>
        <w:rPr>
          <w:sz w:val="28"/>
          <w:szCs w:val="28"/>
        </w:rPr>
      </w:pP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3.4.1. Результатом предоставления муниципальной услуги является выдача решения органа местного самоуправления об утверждении документации по планировке территории </w:t>
      </w:r>
      <w:r>
        <w:rPr>
          <w:sz w:val="28"/>
          <w:szCs w:val="28"/>
        </w:rPr>
        <w:t>заявителя</w:t>
      </w:r>
      <w:r>
        <w:rPr>
          <w:sz w:val="28"/>
          <w:szCs w:val="28"/>
          <w:lang w:eastAsia="ar-SA"/>
        </w:rPr>
        <w:t>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3.4.2. Максимальный срок предоставления муниципальн</w:t>
      </w:r>
      <w:r>
        <w:rPr>
          <w:sz w:val="28"/>
          <w:szCs w:val="28"/>
          <w:lang w:eastAsia="ar-SA"/>
        </w:rPr>
        <w:t>ой услуги в соответствии с вариантом составляет 20 рабочих дней со дня регистрации заявления и прилагаемых к нему документов.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3.4.3. Исчерпывающий перечень оснований для отказа в предоставлении муниципальной услуги приведен в пункте 2.8.2 подраздела 2.8 ра</w:t>
      </w:r>
      <w:r>
        <w:rPr>
          <w:sz w:val="28"/>
          <w:szCs w:val="28"/>
          <w:lang w:eastAsia="ar-SA"/>
        </w:rPr>
        <w:t>здела II Административного регламента.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3.4.4. Предоставление муниципальной услуги включает в себя выполнение следующих административных процедур: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>
        <w:rPr>
          <w:sz w:val="28"/>
          <w:szCs w:val="28"/>
          <w:lang w:eastAsia="ar-SA"/>
        </w:rPr>
        <w:tab/>
        <w:t>прием заявления и документов, их регистрация (принятие решения об отказе в приеме документов, необходимых д</w:t>
      </w:r>
      <w:r>
        <w:rPr>
          <w:sz w:val="28"/>
          <w:szCs w:val="28"/>
          <w:lang w:eastAsia="ar-SA"/>
        </w:rPr>
        <w:t>ля предоставления муниципальной услуги);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>
        <w:rPr>
          <w:sz w:val="28"/>
          <w:szCs w:val="28"/>
          <w:lang w:eastAsia="ar-SA"/>
        </w:rPr>
        <w:tab/>
        <w:t>Рассмотрение документов, представленных представителем заявителя,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</w:t>
      </w:r>
      <w:r>
        <w:rPr>
          <w:sz w:val="28"/>
          <w:szCs w:val="28"/>
          <w:lang w:eastAsia="ar-SA"/>
        </w:rPr>
        <w:tab/>
        <w:t xml:space="preserve">предоставление </w:t>
      </w:r>
      <w:r>
        <w:rPr>
          <w:sz w:val="28"/>
          <w:szCs w:val="28"/>
          <w:lang w:eastAsia="ar-SA"/>
        </w:rPr>
        <w:t>результата муниципальной услуги.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получения муниципальной услуги представитель заявителя одним из </w:t>
      </w:r>
      <w:r>
        <w:rPr>
          <w:sz w:val="28"/>
          <w:szCs w:val="28"/>
          <w:lang w:eastAsia="ar-SA"/>
        </w:rPr>
        <w:t>способов, указанных в пункте 2.6.4 подраздела 2.6 раздела II Административного регламента, представляет в орган местного самоуправления:</w:t>
      </w:r>
    </w:p>
    <w:p w:rsidR="00980DD0" w:rsidRDefault="00390E75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80DD0" w:rsidRDefault="00390E75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удостоверяющего личность гр</w:t>
      </w:r>
      <w:r>
        <w:rPr>
          <w:sz w:val="28"/>
          <w:szCs w:val="28"/>
        </w:rPr>
        <w:t>ажданина Российской Федерации;</w:t>
      </w:r>
    </w:p>
    <w:p w:rsidR="00980DD0" w:rsidRDefault="00390E75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980DD0" w:rsidRDefault="00390E75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980DD0" w:rsidRDefault="00390E75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копию задания на выпол</w:t>
      </w:r>
      <w:r>
        <w:rPr>
          <w:sz w:val="28"/>
          <w:szCs w:val="28"/>
        </w:rPr>
        <w:t xml:space="preserve">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980DD0" w:rsidRDefault="00390E75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копию нормативно-правового акта о принятии решения о подготовке документации по планировке тер</w:t>
      </w:r>
      <w:r>
        <w:rPr>
          <w:sz w:val="28"/>
          <w:szCs w:val="28"/>
        </w:rPr>
        <w:t xml:space="preserve">ритории, заверенную заявителем; </w:t>
      </w:r>
    </w:p>
    <w:p w:rsidR="00980DD0" w:rsidRDefault="00390E7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документацию по планировке территории.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случае утверждения документации по планировке территории в отношении объекта, предусмотренного документами территориального планирования, представитель заявителя вправе представить п</w:t>
      </w:r>
      <w:r>
        <w:rPr>
          <w:sz w:val="28"/>
          <w:szCs w:val="28"/>
          <w:lang w:eastAsia="ar-SA"/>
        </w:rPr>
        <w:t xml:space="preserve">о собственной инициативе следующие документы: 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выкопировку</w:t>
      </w:r>
      <w:proofErr w:type="spellEnd"/>
      <w:r>
        <w:rPr>
          <w:sz w:val="28"/>
          <w:szCs w:val="28"/>
          <w:lang w:eastAsia="ar-SA"/>
        </w:rPr>
        <w:t xml:space="preserve"> из соответствующего документа территориального планирования;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Способами установления личности</w:t>
      </w:r>
      <w:r>
        <w:rPr>
          <w:sz w:val="28"/>
          <w:szCs w:val="28"/>
          <w:lang w:eastAsia="ar-SA"/>
        </w:rPr>
        <w:t xml:space="preserve"> (идентификации) представителя заявителя являются: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подаче заявления посредством направления на адрес электронной почты органа местного самоуправления на офиц</w:t>
      </w:r>
      <w:r>
        <w:rPr>
          <w:sz w:val="28"/>
          <w:szCs w:val="28"/>
          <w:lang w:eastAsia="ar-SA"/>
        </w:rPr>
        <w:t>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Основанием для нача</w:t>
      </w:r>
      <w:r>
        <w:rPr>
          <w:sz w:val="28"/>
          <w:szCs w:val="28"/>
          <w:lang w:eastAsia="ar-SA"/>
        </w:rPr>
        <w:t xml:space="preserve">ла административной процедуры является поступление заявления и документов к уполномоченному должностному лицу. 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</w:t>
      </w:r>
      <w:r>
        <w:rPr>
          <w:sz w:val="28"/>
          <w:szCs w:val="28"/>
          <w:lang w:eastAsia="ar-SA"/>
        </w:rPr>
        <w:t xml:space="preserve"> осуществляет проверку заявления и документов на наличие указанных в подразделе 2.7 раздела II Административного регламента, оснований для отказа в приеме такого заявления и документов.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отсутствии оснований для отказа в приеме документов работник МФЦ о</w:t>
      </w:r>
      <w:r>
        <w:rPr>
          <w:sz w:val="28"/>
          <w:szCs w:val="28"/>
          <w:lang w:eastAsia="ar-SA"/>
        </w:rPr>
        <w:t xml:space="preserve">формляет с использованием автоматизированной информационной системы (АИС МФЦ) расписку о приеме документов. 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Сроки выполнения административной процедуры в органе местного самоуправления, МФЦ указаны в подразделе 2.11 раздела II Административного регламента</w:t>
      </w:r>
      <w:r>
        <w:rPr>
          <w:sz w:val="28"/>
          <w:szCs w:val="28"/>
          <w:lang w:eastAsia="ar-SA"/>
        </w:rPr>
        <w:t xml:space="preserve">. 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представителю заявителя решения об отказе в приеме документов.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3.4.6.</w:t>
      </w:r>
      <w:r>
        <w:rPr>
          <w:sz w:val="28"/>
          <w:szCs w:val="28"/>
          <w:lang w:eastAsia="ar-SA"/>
        </w:rPr>
        <w:tab/>
        <w:t>Основания для приостановления предос</w:t>
      </w:r>
      <w:r>
        <w:rPr>
          <w:sz w:val="28"/>
          <w:szCs w:val="28"/>
          <w:lang w:eastAsia="ar-SA"/>
        </w:rPr>
        <w:t>тавления муниципальной услуги отсутствуют.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представителя заявителя независимо от места жительства не предусмот</w:t>
      </w:r>
      <w:r>
        <w:rPr>
          <w:sz w:val="28"/>
          <w:szCs w:val="28"/>
          <w:lang w:eastAsia="ar-SA"/>
        </w:rPr>
        <w:t>рена.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3.4.7. Порядок приема документов в МФЦ: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устанавливает личность представителя заявителя, в том числе проверяет документ, удостоверяющий личность, проверяет наличие всех необходимых док</w:t>
      </w:r>
      <w:r>
        <w:rPr>
          <w:sz w:val="28"/>
          <w:szCs w:val="28"/>
          <w:lang w:eastAsia="ar-SA"/>
        </w:rPr>
        <w:t>ументов исходя из перечня документов, необходимых для предоставления муниципальной услуги;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документы в установленных законодательством случаях нотариально удост</w:t>
      </w:r>
      <w:r>
        <w:rPr>
          <w:sz w:val="28"/>
          <w:szCs w:val="28"/>
          <w:lang w:eastAsia="ar-SA"/>
        </w:rPr>
        <w:t>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тексты документов написаны разборчиво;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</w:t>
      </w:r>
      <w:r>
        <w:rPr>
          <w:sz w:val="28"/>
          <w:szCs w:val="28"/>
          <w:lang w:eastAsia="ar-SA"/>
        </w:rPr>
        <w:t>тью;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документы не исполнены карандашом;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действия документов не истек;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документы содержат информацию, необходимую для предоставления муниципальной услуги, у</w:t>
      </w:r>
      <w:r>
        <w:rPr>
          <w:sz w:val="28"/>
          <w:szCs w:val="28"/>
          <w:lang w:eastAsia="ar-SA"/>
        </w:rPr>
        <w:t>казанной в заявлении;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документы представлены в полном объеме.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3.4.8.</w:t>
      </w:r>
      <w:r>
        <w:rPr>
          <w:sz w:val="28"/>
          <w:szCs w:val="28"/>
          <w:lang w:eastAsia="ar-SA"/>
        </w:rPr>
        <w:tab/>
        <w:t>Рассмотр</w:t>
      </w:r>
      <w:r>
        <w:rPr>
          <w:sz w:val="28"/>
          <w:szCs w:val="28"/>
          <w:lang w:eastAsia="ar-SA"/>
        </w:rPr>
        <w:t>ение документов, представленных представителем заявителя,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начала административной процедуры является получение уполн</w:t>
      </w:r>
      <w:r>
        <w:rPr>
          <w:sz w:val="28"/>
          <w:szCs w:val="28"/>
          <w:lang w:eastAsia="ar-SA"/>
        </w:rPr>
        <w:t xml:space="preserve">омоченными должностными лицами заявления о предоставлении муниципальной услуги с прилагаемым пакетом документов. 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полноты </w:t>
      </w:r>
      <w:r>
        <w:rPr>
          <w:sz w:val="28"/>
          <w:szCs w:val="28"/>
          <w:lang w:eastAsia="ar-SA"/>
        </w:rPr>
        <w:t>сведений, содержащихся в представленных документах и согласованности информации между отдельными документами комплекта,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наличия указанных в пункте 2.8.2. подраздела 2.8 раздела II Административного регламента оснований для отказа в предоставлении муниципал</w:t>
      </w:r>
      <w:r>
        <w:rPr>
          <w:sz w:val="28"/>
          <w:szCs w:val="28"/>
          <w:lang w:eastAsia="ar-SA"/>
        </w:rPr>
        <w:t xml:space="preserve">ьной услуги. 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об утверждении документации по планировк</w:t>
      </w:r>
      <w:r>
        <w:rPr>
          <w:sz w:val="28"/>
          <w:szCs w:val="28"/>
          <w:lang w:eastAsia="ar-SA"/>
        </w:rPr>
        <w:t>е территории (далее – ¬ распоряжение об утверждении документации), а в случае наличия оснований для отказа ¬ проект уведомления об отказе в принятии решения об утверждении документации по планировке территории (далее – уведомление об отказе).</w:t>
      </w:r>
      <w:proofErr w:type="gramEnd"/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Подготовленны</w:t>
      </w:r>
      <w:r>
        <w:rPr>
          <w:sz w:val="28"/>
          <w:szCs w:val="28"/>
          <w:lang w:eastAsia="ar-SA"/>
        </w:rPr>
        <w:t>й проект распоряжения об утверждении документации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</w:t>
      </w:r>
      <w:r>
        <w:rPr>
          <w:sz w:val="28"/>
          <w:szCs w:val="28"/>
          <w:lang w:eastAsia="ar-SA"/>
        </w:rPr>
        <w:t>о самоуправления, курирующему уполномоченное структурное подразделение, для подписания.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</w:t>
      </w:r>
      <w:r>
        <w:rPr>
          <w:sz w:val="28"/>
          <w:szCs w:val="28"/>
          <w:lang w:eastAsia="ar-SA"/>
        </w:rPr>
        <w:t>ации (уведомления об отказе).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>
        <w:rPr>
          <w:sz w:val="28"/>
          <w:szCs w:val="28"/>
          <w:lang w:eastAsia="ar-SA"/>
        </w:rPr>
        <w:t>с даты регистрации</w:t>
      </w:r>
      <w:proofErr w:type="gramEnd"/>
      <w:r>
        <w:rPr>
          <w:sz w:val="28"/>
          <w:szCs w:val="28"/>
          <w:lang w:eastAsia="ar-SA"/>
        </w:rPr>
        <w:t xml:space="preserve"> заявления.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3.4.9.</w:t>
      </w:r>
      <w:r>
        <w:rPr>
          <w:sz w:val="28"/>
          <w:szCs w:val="28"/>
          <w:lang w:eastAsia="ar-SA"/>
        </w:rPr>
        <w:tab/>
        <w:t>Предоставление результата муниципальной услуги.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</w:t>
      </w:r>
      <w:r>
        <w:rPr>
          <w:sz w:val="28"/>
          <w:szCs w:val="28"/>
          <w:lang w:eastAsia="ar-SA"/>
        </w:rPr>
        <w:t>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подразделение, распоряжения об утверждении документации (уведомления об отказе) (далее – документ, являющийся р</w:t>
      </w:r>
      <w:r>
        <w:rPr>
          <w:sz w:val="28"/>
          <w:szCs w:val="28"/>
          <w:lang w:eastAsia="ar-SA"/>
        </w:rPr>
        <w:t>езультатом предоставления муниципальной услуги).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Время выполнения административной процедуры </w:t>
      </w:r>
      <w:r>
        <w:rPr>
          <w:sz w:val="28"/>
          <w:szCs w:val="28"/>
          <w:lang w:eastAsia="ar-SA"/>
        </w:rPr>
        <w:t xml:space="preserve">– один рабочий день </w:t>
      </w:r>
      <w:proofErr w:type="gramStart"/>
      <w:r>
        <w:rPr>
          <w:sz w:val="28"/>
          <w:szCs w:val="28"/>
          <w:lang w:eastAsia="ar-SA"/>
        </w:rPr>
        <w:t>с даты подписания</w:t>
      </w:r>
      <w:proofErr w:type="gramEnd"/>
      <w:r>
        <w:rPr>
          <w:sz w:val="28"/>
          <w:szCs w:val="28"/>
          <w:lang w:eastAsia="ar-SA"/>
        </w:rPr>
        <w:t xml:space="preserve"> уполномоченным должностным лицом органа местного самоуправления распоряжения об утверждении документации.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административной процедуры является выдача представителю заявителя документа, являющегося результато</w:t>
      </w:r>
      <w:r>
        <w:rPr>
          <w:sz w:val="28"/>
          <w:szCs w:val="28"/>
          <w:lang w:eastAsia="ar-SA"/>
        </w:rPr>
        <w:t>м предоставления муниципальной услуги, одним из способов, указанным в заявлении: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</w:t>
      </w:r>
      <w:r>
        <w:rPr>
          <w:sz w:val="28"/>
          <w:szCs w:val="28"/>
          <w:lang w:eastAsia="ar-SA"/>
        </w:rPr>
        <w:t>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</w:t>
      </w:r>
      <w:r>
        <w:rPr>
          <w:sz w:val="28"/>
          <w:szCs w:val="28"/>
          <w:lang w:eastAsia="ar-SA"/>
        </w:rPr>
        <w:t>умента в МФЦ для выдачи заявителю не позднее одного рабочего дня, следующего за днем подписания распоряжения о подготовке документации.</w:t>
      </w:r>
    </w:p>
    <w:p w:rsidR="00980DD0" w:rsidRDefault="00390E75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>
        <w:rPr>
          <w:sz w:val="28"/>
          <w:szCs w:val="28"/>
          <w:lang w:eastAsia="ar-SA"/>
        </w:rPr>
        <w:tab/>
        <w:t>на электронный адрес представителя заявителя, указанный в заявлении, не позднее одного рабочего дня со дня подписания</w:t>
      </w:r>
      <w:r>
        <w:rPr>
          <w:sz w:val="28"/>
          <w:szCs w:val="28"/>
          <w:lang w:eastAsia="ar-SA"/>
        </w:rPr>
        <w:t xml:space="preserve"> распоряжения об утверждении документации. В данном случае документы направляются в формате </w:t>
      </w:r>
      <w:proofErr w:type="spellStart"/>
      <w:r>
        <w:rPr>
          <w:sz w:val="28"/>
          <w:szCs w:val="28"/>
          <w:lang w:eastAsia="ar-SA"/>
        </w:rPr>
        <w:t>pdf</w:t>
      </w:r>
      <w:proofErr w:type="spellEnd"/>
      <w:r>
        <w:rPr>
          <w:sz w:val="28"/>
          <w:szCs w:val="28"/>
          <w:lang w:eastAsia="ar-SA"/>
        </w:rPr>
        <w:t xml:space="preserve">, подписываются </w:t>
      </w:r>
      <w:proofErr w:type="gramStart"/>
      <w:r>
        <w:rPr>
          <w:sz w:val="28"/>
          <w:szCs w:val="28"/>
          <w:lang w:eastAsia="ar-SA"/>
        </w:rPr>
        <w:t>открепленной</w:t>
      </w:r>
      <w:proofErr w:type="gramEnd"/>
      <w:r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местного самоуправления (файл формата </w:t>
      </w:r>
      <w:proofErr w:type="spellStart"/>
      <w:r>
        <w:rPr>
          <w:sz w:val="28"/>
          <w:szCs w:val="28"/>
          <w:lang w:eastAsia="ar-SA"/>
        </w:rPr>
        <w:t>sig</w:t>
      </w:r>
      <w:proofErr w:type="spellEnd"/>
      <w:r>
        <w:rPr>
          <w:sz w:val="28"/>
          <w:szCs w:val="28"/>
          <w:lang w:eastAsia="ar-SA"/>
        </w:rPr>
        <w:t>). При подписании д</w:t>
      </w:r>
      <w:r>
        <w:rPr>
          <w:sz w:val="28"/>
          <w:szCs w:val="28"/>
          <w:lang w:eastAsia="ar-SA"/>
        </w:rPr>
        <w:t xml:space="preserve">окументов усиленной квалифицированной ЭП </w:t>
      </w:r>
      <w:proofErr w:type="gramStart"/>
      <w:r>
        <w:rPr>
          <w:sz w:val="28"/>
          <w:szCs w:val="28"/>
          <w:lang w:eastAsia="ar-SA"/>
        </w:rPr>
        <w:t>заверение подлинности</w:t>
      </w:r>
      <w:proofErr w:type="gramEnd"/>
      <w:r>
        <w:rPr>
          <w:sz w:val="28"/>
          <w:szCs w:val="28"/>
          <w:lang w:eastAsia="ar-SA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980DD0" w:rsidRDefault="00980DD0">
      <w:pPr>
        <w:ind w:left="-284" w:firstLine="993"/>
        <w:jc w:val="both"/>
        <w:rPr>
          <w:sz w:val="28"/>
          <w:szCs w:val="28"/>
          <w:lang w:eastAsia="ar-SA"/>
        </w:rPr>
      </w:pPr>
    </w:p>
    <w:p w:rsidR="00980DD0" w:rsidRDefault="00390E75">
      <w:pPr>
        <w:tabs>
          <w:tab w:val="left" w:pos="567"/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b/>
          <w:sz w:val="28"/>
          <w:szCs w:val="28"/>
        </w:rPr>
        <w:tab/>
        <w:t xml:space="preserve">Вариант 3. Направление уведомления об отказе в предоставления муниципальной услуги </w:t>
      </w:r>
    </w:p>
    <w:p w:rsidR="00980DD0" w:rsidRDefault="00980DD0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980DD0" w:rsidRDefault="00390E7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.5.1.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ошибок, и необходимых документов.</w:t>
      </w:r>
    </w:p>
    <w:p w:rsidR="00980DD0" w:rsidRDefault="00390E75">
      <w:pPr>
        <w:pStyle w:val="20"/>
        <w:tabs>
          <w:tab w:val="left" w:pos="993"/>
        </w:tabs>
        <w:ind w:left="-284" w:firstLine="710"/>
        <w:rPr>
          <w:lang w:eastAsia="ar-SA"/>
        </w:rPr>
      </w:pPr>
      <w:r>
        <w:rPr>
          <w:lang w:eastAsia="ar-SA"/>
        </w:rPr>
        <w:t>3.5.2. Результатом предоставления муниципальной услуг</w:t>
      </w:r>
      <w:r>
        <w:rPr>
          <w:lang w:eastAsia="ar-SA"/>
        </w:rPr>
        <w:t xml:space="preserve">и является </w:t>
      </w:r>
      <w:r>
        <w:t>уведомление об отклонении документации по планировке территории, 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980DD0" w:rsidRDefault="00390E7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3.5.3. Основаниями для отказа в пр</w:t>
      </w:r>
      <w:r>
        <w:rPr>
          <w:sz w:val="28"/>
          <w:szCs w:val="28"/>
          <w:lang w:eastAsia="ar-SA"/>
        </w:rPr>
        <w:t>едоставлении муниципальной услуги являются: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-</w:t>
      </w:r>
      <w:r>
        <w:tab/>
        <w:t xml:space="preserve">представлен неполный перечень документов, указанных в пункте 2.6.1 </w:t>
      </w:r>
      <w:r>
        <w:rPr>
          <w:rStyle w:val="aa"/>
          <w:color w:val="000000"/>
        </w:rPr>
        <w:t xml:space="preserve">подраздела 2.6 раздела </w:t>
      </w:r>
      <w:r>
        <w:rPr>
          <w:rStyle w:val="aa"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-</w:t>
      </w:r>
      <w:r>
        <w:tab/>
        <w:t>несоответствие заявления форме, установленной в приложении № 1 к Административному р</w:t>
      </w:r>
      <w:r>
        <w:t>егламенту;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proofErr w:type="gramStart"/>
      <w:r>
        <w:t>-</w:t>
      </w:r>
      <w:r>
        <w:tab/>
        <w:t>несоответствие состава и содержания документации по планировке территории требованиям статей 42</w:t>
      </w:r>
      <w:r>
        <w:t xml:space="preserve">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</w:t>
      </w:r>
      <w:r>
        <w:t>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решению о подготовке документации;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lastRenderedPageBreak/>
        <w:t>-</w:t>
      </w:r>
      <w:r>
        <w:tab/>
        <w:t>несоответствие документации по пл</w:t>
      </w:r>
      <w:r>
        <w:t>анировке территории заданию на подготовку документации по планировке территории;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- невозможность про</w:t>
      </w:r>
      <w:r>
        <w:t>чтения документации по планировке территории;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- наличие в документации по планировке территории опечаток, описок, вклеек, исправлений;</w:t>
      </w:r>
    </w:p>
    <w:p w:rsidR="00980DD0" w:rsidRDefault="00390E75">
      <w:pPr>
        <w:pStyle w:val="20"/>
        <w:tabs>
          <w:tab w:val="left" w:pos="993"/>
        </w:tabs>
        <w:ind w:left="-284" w:firstLine="710"/>
      </w:pPr>
      <w:r>
        <w:t>-</w:t>
      </w:r>
      <w:r>
        <w:tab/>
        <w:t>отсутствие у органа местного самоуправления полномочий по принятию такого решения.</w:t>
      </w:r>
    </w:p>
    <w:p w:rsidR="00980DD0" w:rsidRDefault="00390E7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3.5.4. Для получения муниципальной у</w:t>
      </w:r>
      <w:r>
        <w:rPr>
          <w:sz w:val="28"/>
          <w:szCs w:val="28"/>
          <w:lang w:eastAsia="ar-SA"/>
        </w:rPr>
        <w:t>слуги заявитель (представитель заявителя) одним из способов, указанных в пункте 2.6.4 раздела II Административного регламента, представляет в орган местного самоуправления:</w:t>
      </w:r>
    </w:p>
    <w:p w:rsidR="00980DD0" w:rsidRDefault="00390E75">
      <w:pPr>
        <w:tabs>
          <w:tab w:val="left" w:pos="851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80DD0" w:rsidRDefault="00390E75">
      <w:pPr>
        <w:tabs>
          <w:tab w:val="left" w:pos="851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копию до</w:t>
      </w:r>
      <w:r>
        <w:rPr>
          <w:sz w:val="28"/>
          <w:szCs w:val="28"/>
        </w:rPr>
        <w:t>кумента, удостоверяющего личность гражданина Российской Федерации;</w:t>
      </w:r>
    </w:p>
    <w:p w:rsidR="00980DD0" w:rsidRDefault="00390E75">
      <w:pPr>
        <w:tabs>
          <w:tab w:val="left" w:pos="851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80DD0" w:rsidRDefault="00390E75">
      <w:pPr>
        <w:tabs>
          <w:tab w:val="left" w:pos="851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копию задания на подготовку документации по планировке территории или</w:t>
      </w:r>
      <w:r>
        <w:rPr>
          <w:sz w:val="28"/>
          <w:szCs w:val="28"/>
        </w:rPr>
        <w:t xml:space="preserve"> документации по внесению изменений в нее; </w:t>
      </w:r>
    </w:p>
    <w:p w:rsidR="00980DD0" w:rsidRDefault="00390E75">
      <w:pPr>
        <w:tabs>
          <w:tab w:val="left" w:pos="851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980DD0" w:rsidRDefault="00390E75">
      <w:pPr>
        <w:tabs>
          <w:tab w:val="left" w:pos="851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копию нормативно-правового а</w:t>
      </w:r>
      <w:r>
        <w:rPr>
          <w:sz w:val="28"/>
          <w:szCs w:val="28"/>
        </w:rPr>
        <w:t xml:space="preserve">кта о принятии решения о подготовке документации по планировке территории, заверенную заявителем; </w:t>
      </w:r>
    </w:p>
    <w:p w:rsidR="00980DD0" w:rsidRDefault="00390E75">
      <w:p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документацию по планировке территории.</w:t>
      </w:r>
    </w:p>
    <w:p w:rsidR="00980DD0" w:rsidRDefault="00390E7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Способами установления личности (идентификации) заявителя, (представителя заявителя) при подаче заявления об </w:t>
      </w:r>
      <w:r>
        <w:rPr>
          <w:sz w:val="28"/>
          <w:szCs w:val="28"/>
          <w:lang w:eastAsia="ar-SA"/>
        </w:rPr>
        <w:t>исправлении опечаток и ошибок являются:</w:t>
      </w:r>
    </w:p>
    <w:p w:rsidR="00980DD0" w:rsidRDefault="00390E7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980DD0" w:rsidRDefault="00390E7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</w:t>
      </w:r>
      <w:r>
        <w:rPr>
          <w:sz w:val="28"/>
          <w:szCs w:val="28"/>
          <w:lang w:eastAsia="ar-SA"/>
        </w:rPr>
        <w:t>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электронная подпись (простая электронная подпись).</w:t>
      </w:r>
    </w:p>
    <w:p w:rsidR="00980DD0" w:rsidRDefault="00390E7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Основания для принятия решения </w:t>
      </w:r>
      <w:r>
        <w:rPr>
          <w:sz w:val="28"/>
          <w:szCs w:val="28"/>
          <w:lang w:eastAsia="ar-SA"/>
        </w:rPr>
        <w:t>об отказе в приеме заявления не предусмотрены.</w:t>
      </w:r>
    </w:p>
    <w:p w:rsidR="00980DD0" w:rsidRDefault="00390E7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Сроки выполнения административной процедуры в органе местного самоуправления, МФЦ указаны в подразделе 2.11 раздела II Административного регламента.</w:t>
      </w:r>
    </w:p>
    <w:p w:rsidR="00980DD0" w:rsidRDefault="00390E7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3.5.5. Межведомственное информационное взаимодействие в рамк</w:t>
      </w:r>
      <w:r>
        <w:rPr>
          <w:sz w:val="28"/>
          <w:szCs w:val="28"/>
          <w:lang w:eastAsia="ar-SA"/>
        </w:rPr>
        <w:t>ах варианта предоставления муниципальной услуги не предусмотрено.</w:t>
      </w:r>
    </w:p>
    <w:p w:rsidR="00980DD0" w:rsidRDefault="00390E7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3.5.6. Основания для приостановления предоставления муниципальной услуги отсутствуют.</w:t>
      </w:r>
    </w:p>
    <w:p w:rsidR="00980DD0" w:rsidRDefault="00390E7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3.5.7. Решение о предоставлении (отказе в предоставлении) муниципальной услуги принимается уполномоченны</w:t>
      </w:r>
      <w:r>
        <w:rPr>
          <w:sz w:val="28"/>
          <w:szCs w:val="28"/>
          <w:lang w:eastAsia="ar-SA"/>
        </w:rPr>
        <w:t xml:space="preserve">ми должностными лицами органа местного самоуправления на основе следующего критерия принятия решения – несоответствие представленной документации требованиям, указанным в пункте 2.8.2 настоящего регламента. </w:t>
      </w:r>
    </w:p>
    <w:p w:rsidR="00980DD0" w:rsidRDefault="00390E7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результатам рассмотрения заявления и прилагае</w:t>
      </w:r>
      <w:r>
        <w:rPr>
          <w:sz w:val="28"/>
          <w:szCs w:val="28"/>
          <w:lang w:eastAsia="ar-SA"/>
        </w:rPr>
        <w:t>мых документов уполномоченное должностное лицо в случае наличия оснований для отказа подготавливает уведомление об отклонении документации и передает его руководителю органа местного самоуправления или заместителю руководителя органа местного самоуправлени</w:t>
      </w:r>
      <w:r>
        <w:rPr>
          <w:sz w:val="28"/>
          <w:szCs w:val="28"/>
          <w:lang w:eastAsia="ar-SA"/>
        </w:rPr>
        <w:t>я, курирующему уполномоченное структурное подразделение, для подписания.</w:t>
      </w:r>
    </w:p>
    <w:p w:rsidR="00980DD0" w:rsidRDefault="00390E7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 выполнения административной процедуры не более восемнадцати рабочих дней </w:t>
      </w:r>
      <w:proofErr w:type="gramStart"/>
      <w:r>
        <w:rPr>
          <w:sz w:val="28"/>
          <w:szCs w:val="28"/>
          <w:lang w:eastAsia="ar-SA"/>
        </w:rPr>
        <w:t>с даты регистрации</w:t>
      </w:r>
      <w:proofErr w:type="gramEnd"/>
      <w:r>
        <w:rPr>
          <w:sz w:val="28"/>
          <w:szCs w:val="28"/>
          <w:lang w:eastAsia="ar-SA"/>
        </w:rPr>
        <w:t xml:space="preserve"> заявления.</w:t>
      </w:r>
    </w:p>
    <w:p w:rsidR="00980DD0" w:rsidRDefault="00390E7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3.5.8. Выдача заявителю (представителю заявителя) уведомление об отклонении</w:t>
      </w:r>
      <w:r>
        <w:rPr>
          <w:sz w:val="28"/>
          <w:szCs w:val="28"/>
          <w:lang w:eastAsia="ar-SA"/>
        </w:rPr>
        <w:t xml:space="preserve"> документации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980DD0" w:rsidRDefault="00390E7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3.5.9. Возможность приема</w:t>
      </w:r>
      <w:r>
        <w:rPr>
          <w:sz w:val="28"/>
          <w:szCs w:val="28"/>
          <w:lang w:eastAsia="ar-SA"/>
        </w:rPr>
        <w:t xml:space="preserve">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980DD0" w:rsidRDefault="00980DD0">
      <w:pPr>
        <w:ind w:left="-284" w:firstLine="851"/>
        <w:jc w:val="both"/>
        <w:rPr>
          <w:sz w:val="28"/>
          <w:szCs w:val="28"/>
          <w:lang w:eastAsia="ar-SA"/>
        </w:rPr>
      </w:pPr>
    </w:p>
    <w:p w:rsidR="00980DD0" w:rsidRDefault="00980DD0">
      <w:pPr>
        <w:ind w:firstLine="709"/>
        <w:jc w:val="center"/>
        <w:rPr>
          <w:b/>
          <w:sz w:val="28"/>
          <w:szCs w:val="28"/>
          <w:lang w:eastAsia="ar-SA"/>
        </w:rPr>
      </w:pPr>
    </w:p>
    <w:p w:rsidR="00980DD0" w:rsidRDefault="00390E75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IV. Формы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исполнением Административного регламента</w:t>
      </w:r>
      <w:bookmarkStart w:id="11" w:name="sub_1004"/>
      <w:bookmarkEnd w:id="11"/>
    </w:p>
    <w:p w:rsidR="00980DD0" w:rsidRDefault="00980DD0">
      <w:pPr>
        <w:rPr>
          <w:sz w:val="28"/>
          <w:szCs w:val="28"/>
        </w:rPr>
      </w:pPr>
    </w:p>
    <w:p w:rsidR="00980DD0" w:rsidRDefault="00390E75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>
        <w:rPr>
          <w:color w:val="auto"/>
          <w:sz w:val="28"/>
          <w:szCs w:val="28"/>
        </w:rPr>
        <w:t xml:space="preserve">. Порядок осуществления текущего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соблюдением и </w:t>
      </w:r>
    </w:p>
    <w:p w:rsidR="00980DD0" w:rsidRDefault="00390E75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</w:t>
      </w:r>
      <w:r>
        <w:rPr>
          <w:color w:val="auto"/>
          <w:sz w:val="28"/>
          <w:szCs w:val="28"/>
        </w:rPr>
        <w:t>ринятием ими решений</w:t>
      </w:r>
    </w:p>
    <w:p w:rsidR="00980DD0" w:rsidRDefault="00980DD0">
      <w:pPr>
        <w:rPr>
          <w:lang w:eastAsia="ar-SA"/>
        </w:rPr>
      </w:pPr>
      <w:bookmarkStart w:id="12" w:name="sub_41"/>
      <w:bookmarkEnd w:id="12"/>
    </w:p>
    <w:p w:rsidR="00980DD0" w:rsidRDefault="00980DD0">
      <w:pPr>
        <w:ind w:firstLine="709"/>
        <w:rPr>
          <w:lang w:eastAsia="ar-SA"/>
        </w:rPr>
      </w:pPr>
    </w:p>
    <w:p w:rsidR="00980DD0" w:rsidRDefault="00390E7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>
        <w:rPr>
          <w:sz w:val="28"/>
          <w:szCs w:val="28"/>
        </w:rPr>
        <w:tab/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</w:t>
      </w:r>
      <w:r>
        <w:rPr>
          <w:sz w:val="28"/>
          <w:szCs w:val="28"/>
        </w:rPr>
        <w:t>редоставление муниципальной услуги.</w:t>
      </w:r>
    </w:p>
    <w:p w:rsidR="00980DD0" w:rsidRDefault="00390E7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>
        <w:rPr>
          <w:sz w:val="28"/>
          <w:szCs w:val="28"/>
        </w:rPr>
        <w:tab/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</w:t>
      </w:r>
      <w:r>
        <w:rPr>
          <w:sz w:val="28"/>
          <w:szCs w:val="28"/>
        </w:rPr>
        <w:t>ых нормативных правовых актов Российской Федерации уполномоченными должностными лицами органа местного самоуправления.</w:t>
      </w:r>
    </w:p>
    <w:p w:rsidR="00980DD0" w:rsidRDefault="00980DD0">
      <w:pPr>
        <w:ind w:firstLine="709"/>
        <w:rPr>
          <w:lang w:eastAsia="ar-SA"/>
        </w:rPr>
      </w:pPr>
    </w:p>
    <w:p w:rsidR="00980DD0" w:rsidRDefault="00390E75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</w:t>
      </w:r>
      <w:r>
        <w:rPr>
          <w:b/>
          <w:sz w:val="28"/>
          <w:szCs w:val="28"/>
          <w:lang w:eastAsia="ar-SA"/>
        </w:rPr>
        <w:t xml:space="preserve"> числе порядок и формы </w:t>
      </w:r>
      <w:proofErr w:type="gramStart"/>
      <w:r>
        <w:rPr>
          <w:b/>
          <w:sz w:val="28"/>
          <w:szCs w:val="28"/>
          <w:lang w:eastAsia="ar-SA"/>
        </w:rPr>
        <w:t>контроля за</w:t>
      </w:r>
      <w:proofErr w:type="gramEnd"/>
      <w:r>
        <w:rPr>
          <w:b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980DD0" w:rsidRDefault="00980DD0">
      <w:pPr>
        <w:ind w:firstLine="709"/>
        <w:rPr>
          <w:lang w:eastAsia="ar-SA"/>
        </w:rPr>
      </w:pPr>
      <w:bookmarkStart w:id="13" w:name="sub_33"/>
      <w:bookmarkEnd w:id="13"/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местного самоуправления организует контроль предоставления муниципальной услуги.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полноты и качества предоставления муниципальной услуг</w:t>
      </w:r>
      <w:r>
        <w:rPr>
          <w:sz w:val="28"/>
          <w:szCs w:val="28"/>
        </w:rPr>
        <w:t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</w:t>
      </w:r>
      <w:r>
        <w:rPr>
          <w:sz w:val="28"/>
          <w:szCs w:val="28"/>
        </w:rPr>
        <w:t>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</w:t>
      </w:r>
      <w:r>
        <w:rPr>
          <w:sz w:val="28"/>
          <w:szCs w:val="28"/>
        </w:rPr>
        <w:t>оторой отмечаются недостатки и предложения по их устранению.</w:t>
      </w:r>
    </w:p>
    <w:p w:rsidR="00980DD0" w:rsidRDefault="00980DD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ab/>
        <w:t>Ответственность уполномоченных должностных лиц органа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за решения и действия (бездействие),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принимаемые (осуществляемые) ими в ходе предоставления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услуги</w:t>
      </w:r>
    </w:p>
    <w:p w:rsidR="00980DD0" w:rsidRDefault="00980DD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</w:t>
      </w:r>
      <w:r>
        <w:rPr>
          <w:sz w:val="28"/>
          <w:szCs w:val="28"/>
        </w:rPr>
        <w:t>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80DD0" w:rsidRDefault="00980DD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>
        <w:rPr>
          <w:b/>
          <w:sz w:val="28"/>
          <w:szCs w:val="28"/>
        </w:rPr>
        <w:tab/>
        <w:t xml:space="preserve">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услуги, в том числе со </w:t>
      </w:r>
      <w:r>
        <w:rPr>
          <w:b/>
          <w:sz w:val="28"/>
          <w:szCs w:val="28"/>
        </w:rPr>
        <w:t>стороны граждан, их объединений и организаций</w:t>
      </w:r>
    </w:p>
    <w:p w:rsidR="00980DD0" w:rsidRDefault="00980DD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</w:t>
      </w:r>
      <w:r>
        <w:rPr>
          <w:sz w:val="28"/>
          <w:szCs w:val="28"/>
        </w:rPr>
        <w:t>ормации (по телефону) или письменных, в том числе на адрес электронной почты, ответов на их запросы.</w:t>
      </w:r>
    </w:p>
    <w:p w:rsidR="00980DD0" w:rsidRDefault="00980DD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 местного самоуправления Оренбургской области, МФЦ, организаций, ос</w:t>
      </w:r>
      <w:r>
        <w:rPr>
          <w:b/>
          <w:sz w:val="28"/>
          <w:szCs w:val="28"/>
        </w:rPr>
        <w:t>уществляющих функции по предоставлению муниципальных услуг, а также их должностных лиц, муниципальных служащих, работников</w:t>
      </w:r>
    </w:p>
    <w:p w:rsidR="00980DD0" w:rsidRDefault="00980DD0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80DD0" w:rsidRDefault="00980DD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</w:t>
      </w:r>
      <w:r>
        <w:rPr>
          <w:b/>
          <w:sz w:val="28"/>
          <w:szCs w:val="28"/>
        </w:rPr>
        <w:t>, принятых (осуществленных) в ходе предоставления муниципальной услуги</w:t>
      </w:r>
      <w:proofErr w:type="gramEnd"/>
    </w:p>
    <w:p w:rsidR="00980DD0" w:rsidRDefault="00980DD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80DD0" w:rsidRDefault="00390E75">
      <w:pPr>
        <w:widowControl w:val="0"/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</w:t>
      </w:r>
      <w:r>
        <w:rPr>
          <w:sz w:val="28"/>
          <w:szCs w:val="28"/>
        </w:rPr>
        <w:t>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80DD0" w:rsidRDefault="00980DD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b/>
          <w:sz w:val="28"/>
          <w:szCs w:val="28"/>
        </w:rPr>
        <w:tab/>
        <w:t>Органы государственной власти, органы местного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</w:t>
      </w:r>
      <w:r>
        <w:rPr>
          <w:b/>
          <w:sz w:val="28"/>
          <w:szCs w:val="28"/>
        </w:rPr>
        <w:t>вления, организации и уполномоченные на рассмотрение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жалобы лица, которым может быть направлена жалоба заявителя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досудебном (внесудебном) порядке</w:t>
      </w:r>
    </w:p>
    <w:p w:rsidR="00980DD0" w:rsidRDefault="00980DD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орган местного самоуправления, предоставляющий муниципальную услугу, МФЦ (при наличии </w:t>
      </w:r>
      <w:r>
        <w:rPr>
          <w:sz w:val="28"/>
          <w:szCs w:val="28"/>
        </w:rPr>
        <w:t>соглашения) либо в орган, являющийся учредителем МФЦ, а также антимонопольный орган.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</w:t>
      </w:r>
      <w:r>
        <w:rPr>
          <w:sz w:val="28"/>
          <w:szCs w:val="28"/>
        </w:rPr>
        <w:t>твие) работника МФЦ подаются руководителю этого МФЦ. Жалобы на решения и действия (бездействие) МФЦ подаются учредителю МФЦ.</w:t>
      </w:r>
    </w:p>
    <w:p w:rsidR="00980DD0" w:rsidRDefault="00980DD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b/>
          <w:sz w:val="28"/>
          <w:szCs w:val="28"/>
        </w:rPr>
        <w:tab/>
        <w:t>Способы информирования заявителей о порядке подачи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980DD0" w:rsidRDefault="00980DD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</w:t>
      </w:r>
      <w:r>
        <w:rPr>
          <w:sz w:val="28"/>
          <w:szCs w:val="28"/>
        </w:rPr>
        <w:t xml:space="preserve">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</w:t>
      </w:r>
      <w:proofErr w:type="spellStart"/>
      <w:r>
        <w:rPr>
          <w:sz w:val="28"/>
          <w:szCs w:val="28"/>
        </w:rPr>
        <w:t>мунципальную</w:t>
      </w:r>
      <w:proofErr w:type="spellEnd"/>
      <w:r>
        <w:rPr>
          <w:sz w:val="28"/>
          <w:szCs w:val="28"/>
        </w:rPr>
        <w:t xml:space="preserve"> услугу, на Портал</w:t>
      </w:r>
      <w:r>
        <w:rPr>
          <w:sz w:val="28"/>
          <w:szCs w:val="28"/>
        </w:rPr>
        <w:t xml:space="preserve">е государственных Оренбургской области (после внесения муниципальной услуги в Перечень). </w:t>
      </w:r>
    </w:p>
    <w:p w:rsidR="00980DD0" w:rsidRDefault="00980DD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>
        <w:rPr>
          <w:b/>
          <w:sz w:val="28"/>
          <w:szCs w:val="28"/>
        </w:rPr>
        <w:tab/>
        <w:t>Перечень нормативных правовых актов, регулирующих порядок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(бездействия) органа местного самоуправления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области, а также его должностных лиц</w:t>
      </w:r>
    </w:p>
    <w:p w:rsidR="00980DD0" w:rsidRDefault="00980DD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80DD0" w:rsidRDefault="00390E7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Правительства Российской Федерации от 16.08.2012                    № 840 «О п</w:t>
      </w:r>
      <w:r>
        <w:rPr>
          <w:sz w:val="28"/>
          <w:szCs w:val="28"/>
        </w:rPr>
        <w:t>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</w:t>
      </w:r>
      <w:r>
        <w:rPr>
          <w:sz w:val="28"/>
          <w:szCs w:val="28"/>
        </w:rPr>
        <w:t xml:space="preserve">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>
        <w:rPr>
          <w:sz w:val="28"/>
          <w:szCs w:val="28"/>
        </w:rPr>
        <w:lastRenderedPageBreak/>
        <w:t>предусмотренных частью</w:t>
      </w:r>
      <w:proofErr w:type="gramEnd"/>
      <w:r>
        <w:rPr>
          <w:sz w:val="28"/>
          <w:szCs w:val="28"/>
        </w:rPr>
        <w:t xml:space="preserve"> 1.1 статьи 16 Федерального закона "Об </w:t>
      </w:r>
      <w:r>
        <w:rPr>
          <w:sz w:val="28"/>
          <w:szCs w:val="28"/>
        </w:rPr>
        <w:t>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80DD0" w:rsidRDefault="00390E75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Оренбургской области от 14.02.2022 № </w:t>
      </w:r>
      <w:r>
        <w:rPr>
          <w:b w:val="0"/>
          <w:sz w:val="28"/>
          <w:szCs w:val="28"/>
        </w:rPr>
        <w:t>135-п «Об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№ 1308-п».</w:t>
      </w:r>
    </w:p>
    <w:p w:rsidR="00980DD0" w:rsidRDefault="00980DD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80DD0" w:rsidRDefault="00980DD0">
      <w:pPr>
        <w:widowControl w:val="0"/>
        <w:ind w:left="4111" w:right="1326" w:firstLine="142"/>
      </w:pPr>
    </w:p>
    <w:p w:rsidR="00980DD0" w:rsidRDefault="00980DD0">
      <w:pPr>
        <w:widowControl w:val="0"/>
        <w:ind w:left="4111" w:right="1326" w:firstLine="142"/>
      </w:pPr>
    </w:p>
    <w:p w:rsidR="00980DD0" w:rsidRDefault="00390E75">
      <w:pPr>
        <w:widowControl w:val="0"/>
        <w:ind w:left="4111" w:right="1326" w:firstLine="142"/>
      </w:pPr>
      <w:r>
        <w:t xml:space="preserve">Приложение № 1 </w:t>
      </w:r>
    </w:p>
    <w:p w:rsidR="00980DD0" w:rsidRDefault="00390E75">
      <w:pPr>
        <w:widowControl w:val="0"/>
        <w:ind w:left="4111" w:right="1326" w:firstLine="142"/>
      </w:pPr>
      <w:r>
        <w:t>к Административном</w:t>
      </w:r>
      <w:r>
        <w:t>у регламенту</w:t>
      </w:r>
    </w:p>
    <w:p w:rsidR="00980DD0" w:rsidRDefault="00980DD0">
      <w:pPr>
        <w:widowControl w:val="0"/>
        <w:ind w:firstLine="8080"/>
        <w:jc w:val="right"/>
      </w:pPr>
    </w:p>
    <w:tbl>
      <w:tblPr>
        <w:tblStyle w:val="TableNormal"/>
        <w:tblW w:w="5953" w:type="dxa"/>
        <w:tblInd w:w="4253" w:type="dxa"/>
        <w:tblLayout w:type="fixed"/>
        <w:tblLook w:val="01E0" w:firstRow="1" w:lastRow="1" w:firstColumn="1" w:lastColumn="1" w:noHBand="0" w:noVBand="0"/>
      </w:tblPr>
      <w:tblGrid>
        <w:gridCol w:w="5953"/>
      </w:tblGrid>
      <w:tr w:rsidR="00980DD0">
        <w:trPr>
          <w:trHeight w:val="4262"/>
        </w:trPr>
        <w:tc>
          <w:tcPr>
            <w:tcW w:w="5953" w:type="dxa"/>
          </w:tcPr>
          <w:p w:rsidR="00980DD0" w:rsidRDefault="00390E75">
            <w:pPr>
              <w:widowControl w:val="0"/>
            </w:pPr>
            <w:r>
              <w:t xml:space="preserve">Главе муниципального образования Татаро-Каргалинский </w:t>
            </w:r>
            <w:proofErr w:type="spellStart"/>
            <w:r>
              <w:t>сельсове</w:t>
            </w:r>
            <w:proofErr w:type="spellEnd"/>
            <w:r>
              <w:t xml:space="preserve"> Сакмарского района </w:t>
            </w:r>
          </w:p>
          <w:p w:rsidR="00980DD0" w:rsidRDefault="00390E75">
            <w:pPr>
              <w:widowControl w:val="0"/>
            </w:pPr>
            <w:r>
              <w:t>Оренбургской области</w:t>
            </w:r>
          </w:p>
          <w:p w:rsidR="00980DD0" w:rsidRDefault="00390E75">
            <w:pPr>
              <w:widowControl w:val="0"/>
            </w:pPr>
            <w:r>
              <w:t>________________________________________________</w:t>
            </w:r>
          </w:p>
          <w:p w:rsidR="00980DD0" w:rsidRDefault="00390E7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Заявитель:_______________________________________</w:t>
            </w:r>
          </w:p>
          <w:p w:rsidR="00980DD0" w:rsidRDefault="00390E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980DD0" w:rsidRDefault="00390E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980DD0" w:rsidRDefault="00390E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980DD0" w:rsidRDefault="00390E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980DD0" w:rsidRDefault="00390E7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t>_________________________________________________</w:t>
            </w:r>
          </w:p>
          <w:p w:rsidR="00980DD0" w:rsidRDefault="00980D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D0" w:rsidRDefault="00390E75">
            <w:pPr>
              <w:pStyle w:val="TableParagraph"/>
              <w:spacing w:line="2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________________________________</w:t>
            </w:r>
          </w:p>
          <w:p w:rsidR="00980DD0" w:rsidRDefault="00390E75">
            <w:pPr>
              <w:pStyle w:val="TableParagraph"/>
              <w:ind w:right="295"/>
              <w:rPr>
                <w:sz w:val="24"/>
                <w:szCs w:val="24"/>
              </w:rPr>
            </w:pPr>
            <w:proofErr w:type="gramStart"/>
            <w:r w:rsidRPr="000B67FF">
              <w:rPr>
                <w:sz w:val="24"/>
                <w:szCs w:val="24"/>
              </w:rPr>
              <w:t>(для физических лиц:</w:t>
            </w:r>
            <w:proofErr w:type="gramEnd"/>
            <w:r w:rsidRPr="000B67FF">
              <w:rPr>
                <w:sz w:val="24"/>
                <w:szCs w:val="24"/>
              </w:rPr>
              <w:t xml:space="preserve"> Ф.И.О. паспортные данные (реквизиты документа, удостоверяющего личность, кем и когда выдан); почтовый индекс и адрес проживания, телефон (в федеральном формате</w:t>
            </w:r>
            <w:r w:rsidRPr="000B67FF">
              <w:rPr>
                <w:sz w:val="24"/>
                <w:szCs w:val="24"/>
              </w:rPr>
              <w:t xml:space="preserve">),                   </w:t>
            </w:r>
            <w:r>
              <w:rPr>
                <w:sz w:val="24"/>
                <w:szCs w:val="24"/>
                <w:lang w:val="en-US"/>
              </w:rPr>
              <w:t>e</w:t>
            </w:r>
            <w:r w:rsidRPr="000B67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B67FF">
              <w:rPr>
                <w:sz w:val="24"/>
                <w:szCs w:val="24"/>
              </w:rPr>
              <w:t>;</w:t>
            </w:r>
          </w:p>
          <w:p w:rsidR="00980DD0" w:rsidRDefault="00390E75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0B67FF"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юридических лиц: наименование, организационно-правовая форма, ИНН, ОГРН, почтовый индекс, адрес, места нахождения, телефон (в федеральном формате),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67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67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80DD0" w:rsidRDefault="00390E75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реквизиты доверенности, в случае обращения представите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ля)</w:t>
            </w:r>
          </w:p>
        </w:tc>
      </w:tr>
    </w:tbl>
    <w:p w:rsidR="00980DD0" w:rsidRDefault="00980DD0">
      <w:pPr>
        <w:pStyle w:val="ad"/>
        <w:spacing w:before="2"/>
      </w:pPr>
    </w:p>
    <w:p w:rsidR="00980DD0" w:rsidRDefault="00390E75">
      <w:pPr>
        <w:pStyle w:val="ad"/>
        <w:ind w:left="17" w:right="53"/>
        <w:rPr>
          <w:b w:val="0"/>
        </w:rPr>
      </w:pPr>
      <w:r>
        <w:rPr>
          <w:b w:val="0"/>
        </w:rPr>
        <w:t>Заявление</w:t>
      </w:r>
    </w:p>
    <w:p w:rsidR="00980DD0" w:rsidRDefault="00390E75">
      <w:pPr>
        <w:pStyle w:val="ad"/>
        <w:ind w:left="17" w:right="58"/>
        <w:rPr>
          <w:b w:val="0"/>
        </w:rPr>
      </w:pPr>
      <w:r>
        <w:rPr>
          <w:b w:val="0"/>
        </w:rPr>
        <w:t>о предоставлении муниципальной услуги</w:t>
      </w:r>
    </w:p>
    <w:p w:rsidR="00980DD0" w:rsidRDefault="00390E75">
      <w:pPr>
        <w:pStyle w:val="ad"/>
        <w:ind w:left="17" w:right="56"/>
        <w:rPr>
          <w:b w:val="0"/>
        </w:rPr>
      </w:pPr>
      <w:r>
        <w:rPr>
          <w:b w:val="0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980DD0" w:rsidRDefault="00390E75">
      <w:pPr>
        <w:pStyle w:val="ad"/>
        <w:tabs>
          <w:tab w:val="left" w:pos="905"/>
          <w:tab w:val="left" w:pos="3002"/>
          <w:tab w:val="left" w:pos="3537"/>
        </w:tabs>
        <w:ind w:left="17"/>
        <w:rPr>
          <w:b w:val="0"/>
        </w:rPr>
      </w:pPr>
      <w:r>
        <w:rPr>
          <w:b w:val="0"/>
        </w:rPr>
        <w:t>от</w:t>
      </w:r>
      <w:r>
        <w:rPr>
          <w:b w:val="0"/>
          <w:spacing w:val="5"/>
        </w:rPr>
        <w:t xml:space="preserve"> </w:t>
      </w:r>
      <w:r>
        <w:rPr>
          <w:b w:val="0"/>
          <w:spacing w:val="-8"/>
        </w:rPr>
        <w:t>«</w:t>
      </w:r>
      <w:r>
        <w:rPr>
          <w:b w:val="0"/>
          <w:spacing w:val="-8"/>
          <w:u w:val="single"/>
        </w:rPr>
        <w:t xml:space="preserve"> </w:t>
      </w:r>
      <w:r>
        <w:rPr>
          <w:b w:val="0"/>
          <w:spacing w:val="-8"/>
          <w:u w:val="single"/>
        </w:rPr>
        <w:tab/>
      </w:r>
      <w:r>
        <w:rPr>
          <w:b w:val="0"/>
        </w:rPr>
        <w:t>»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20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80DD0" w:rsidRDefault="00390E75">
      <w:pPr>
        <w:pStyle w:val="ad"/>
        <w:widowControl w:val="0"/>
        <w:numPr>
          <w:ilvl w:val="0"/>
          <w:numId w:val="7"/>
        </w:numPr>
        <w:overflowPunct w:val="0"/>
        <w:spacing w:after="1"/>
        <w:ind w:left="142" w:firstLine="0"/>
        <w:jc w:val="both"/>
        <w:textAlignment w:val="auto"/>
        <w:rPr>
          <w:b w:val="0"/>
          <w:sz w:val="20"/>
          <w:szCs w:val="20"/>
        </w:rPr>
      </w:pPr>
      <w:r>
        <w:rPr>
          <w:b w:val="0"/>
        </w:rPr>
        <w:t>На основании части 8 статьи 18 Закона Оренбургской области от</w:t>
      </w:r>
      <w:r>
        <w:rPr>
          <w:b w:val="0"/>
        </w:rPr>
        <w:t xml:space="preserve"> 16.03.2007 № 1037/233-IV-ОЗ «О градостроительной деятельности на территории Оренбургской области» прошу осуществить проверку</w:t>
      </w:r>
      <w:r>
        <w:rPr>
          <w:b w:val="0"/>
          <w:u w:val="single"/>
        </w:rPr>
        <w:t xml:space="preserve"> документации по планировке территории_______________________________________________________________</w:t>
      </w:r>
      <w:r>
        <w:rPr>
          <w:b w:val="0"/>
          <w:sz w:val="20"/>
          <w:szCs w:val="20"/>
        </w:rPr>
        <w:t xml:space="preserve">    </w:t>
      </w:r>
    </w:p>
    <w:p w:rsidR="00980DD0" w:rsidRDefault="00390E75">
      <w:pPr>
        <w:pStyle w:val="ad"/>
        <w:widowControl w:val="0"/>
        <w:overflowPunct w:val="0"/>
        <w:spacing w:after="1"/>
        <w:ind w:left="142"/>
        <w:jc w:val="both"/>
        <w:textAlignment w:val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</w:t>
      </w:r>
      <w:r>
        <w:rPr>
          <w:b w:val="0"/>
          <w:sz w:val="20"/>
          <w:szCs w:val="20"/>
        </w:rPr>
        <w:t xml:space="preserve">________________________________________________________________________                                                                                                                                        </w:t>
      </w:r>
    </w:p>
    <w:p w:rsidR="00980DD0" w:rsidRDefault="00390E75">
      <w:pPr>
        <w:pStyle w:val="ad"/>
        <w:spacing w:after="1"/>
        <w:rPr>
          <w:b w:val="0"/>
          <w:u w:val="single"/>
        </w:rPr>
      </w:pPr>
      <w:r>
        <w:rPr>
          <w:b w:val="0"/>
          <w:noProof/>
          <w:u w:val="single"/>
        </w:rPr>
        <mc:AlternateContent>
          <mc:Choice Requires="wps">
            <w:drawing>
              <wp:anchor distT="3175" distB="3175" distL="3175" distR="3175" simplePos="0" relativeHeight="4" behindDoc="1" locked="0" layoutInCell="0" allowOverlap="1" wp14:anchorId="3E254CD5">
                <wp:simplePos x="0" y="0"/>
                <wp:positionH relativeFrom="page">
                  <wp:posOffset>817880</wp:posOffset>
                </wp:positionH>
                <wp:positionV relativeFrom="paragraph">
                  <wp:posOffset>177800</wp:posOffset>
                </wp:positionV>
                <wp:extent cx="6457950" cy="54610"/>
                <wp:effectExtent l="0" t="0" r="19685" b="0"/>
                <wp:wrapTopAndBottom/>
                <wp:docPr id="6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57320" cy="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980DD0" w:rsidRDefault="00390E75">
      <w:pPr>
        <w:pStyle w:val="ad"/>
        <w:spacing w:line="20" w:lineRule="exact"/>
        <w:ind w:left="111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3175" distB="3175" distL="3175" distR="0" simplePos="0" relativeHeight="2" behindDoc="1" locked="0" layoutInCell="0" allowOverlap="1" wp14:anchorId="14F84632">
                <wp:simplePos x="0" y="0"/>
                <wp:positionH relativeFrom="page">
                  <wp:posOffset>811530</wp:posOffset>
                </wp:positionH>
                <wp:positionV relativeFrom="paragraph">
                  <wp:posOffset>234315</wp:posOffset>
                </wp:positionV>
                <wp:extent cx="6449060" cy="45720"/>
                <wp:effectExtent l="0" t="0" r="28575" b="0"/>
                <wp:wrapTopAndBottom/>
                <wp:docPr id="7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320" cy="4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3175" distB="3175" distL="3175" distR="3175" simplePos="0" relativeHeight="3" behindDoc="1" locked="0" layoutInCell="0" allowOverlap="1" wp14:anchorId="2A00DBBD">
                <wp:simplePos x="0" y="0"/>
                <wp:positionH relativeFrom="page">
                  <wp:posOffset>792480</wp:posOffset>
                </wp:positionH>
                <wp:positionV relativeFrom="paragraph">
                  <wp:posOffset>369570</wp:posOffset>
                </wp:positionV>
                <wp:extent cx="6553835" cy="45720"/>
                <wp:effectExtent l="0" t="0" r="19050" b="0"/>
                <wp:wrapTopAndBottom/>
                <wp:docPr id="8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53080" cy="4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980DD0" w:rsidRDefault="00390E75">
      <w:pPr>
        <w:pStyle w:val="ad"/>
        <w:spacing w:before="10"/>
        <w:rPr>
          <w:b w:val="0"/>
        </w:rPr>
      </w:pPr>
      <w:r>
        <w:rPr>
          <w:b w:val="0"/>
        </w:rPr>
        <w:t>(наименование объекта</w:t>
      </w:r>
      <w:proofErr w:type="gramStart"/>
      <w:r>
        <w:rPr>
          <w:b w:val="0"/>
          <w:vertAlign w:val="superscript"/>
        </w:rPr>
        <w:t>1</w:t>
      </w:r>
      <w:proofErr w:type="gramEnd"/>
      <w:r>
        <w:rPr>
          <w:b w:val="0"/>
        </w:rPr>
        <w:t>)</w:t>
      </w:r>
    </w:p>
    <w:p w:rsidR="00980DD0" w:rsidRDefault="00390E75">
      <w:pPr>
        <w:pStyle w:val="ad"/>
        <w:tabs>
          <w:tab w:val="left" w:pos="9236"/>
        </w:tabs>
        <w:spacing w:line="247" w:lineRule="exact"/>
      </w:pPr>
      <w:r>
        <w:lastRenderedPageBreak/>
        <w:tab/>
      </w:r>
    </w:p>
    <w:tbl>
      <w:tblPr>
        <w:tblW w:w="992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805"/>
        <w:gridCol w:w="3118"/>
      </w:tblGrid>
      <w:tr w:rsidR="00980DD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D0" w:rsidRDefault="00390E7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поз</w:t>
            </w:r>
            <w:r>
              <w:rPr>
                <w:rFonts w:ascii="Times New Roman" w:hAnsi="Times New Roman" w:cs="Times New Roman"/>
              </w:rPr>
              <w:t>иции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D0" w:rsidRDefault="00390E7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980DD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D0" w:rsidRDefault="00390E75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заявителе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D0" w:rsidRDefault="00980DD0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80DD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D0" w:rsidRDefault="00390E75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нормативно-правового акта о принятии решения о подготовке документации по планировке территории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D0" w:rsidRDefault="00980DD0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80DD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D0" w:rsidRDefault="00390E75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документации по планировке территории, подлежащей проверке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D0" w:rsidRDefault="00980DD0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80DD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D0" w:rsidRDefault="00390E75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документации по планировке </w:t>
            </w:r>
            <w:r>
              <w:rPr>
                <w:rFonts w:ascii="Times New Roman" w:hAnsi="Times New Roman" w:cs="Times New Roman"/>
              </w:rPr>
              <w:t>территории, подлежащей проверке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D0" w:rsidRDefault="00980DD0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80DD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D0" w:rsidRDefault="00390E75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проверка документации по планировке территории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D0" w:rsidRDefault="00980DD0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80DD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D0" w:rsidRDefault="00390E75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 работ по подготовке документаци</w:t>
            </w:r>
            <w:r>
              <w:rPr>
                <w:rFonts w:ascii="Times New Roman" w:hAnsi="Times New Roman" w:cs="Times New Roman"/>
              </w:rPr>
              <w:t>и по планировке территории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7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D0" w:rsidRDefault="00980DD0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980DD0" w:rsidRDefault="00980DD0">
      <w:pPr>
        <w:pStyle w:val="ad"/>
        <w:tabs>
          <w:tab w:val="left" w:pos="9236"/>
        </w:tabs>
        <w:spacing w:line="247" w:lineRule="exact"/>
      </w:pPr>
    </w:p>
    <w:p w:rsidR="00980DD0" w:rsidRDefault="00390E75">
      <w:pPr>
        <w:pStyle w:val="ad"/>
        <w:widowControl w:val="0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overflowPunct w:val="0"/>
        <w:ind w:left="142" w:firstLine="425"/>
        <w:jc w:val="both"/>
        <w:textAlignment w:val="auto"/>
        <w:rPr>
          <w:b w:val="0"/>
        </w:rPr>
      </w:pPr>
      <w:r>
        <w:rPr>
          <w:b w:val="0"/>
        </w:rPr>
        <w:t>Наименование объекта капитального строительства, указывается в соответствии с наименованием, утвержденным нормативным правовым актом о принятии решения о подготовке документации по планировке территории.</w:t>
      </w:r>
    </w:p>
    <w:p w:rsidR="00980DD0" w:rsidRDefault="00390E75">
      <w:pPr>
        <w:pStyle w:val="ad"/>
        <w:widowControl w:val="0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overflowPunct w:val="0"/>
        <w:ind w:left="142" w:firstLine="425"/>
        <w:jc w:val="both"/>
        <w:textAlignment w:val="auto"/>
        <w:rPr>
          <w:b w:val="0"/>
        </w:rPr>
      </w:pPr>
      <w:r>
        <w:rPr>
          <w:b w:val="0"/>
        </w:rPr>
        <w:t>В позиции «Сведения о</w:t>
      </w:r>
      <w:r>
        <w:rPr>
          <w:b w:val="0"/>
        </w:rPr>
        <w:t xml:space="preserve"> заявителе» в графе «Содержание» указывается следующая информация об одном из заинтересованных в строительстве, реконструкции объекта капитального строительства органов или лиц:</w:t>
      </w:r>
    </w:p>
    <w:p w:rsidR="00980DD0" w:rsidRDefault="00390E75">
      <w:pPr>
        <w:pStyle w:val="ad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</w:rPr>
      </w:pPr>
      <w:r>
        <w:rPr>
          <w:b w:val="0"/>
        </w:rPr>
        <w:t>- полное наименование, основной государственный регистрационный номер юридичес</w:t>
      </w:r>
      <w:r>
        <w:rPr>
          <w:b w:val="0"/>
        </w:rPr>
        <w:t>кого лица, дата внесения в Единый государственный реестр юридических лиц записи о создании юридического лица, адрес (место нахождения) юридического лица, фамилия, имя, отчество, должность представителя юридического лица;</w:t>
      </w:r>
    </w:p>
    <w:p w:rsidR="00980DD0" w:rsidRDefault="00390E75">
      <w:pPr>
        <w:pStyle w:val="ad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</w:rPr>
      </w:pPr>
      <w:r>
        <w:rPr>
          <w:b w:val="0"/>
        </w:rPr>
        <w:t>- фамилия, имя отчество, адрес мест</w:t>
      </w:r>
      <w:r>
        <w:rPr>
          <w:b w:val="0"/>
        </w:rPr>
        <w:t>а регистрации и паспортные данные физического лица.</w:t>
      </w:r>
    </w:p>
    <w:p w:rsidR="00980DD0" w:rsidRDefault="00390E75">
      <w:pPr>
        <w:pStyle w:val="ad"/>
        <w:widowControl w:val="0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overflowPunct w:val="0"/>
        <w:ind w:left="142" w:firstLine="425"/>
        <w:jc w:val="both"/>
        <w:textAlignment w:val="auto"/>
        <w:rPr>
          <w:b w:val="0"/>
        </w:rPr>
      </w:pPr>
      <w:r>
        <w:rPr>
          <w:b w:val="0"/>
        </w:rPr>
        <w:t>В позиции «Реквизиты нормативно-правового акта о принятии решения о подготовке документации по планировке территории» в графе «Содержание» указывается вид нормативно-правового акта, название, полное наиме</w:t>
      </w:r>
      <w:r>
        <w:rPr>
          <w:b w:val="0"/>
        </w:rPr>
        <w:t>нование органа, утвердившего указанный документ, дата и номер его утверждения.</w:t>
      </w:r>
    </w:p>
    <w:p w:rsidR="00980DD0" w:rsidRDefault="00390E75">
      <w:pPr>
        <w:pStyle w:val="ad"/>
        <w:widowControl w:val="0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overflowPunct w:val="0"/>
        <w:ind w:left="142" w:firstLine="425"/>
        <w:jc w:val="both"/>
        <w:textAlignment w:val="auto"/>
        <w:rPr>
          <w:b w:val="0"/>
        </w:rPr>
      </w:pPr>
      <w:proofErr w:type="gramStart"/>
      <w:r>
        <w:rPr>
          <w:b w:val="0"/>
        </w:rPr>
        <w:t>В позиции «Вид документации по планировке территории, подлежащей проверке» в графе «Содержание» указывается информация о разработке одного из следующих документов в соответствии</w:t>
      </w:r>
      <w:r>
        <w:rPr>
          <w:b w:val="0"/>
        </w:rPr>
        <w:t xml:space="preserve"> с решением о подготовке документации по планировке территории: проект планировки территории; проект планировки территории, совмещенный с проектом межевания территории; проект межевания территории в виде отдельного документа, подготовленного на основании р</w:t>
      </w:r>
      <w:r>
        <w:rPr>
          <w:b w:val="0"/>
        </w:rPr>
        <w:t>анее утвержденного проекта планировки территории;</w:t>
      </w:r>
      <w:proofErr w:type="gramEnd"/>
      <w:r>
        <w:rPr>
          <w:b w:val="0"/>
        </w:rPr>
        <w:t xml:space="preserve"> проект межевания территории.</w:t>
      </w:r>
    </w:p>
    <w:p w:rsidR="00980DD0" w:rsidRDefault="00390E75">
      <w:pPr>
        <w:pStyle w:val="ad"/>
        <w:widowControl w:val="0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overflowPunct w:val="0"/>
        <w:ind w:left="142" w:firstLine="425"/>
        <w:jc w:val="both"/>
        <w:textAlignment w:val="auto"/>
        <w:rPr>
          <w:b w:val="0"/>
        </w:rPr>
      </w:pPr>
      <w:r>
        <w:rPr>
          <w:b w:val="0"/>
        </w:rPr>
        <w:t>В позиции «Состав документации по планировке территории, подлежащей проверке» в графе «Содержание» указывается состав документации по планировке территории, соответствующий треб</w:t>
      </w:r>
      <w:r>
        <w:rPr>
          <w:b w:val="0"/>
        </w:rPr>
        <w:t>ованиям Градостроительного кодекса Российской Федерации и положениям нормативных правовых актов Российской Федерации, определяющих требования к составу и содержанию проектов планировки территории.</w:t>
      </w:r>
    </w:p>
    <w:p w:rsidR="00980DD0" w:rsidRDefault="00390E75">
      <w:pPr>
        <w:pStyle w:val="ad"/>
        <w:widowControl w:val="0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overflowPunct w:val="0"/>
        <w:ind w:left="142" w:firstLine="425"/>
        <w:jc w:val="both"/>
        <w:textAlignment w:val="auto"/>
        <w:rPr>
          <w:b w:val="0"/>
        </w:rPr>
      </w:pPr>
      <w:r>
        <w:rPr>
          <w:b w:val="0"/>
        </w:rPr>
        <w:t xml:space="preserve">В позиции «Населенные пункты, поселения, городские округа, </w:t>
      </w:r>
      <w:r>
        <w:rPr>
          <w:b w:val="0"/>
        </w:rPr>
        <w:t>муниципальные районы, в отношении территорий которых осуществляется проверка документации по планировке территории» в графе «Содержание» указывается перечень населенных пунктов, поселений, городских округов, муниципальных районов, в границах которых планир</w:t>
      </w:r>
      <w:r>
        <w:rPr>
          <w:b w:val="0"/>
        </w:rPr>
        <w:t xml:space="preserve">уется к размещению объект капитального строительства. </w:t>
      </w:r>
      <w:proofErr w:type="gramStart"/>
      <w:r>
        <w:rPr>
          <w:b w:val="0"/>
        </w:rPr>
        <w:t xml:space="preserve">В случае если документация по планировке территории подготавливается в целях размещения объекта капитального строительства, отображение которого в документах </w:t>
      </w:r>
      <w:r>
        <w:rPr>
          <w:b w:val="0"/>
        </w:rPr>
        <w:lastRenderedPageBreak/>
        <w:t xml:space="preserve">территориального планирования предусмотрено </w:t>
      </w:r>
      <w:r>
        <w:rPr>
          <w:b w:val="0"/>
        </w:rPr>
        <w:t>в соответствии с законодательством Российской Федерации, 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указываются в соответствии с доку</w:t>
      </w:r>
      <w:r>
        <w:rPr>
          <w:b w:val="0"/>
        </w:rPr>
        <w:t>ментами территориального планирования.</w:t>
      </w:r>
      <w:proofErr w:type="gramEnd"/>
    </w:p>
    <w:p w:rsidR="00980DD0" w:rsidRDefault="00390E75">
      <w:pPr>
        <w:pStyle w:val="ad"/>
        <w:widowControl w:val="0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overflowPunct w:val="0"/>
        <w:ind w:left="142" w:firstLine="425"/>
        <w:jc w:val="both"/>
        <w:textAlignment w:val="auto"/>
        <w:rPr>
          <w:b w:val="0"/>
        </w:rPr>
      </w:pPr>
      <w:proofErr w:type="gramStart"/>
      <w:r>
        <w:rPr>
          <w:b w:val="0"/>
        </w:rPr>
        <w:t>В позиции «Источник финансирования работ по подготовке документации по планировке территории» в графе «Содержание» указывается источник финансирования работ по подготовке документации по планировке территории: средств</w:t>
      </w:r>
      <w:r>
        <w:rPr>
          <w:b w:val="0"/>
        </w:rPr>
        <w:t>а физических и юридических лиц (с указанием конкретного физического или юридического лица) в случае, если подготовка документации по планировке территории осуществляется физическими или юридическими лицами за счет собственных средств.</w:t>
      </w:r>
      <w:proofErr w:type="gramEnd"/>
    </w:p>
    <w:p w:rsidR="00980DD0" w:rsidRDefault="00390E75">
      <w:pPr>
        <w:pStyle w:val="ad"/>
        <w:tabs>
          <w:tab w:val="left" w:pos="142"/>
          <w:tab w:val="left" w:pos="567"/>
          <w:tab w:val="left" w:pos="709"/>
        </w:tabs>
        <w:ind w:left="142"/>
        <w:jc w:val="both"/>
        <w:rPr>
          <w:b w:val="0"/>
        </w:rPr>
      </w:pPr>
      <w:r>
        <w:rPr>
          <w:b w:val="0"/>
        </w:rPr>
        <w:tab/>
      </w:r>
    </w:p>
    <w:p w:rsidR="00980DD0" w:rsidRDefault="00390E75">
      <w:pPr>
        <w:pStyle w:val="ad"/>
        <w:tabs>
          <w:tab w:val="left" w:pos="9236"/>
        </w:tabs>
        <w:ind w:firstLine="426"/>
        <w:jc w:val="both"/>
        <w:rPr>
          <w:b w:val="0"/>
        </w:rPr>
      </w:pPr>
      <w:r>
        <w:rPr>
          <w:b w:val="0"/>
        </w:rPr>
        <w:t>Приложения:</w:t>
      </w:r>
    </w:p>
    <w:p w:rsidR="00980DD0" w:rsidRDefault="00390E75">
      <w:pPr>
        <w:pStyle w:val="ad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>Доку</w:t>
      </w:r>
      <w:r>
        <w:rPr>
          <w:b w:val="0"/>
        </w:rPr>
        <w:t>ментация по планировке территории на бумажном носителе в 1 экз.</w:t>
      </w:r>
    </w:p>
    <w:p w:rsidR="00980DD0" w:rsidRDefault="00390E75">
      <w:pPr>
        <w:pStyle w:val="ad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 xml:space="preserve">2. Документация по планировке территории на </w:t>
      </w:r>
      <w:r>
        <w:rPr>
          <w:b w:val="0"/>
          <w:lang w:val="en-US"/>
        </w:rPr>
        <w:t>CD</w:t>
      </w:r>
      <w:r>
        <w:rPr>
          <w:b w:val="0"/>
        </w:rPr>
        <w:t>-диске в 1 экз.</w:t>
      </w:r>
    </w:p>
    <w:p w:rsidR="00980DD0" w:rsidRDefault="00390E75">
      <w:pPr>
        <w:pStyle w:val="ad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>Копия задания на подготовку документации по планировке территории (на бумажном или электронном носителях).</w:t>
      </w:r>
    </w:p>
    <w:p w:rsidR="00980DD0" w:rsidRDefault="00390E75">
      <w:pPr>
        <w:pStyle w:val="ad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proofErr w:type="gramStart"/>
      <w:r>
        <w:rPr>
          <w:b w:val="0"/>
        </w:rPr>
        <w:t>Копия нормативно-</w:t>
      </w:r>
      <w:r>
        <w:rPr>
          <w:b w:val="0"/>
        </w:rPr>
        <w:t>правового акта о принятии решения о подготовке документации по планировке территории (на бумажном или электронном носителях).</w:t>
      </w:r>
      <w:proofErr w:type="gramEnd"/>
    </w:p>
    <w:p w:rsidR="00980DD0" w:rsidRDefault="00390E75">
      <w:pPr>
        <w:pStyle w:val="ad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Копия документа, удостоверяющего личность заявителя (для физического лица) Российской Федерации.</w:t>
      </w:r>
    </w:p>
    <w:p w:rsidR="00980DD0" w:rsidRDefault="00390E75">
      <w:pPr>
        <w:pStyle w:val="ad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>6.</w:t>
      </w:r>
      <w:r>
        <w:rPr>
          <w:b w:val="0"/>
        </w:rPr>
        <w:tab/>
        <w:t>Копия документа, подтвержда</w:t>
      </w:r>
      <w:r>
        <w:rPr>
          <w:b w:val="0"/>
        </w:rPr>
        <w:t>ющего полномочия представителя заявителя (в случае подачи (подписания) заявления представителем заявителя).</w:t>
      </w:r>
    </w:p>
    <w:p w:rsidR="00980DD0" w:rsidRDefault="00390E75">
      <w:pPr>
        <w:pStyle w:val="ad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>7.</w:t>
      </w:r>
      <w:r>
        <w:rPr>
          <w:b w:val="0"/>
        </w:rPr>
        <w:tab/>
        <w:t xml:space="preserve">Материалы инженерных изысканий на </w:t>
      </w:r>
      <w:r>
        <w:rPr>
          <w:b w:val="0"/>
          <w:lang w:val="en-US"/>
        </w:rPr>
        <w:t>CD</w:t>
      </w:r>
      <w:r>
        <w:rPr>
          <w:b w:val="0"/>
        </w:rPr>
        <w:t>-диске в 1 экз.</w:t>
      </w:r>
    </w:p>
    <w:p w:rsidR="00980DD0" w:rsidRDefault="00980DD0">
      <w:pPr>
        <w:pStyle w:val="ConsPlusNonforma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0DD0" w:rsidRDefault="00390E75">
      <w:pPr>
        <w:pStyle w:val="ConsPlusNonformat"/>
        <w:numPr>
          <w:ilvl w:val="0"/>
          <w:numId w:val="7"/>
        </w:numPr>
        <w:tabs>
          <w:tab w:val="left" w:pos="426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об ответственности за предоставление заведомо ложной информации и </w:t>
      </w:r>
      <w:r>
        <w:rPr>
          <w:rFonts w:ascii="Times New Roman" w:hAnsi="Times New Roman" w:cs="Times New Roman"/>
          <w:sz w:val="24"/>
          <w:szCs w:val="24"/>
        </w:rPr>
        <w:t>недостоверных данных.</w:t>
      </w:r>
    </w:p>
    <w:p w:rsidR="00980DD0" w:rsidRDefault="00980D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DD0" w:rsidRDefault="00390E7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прилагаются.</w:t>
      </w:r>
    </w:p>
    <w:p w:rsidR="00980DD0" w:rsidRDefault="00390E7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:rsidR="00980DD0" w:rsidRDefault="00390E7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</w:t>
      </w:r>
    </w:p>
    <w:p w:rsidR="00980DD0" w:rsidRDefault="00390E7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80DD0" w:rsidRDefault="00390E7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</w:t>
      </w:r>
    </w:p>
    <w:p w:rsidR="00980DD0" w:rsidRDefault="00980DD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0DD0" w:rsidRDefault="00390E75">
      <w:pPr>
        <w:pStyle w:val="ConsPlusNonformat"/>
        <w:numPr>
          <w:ilvl w:val="0"/>
          <w:numId w:val="7"/>
        </w:numPr>
        <w:tabs>
          <w:tab w:val="left" w:pos="426"/>
          <w:tab w:val="left" w:pos="709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980DD0" w:rsidRDefault="00980DD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0DD0" w:rsidRDefault="00390E7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 на бумажном</w:t>
      </w:r>
      <w:r>
        <w:rPr>
          <w:rFonts w:ascii="Times New Roman" w:hAnsi="Times New Roman" w:cs="Times New Roman"/>
          <w:sz w:val="24"/>
          <w:szCs w:val="24"/>
        </w:rPr>
        <w:t xml:space="preserve"> носителе в министерстве</w:t>
      </w:r>
      <w:r>
        <w:rPr>
          <w:noProof/>
        </w:rPr>
        <w:drawing>
          <wp:anchor distT="0" distB="0" distL="0" distR="114300" simplePos="0" relativeHeight="5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49885" cy="365760"/>
            <wp:effectExtent l="0" t="0" r="0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0DD0" w:rsidRDefault="00980D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DD0" w:rsidRDefault="00390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 на бумажном носителе в МФЦ (при наличии соглашения о взаимодействии);</w:t>
      </w:r>
      <w:r>
        <w:rPr>
          <w:noProof/>
        </w:rPr>
        <w:drawing>
          <wp:anchor distT="0" distB="0" distL="0" distR="114300" simplePos="0" relativeHeight="7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49885" cy="365760"/>
            <wp:effectExtent l="0" t="0" r="0" b="0"/>
            <wp:wrapSquare wrapText="bothSides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980DD0" w:rsidRDefault="00980D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DD0" w:rsidRDefault="00390E75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114300" simplePos="0" relativeHeight="6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49885" cy="365760"/>
            <wp:effectExtent l="0" t="0" r="0" b="0"/>
            <wp:wrapSquare wrapText="bothSides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документа в электронном виде, подписанного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уполномоченным должностным лицом с использованием усиленной квалифицированной электронной подписи,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средством направления на электронный адрес (e-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)_________________;</w:t>
      </w:r>
    </w:p>
    <w:p w:rsidR="00980DD0" w:rsidRDefault="00980DD0">
      <w:pPr>
        <w:jc w:val="both"/>
        <w:rPr>
          <w:rFonts w:ascii="Arial" w:eastAsiaTheme="minorHAnsi" w:hAnsi="Arial" w:cs="Arial"/>
        </w:rPr>
      </w:pPr>
    </w:p>
    <w:p w:rsidR="00980DD0" w:rsidRDefault="00390E75">
      <w:pPr>
        <w:ind w:left="709"/>
        <w:jc w:val="both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8255</wp:posOffset>
            </wp:positionV>
            <wp:extent cx="349885" cy="365760"/>
            <wp:effectExtent l="0" t="0" r="0" b="0"/>
            <wp:wrapSquare wrapText="bothSides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eastAsiaTheme="minorHAnsi"/>
          <w:lang w:eastAsia="en-US"/>
        </w:rPr>
        <w:t xml:space="preserve">электронного документа, подписанного уполномоченным должностным лицом с использованием </w:t>
      </w:r>
      <w:hyperlink r:id="rId14">
        <w:r>
          <w:rPr>
            <w:rFonts w:eastAsiaTheme="minorHAnsi"/>
            <w:lang w:eastAsia="en-US"/>
          </w:rPr>
          <w:t>квалифицированной электронной подписи</w:t>
        </w:r>
      </w:hyperlink>
      <w:r>
        <w:rPr>
          <w:rFonts w:eastAsiaTheme="minorHAnsi"/>
          <w:lang w:eastAsia="en-US"/>
        </w:rPr>
        <w:t xml:space="preserve"> (посредством направления в личный кабинет интернет-портала </w:t>
      </w:r>
      <w:hyperlink r:id="rId15">
        <w:r>
          <w:rPr>
            <w:rFonts w:eastAsiaTheme="minorHAnsi"/>
            <w:lang w:eastAsia="en-US"/>
          </w:rPr>
          <w:t>www.gosuslugi.ru</w:t>
        </w:r>
      </w:hyperlink>
      <w:r>
        <w:rPr>
          <w:rFonts w:eastAsiaTheme="minorHAnsi"/>
          <w:lang w:eastAsia="en-US"/>
        </w:rPr>
        <w:t xml:space="preserve">) (данный вариант доступен после </w:t>
      </w:r>
      <w:r>
        <w:t xml:space="preserve">внесения муниципальной услуги в Перечень государственных услуг и типовых муниципальных услуг, </w:t>
      </w:r>
      <w:r>
        <w:t xml:space="preserve">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</w:t>
      </w:r>
      <w:r>
        <w:lastRenderedPageBreak/>
        <w:t>государственных услуг Оренбургской</w:t>
      </w:r>
      <w:proofErr w:type="gramEnd"/>
      <w:r>
        <w:t xml:space="preserve"> области», </w:t>
      </w:r>
      <w:proofErr w:type="gramStart"/>
      <w:r>
        <w:t>утвержденный</w:t>
      </w:r>
      <w:proofErr w:type="gramEnd"/>
      <w:r>
        <w:t xml:space="preserve"> п</w:t>
      </w:r>
      <w:r>
        <w:t>остановлением Правительства Оренбургской области от 15.07.2016 № 525-п</w:t>
      </w:r>
      <w:r>
        <w:rPr>
          <w:rFonts w:eastAsiaTheme="minorHAnsi"/>
          <w:lang w:eastAsia="en-US"/>
        </w:rPr>
        <w:t>).</w:t>
      </w:r>
    </w:p>
    <w:p w:rsidR="00980DD0" w:rsidRDefault="00980D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DD0" w:rsidRDefault="00390E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980DD0" w:rsidRDefault="00390E7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_______________          ____________________</w:t>
      </w:r>
    </w:p>
    <w:p w:rsidR="00980DD0" w:rsidRDefault="00390E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                         (личная подпись)               (фамил</w:t>
      </w:r>
      <w:r>
        <w:rPr>
          <w:rFonts w:ascii="Times New Roman" w:hAnsi="Times New Roman" w:cs="Times New Roman"/>
          <w:sz w:val="24"/>
          <w:szCs w:val="24"/>
        </w:rPr>
        <w:t>ия и инициалы)</w:t>
      </w:r>
    </w:p>
    <w:p w:rsidR="00980DD0" w:rsidRDefault="00390E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0DD0" w:rsidRDefault="00390E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980DD0" w:rsidRDefault="00390E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80DD0" w:rsidRDefault="00980DD0">
      <w:pPr>
        <w:ind w:firstLine="567"/>
        <w:jc w:val="both"/>
      </w:pPr>
    </w:p>
    <w:p w:rsidR="00980DD0" w:rsidRDefault="00390E75">
      <w:pPr>
        <w:ind w:firstLine="567"/>
        <w:jc w:val="both"/>
      </w:pPr>
      <w:r>
        <w:t>С приложением документов согласно описи</w:t>
      </w:r>
    </w:p>
    <w:p w:rsidR="00980DD0" w:rsidRDefault="00980DD0">
      <w:pPr>
        <w:ind w:left="5529"/>
        <w:rPr>
          <w:rStyle w:val="ab"/>
          <w:b w:val="0"/>
          <w:color w:val="000000"/>
        </w:rPr>
      </w:pPr>
    </w:p>
    <w:p w:rsidR="00980DD0" w:rsidRDefault="00980DD0">
      <w:pPr>
        <w:ind w:left="5529"/>
        <w:rPr>
          <w:rStyle w:val="ab"/>
          <w:b w:val="0"/>
          <w:color w:val="000000"/>
        </w:rPr>
      </w:pPr>
    </w:p>
    <w:p w:rsidR="00980DD0" w:rsidRDefault="00980DD0">
      <w:pPr>
        <w:ind w:left="5529"/>
        <w:rPr>
          <w:rStyle w:val="ab"/>
          <w:b w:val="0"/>
          <w:color w:val="000000"/>
        </w:rPr>
      </w:pPr>
    </w:p>
    <w:p w:rsidR="00980DD0" w:rsidRDefault="00390E75">
      <w:pPr>
        <w:ind w:left="5529"/>
      </w:pPr>
      <w:r>
        <w:rPr>
          <w:rStyle w:val="ab"/>
          <w:b w:val="0"/>
          <w:color w:val="000000"/>
        </w:rPr>
        <w:t>Приложение № 2</w:t>
      </w:r>
      <w:r>
        <w:rPr>
          <w:rStyle w:val="ab"/>
          <w:color w:val="000000"/>
        </w:rPr>
        <w:br/>
        <w:t xml:space="preserve">к </w:t>
      </w:r>
      <w:r>
        <w:rPr>
          <w:rStyle w:val="aa"/>
          <w:color w:val="000000"/>
        </w:rPr>
        <w:t>Административному регламенту</w:t>
      </w:r>
      <w:r>
        <w:rPr>
          <w:rStyle w:val="ab"/>
          <w:color w:val="000000"/>
        </w:rPr>
        <w:br/>
      </w:r>
    </w:p>
    <w:p w:rsidR="00980DD0" w:rsidRDefault="00980DD0"/>
    <w:p w:rsidR="00980DD0" w:rsidRDefault="00390E75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Перечень</w:t>
      </w:r>
      <w:r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980DD0" w:rsidRDefault="00980DD0"/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45"/>
        <w:gridCol w:w="7546"/>
      </w:tblGrid>
      <w:tr w:rsidR="00980DD0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0" w:rsidRDefault="00390E7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заявителя, представителя заявит</w:t>
            </w:r>
            <w:r>
              <w:rPr>
                <w:rFonts w:ascii="Times New Roman" w:hAnsi="Times New Roman" w:cs="Times New Roman"/>
              </w:rPr>
              <w:t>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0" w:rsidRDefault="00390E7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980DD0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0" w:rsidRDefault="00390E75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0" w:rsidRDefault="00390E75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или юридические лица, обратившиеся за предоставлением муниципальной услуги</w:t>
            </w:r>
          </w:p>
        </w:tc>
      </w:tr>
      <w:tr w:rsidR="00980DD0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0" w:rsidRDefault="00390E75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0" w:rsidRDefault="00390E75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</w:t>
            </w:r>
            <w:r>
              <w:rPr>
                <w:rFonts w:ascii="Times New Roman" w:hAnsi="Times New Roman" w:cs="Times New Roman"/>
              </w:rPr>
              <w:t xml:space="preserve">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p w:rsidR="00980DD0" w:rsidRDefault="00980DD0">
      <w:pPr>
        <w:pStyle w:val="af3"/>
        <w:ind w:left="0"/>
        <w:rPr>
          <w:rFonts w:ascii="Times New Roman" w:hAnsi="Times New Roman"/>
          <w:sz w:val="24"/>
          <w:szCs w:val="24"/>
        </w:rPr>
      </w:pPr>
    </w:p>
    <w:sectPr w:rsidR="00980DD0">
      <w:headerReference w:type="even" r:id="rId16"/>
      <w:headerReference w:type="default" r:id="rId17"/>
      <w:headerReference w:type="first" r:id="rId18"/>
      <w:pgSz w:w="11906" w:h="16838"/>
      <w:pgMar w:top="765" w:right="707" w:bottom="709" w:left="1276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75" w:rsidRDefault="00390E75">
      <w:r>
        <w:separator/>
      </w:r>
    </w:p>
  </w:endnote>
  <w:endnote w:type="continuationSeparator" w:id="0">
    <w:p w:rsidR="00390E75" w:rsidRDefault="0039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75" w:rsidRDefault="00390E75">
      <w:r>
        <w:separator/>
      </w:r>
    </w:p>
  </w:footnote>
  <w:footnote w:type="continuationSeparator" w:id="0">
    <w:p w:rsidR="00390E75" w:rsidRDefault="0039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D0" w:rsidRDefault="00390E75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9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80DD0" w:rsidRDefault="00390E75">
                          <w:pPr>
                            <w:pStyle w:val="af2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D0" w:rsidRDefault="00980DD0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D0" w:rsidRDefault="00980DD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F5C"/>
    <w:multiLevelType w:val="multilevel"/>
    <w:tmpl w:val="97006F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3237DC6"/>
    <w:multiLevelType w:val="multilevel"/>
    <w:tmpl w:val="AEA6CB3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31F1140"/>
    <w:multiLevelType w:val="multilevel"/>
    <w:tmpl w:val="D9D2C7CA"/>
    <w:lvl w:ilvl="0">
      <w:start w:val="1"/>
      <w:numFmt w:val="decimal"/>
      <w:lvlText w:val="%1"/>
      <w:lvlJc w:val="left"/>
      <w:pPr>
        <w:tabs>
          <w:tab w:val="num" w:pos="0"/>
        </w:tabs>
        <w:ind w:left="47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6" w:hanging="180"/>
      </w:pPr>
    </w:lvl>
  </w:abstractNum>
  <w:abstractNum w:abstractNumId="3">
    <w:nsid w:val="58F734C5"/>
    <w:multiLevelType w:val="multilevel"/>
    <w:tmpl w:val="31CE10AA"/>
    <w:lvl w:ilvl="0">
      <w:start w:val="1"/>
      <w:numFmt w:val="upperRoman"/>
      <w:lvlText w:val="%1."/>
      <w:lvlJc w:val="left"/>
      <w:pPr>
        <w:tabs>
          <w:tab w:val="num" w:pos="0"/>
        </w:tabs>
        <w:ind w:left="4123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12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8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3" w:hanging="2160"/>
      </w:pPr>
    </w:lvl>
  </w:abstractNum>
  <w:abstractNum w:abstractNumId="4">
    <w:nsid w:val="650F2D9D"/>
    <w:multiLevelType w:val="multilevel"/>
    <w:tmpl w:val="2F22B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72E160B7"/>
    <w:multiLevelType w:val="multilevel"/>
    <w:tmpl w:val="474CA266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EFB4A20"/>
    <w:multiLevelType w:val="multilevel"/>
    <w:tmpl w:val="D1E85C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D0"/>
    <w:rsid w:val="000B67FF"/>
    <w:rsid w:val="00390E75"/>
    <w:rsid w:val="009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left" w:pos="1440"/>
      </w:tabs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basedOn w:val="a1"/>
    <w:link w:val="2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1"/>
    <w:link w:val="3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1"/>
    <w:qFormat/>
    <w:rsid w:val="00783439"/>
  </w:style>
  <w:style w:type="character" w:customStyle="1" w:styleId="a6">
    <w:name w:val="Верхний колонтитул Знак"/>
    <w:basedOn w:val="a1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Маркированный списо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8">
    <w:name w:val="Текст выноски Знак"/>
    <w:basedOn w:val="a1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Нижний колонтитул Знак"/>
    <w:basedOn w:val="a1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b">
    <w:name w:val="Цветовое выделение"/>
    <w:qFormat/>
    <w:rsid w:val="00F722E4"/>
    <w:rPr>
      <w:b/>
      <w:bCs/>
      <w:color w:val="26282F"/>
    </w:rPr>
  </w:style>
  <w:style w:type="paragraph" w:customStyle="1" w:styleId="ac">
    <w:name w:val="Заголовок"/>
    <w:basedOn w:val="a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0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0"/>
    <w:qFormat/>
    <w:pPr>
      <w:suppressLineNumbers/>
    </w:pPr>
    <w:rPr>
      <w:rFonts w:cs="Arial"/>
    </w:rPr>
  </w:style>
  <w:style w:type="paragraph" w:styleId="20">
    <w:name w:val="Body Text Indent 2"/>
    <w:basedOn w:val="a0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qFormat/>
    <w:rsid w:val="00783439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0">
    <w:name w:val="Body Text Indent 3"/>
    <w:basedOn w:val="a0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Верхний и нижний колонтитулы"/>
    <w:basedOn w:val="a0"/>
    <w:qFormat/>
  </w:style>
  <w:style w:type="paragraph" w:styleId="af2">
    <w:name w:val="header"/>
    <w:basedOn w:val="a0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basedOn w:val="a0"/>
    <w:autoRedefine/>
    <w:qFormat/>
    <w:rsid w:val="00783439"/>
    <w:pPr>
      <w:numPr>
        <w:numId w:val="2"/>
      </w:numPr>
      <w:tabs>
        <w:tab w:val="left" w:pos="-993"/>
        <w:tab w:val="left" w:pos="-709"/>
      </w:tabs>
      <w:spacing w:after="120"/>
      <w:ind w:left="720" w:firstLine="0"/>
      <w:jc w:val="both"/>
    </w:pPr>
    <w:rPr>
      <w:sz w:val="28"/>
      <w:lang w:val="x-none" w:eastAsia="en-US"/>
    </w:rPr>
  </w:style>
  <w:style w:type="paragraph" w:styleId="af3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Balloon Text"/>
    <w:basedOn w:val="a0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5">
    <w:name w:val="footer"/>
    <w:basedOn w:val="a0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0"/>
    <w:next w:val="a0"/>
    <w:uiPriority w:val="99"/>
    <w:qFormat/>
    <w:rsid w:val="00F722E4"/>
    <w:pPr>
      <w:widowControl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7">
    <w:name w:val="Прижатый влево"/>
    <w:basedOn w:val="a0"/>
    <w:next w:val="a0"/>
    <w:uiPriority w:val="99"/>
    <w:qFormat/>
    <w:rsid w:val="00F722E4"/>
    <w:pPr>
      <w:widowControl w:val="0"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врезки"/>
    <w:basedOn w:val="a0"/>
    <w:qFormat/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left" w:pos="1440"/>
      </w:tabs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basedOn w:val="a1"/>
    <w:link w:val="2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1"/>
    <w:link w:val="3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1"/>
    <w:qFormat/>
    <w:rsid w:val="00783439"/>
  </w:style>
  <w:style w:type="character" w:customStyle="1" w:styleId="a6">
    <w:name w:val="Верхний колонтитул Знак"/>
    <w:basedOn w:val="a1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Маркированный списо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8">
    <w:name w:val="Текст выноски Знак"/>
    <w:basedOn w:val="a1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Нижний колонтитул Знак"/>
    <w:basedOn w:val="a1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b">
    <w:name w:val="Цветовое выделение"/>
    <w:qFormat/>
    <w:rsid w:val="00F722E4"/>
    <w:rPr>
      <w:b/>
      <w:bCs/>
      <w:color w:val="26282F"/>
    </w:rPr>
  </w:style>
  <w:style w:type="paragraph" w:customStyle="1" w:styleId="ac">
    <w:name w:val="Заголовок"/>
    <w:basedOn w:val="a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0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0"/>
    <w:qFormat/>
    <w:pPr>
      <w:suppressLineNumbers/>
    </w:pPr>
    <w:rPr>
      <w:rFonts w:cs="Arial"/>
    </w:rPr>
  </w:style>
  <w:style w:type="paragraph" w:styleId="20">
    <w:name w:val="Body Text Indent 2"/>
    <w:basedOn w:val="a0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qFormat/>
    <w:rsid w:val="00783439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0">
    <w:name w:val="Body Text Indent 3"/>
    <w:basedOn w:val="a0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Верхний и нижний колонтитулы"/>
    <w:basedOn w:val="a0"/>
    <w:qFormat/>
  </w:style>
  <w:style w:type="paragraph" w:styleId="af2">
    <w:name w:val="header"/>
    <w:basedOn w:val="a0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basedOn w:val="a0"/>
    <w:autoRedefine/>
    <w:qFormat/>
    <w:rsid w:val="00783439"/>
    <w:pPr>
      <w:numPr>
        <w:numId w:val="2"/>
      </w:numPr>
      <w:tabs>
        <w:tab w:val="left" w:pos="-993"/>
        <w:tab w:val="left" w:pos="-709"/>
      </w:tabs>
      <w:spacing w:after="120"/>
      <w:ind w:left="720" w:firstLine="0"/>
      <w:jc w:val="both"/>
    </w:pPr>
    <w:rPr>
      <w:sz w:val="28"/>
      <w:lang w:val="x-none" w:eastAsia="en-US"/>
    </w:rPr>
  </w:style>
  <w:style w:type="paragraph" w:styleId="af3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Balloon Text"/>
    <w:basedOn w:val="a0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5">
    <w:name w:val="footer"/>
    <w:basedOn w:val="a0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0"/>
    <w:next w:val="a0"/>
    <w:uiPriority w:val="99"/>
    <w:qFormat/>
    <w:rsid w:val="00F722E4"/>
    <w:pPr>
      <w:widowControl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7">
    <w:name w:val="Прижатый влево"/>
    <w:basedOn w:val="a0"/>
    <w:next w:val="a0"/>
    <w:uiPriority w:val="99"/>
    <w:qFormat/>
    <w:rsid w:val="00F722E4"/>
    <w:pPr>
      <w:widowControl w:val="0"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врезки"/>
    <w:basedOn w:val="a0"/>
    <w:qFormat/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5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garantf1://12084522.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9BDE-DC2B-48AE-BD8A-B6ED0C8D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31</Pages>
  <Words>11495</Words>
  <Characters>65528</Characters>
  <Application>Microsoft Office Word</Application>
  <DocSecurity>0</DocSecurity>
  <Lines>546</Lines>
  <Paragraphs>153</Paragraphs>
  <ScaleCrop>false</ScaleCrop>
  <Company>SPecialiST RePack</Company>
  <LinksUpToDate>false</LinksUpToDate>
  <CharactersWithSpaces>76870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Мрясова Наталья Юрьевна</dc:creator>
  <dc:description/>
  <cp:lastModifiedBy>User</cp:lastModifiedBy>
  <cp:revision>108</cp:revision>
  <cp:lastPrinted>2021-07-20T10:22:00Z</cp:lastPrinted>
  <dcterms:created xsi:type="dcterms:W3CDTF">2022-04-20T09:43:00Z</dcterms:created>
  <dcterms:modified xsi:type="dcterms:W3CDTF">2022-09-21T04:17:00Z</dcterms:modified>
  <dc:language>ru-RU</dc:language>
</cp:coreProperties>
</file>