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D1" w:rsidRDefault="006244D1" w:rsidP="00822081">
      <w:pPr>
        <w:autoSpaceDE w:val="0"/>
        <w:autoSpaceDN w:val="0"/>
        <w:adjustRightInd w:val="0"/>
        <w:rPr>
          <w:color w:val="000000"/>
          <w:sz w:val="26"/>
          <w:szCs w:val="26"/>
        </w:rPr>
      </w:pPr>
    </w:p>
    <w:p w:rsidR="00DF5DCC" w:rsidRDefault="00DF5DCC" w:rsidP="00DF5DCC">
      <w:pPr>
        <w:jc w:val="center"/>
      </w:pPr>
      <w:r>
        <w:t xml:space="preserve">  </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9"/>
        <w:gridCol w:w="5141"/>
      </w:tblGrid>
      <w:tr w:rsidR="00DA20C2" w:rsidTr="00CA55B2">
        <w:tc>
          <w:tcPr>
            <w:tcW w:w="2314" w:type="pct"/>
          </w:tcPr>
          <w:p w:rsidR="00DA20C2" w:rsidRPr="00DA20C2" w:rsidRDefault="00DA20C2" w:rsidP="00CA55B2">
            <w:pPr>
              <w:jc w:val="center"/>
              <w:rPr>
                <w:rFonts w:ascii="Times New Roman" w:hAnsi="Times New Roman"/>
                <w:sz w:val="28"/>
                <w:szCs w:val="28"/>
              </w:rPr>
            </w:pPr>
            <w:r w:rsidRPr="00DA20C2">
              <w:rPr>
                <w:rFonts w:ascii="Times New Roman" w:hAnsi="Times New Roman"/>
                <w:sz w:val="28"/>
                <w:szCs w:val="28"/>
              </w:rPr>
              <w:t>Администрация</w:t>
            </w:r>
          </w:p>
          <w:p w:rsidR="00DA20C2" w:rsidRPr="00DA20C2" w:rsidRDefault="00DA20C2" w:rsidP="00CA55B2">
            <w:pPr>
              <w:jc w:val="center"/>
              <w:rPr>
                <w:rFonts w:ascii="Times New Roman" w:hAnsi="Times New Roman"/>
                <w:sz w:val="28"/>
                <w:szCs w:val="28"/>
              </w:rPr>
            </w:pPr>
            <w:r w:rsidRPr="00DA20C2">
              <w:rPr>
                <w:rFonts w:ascii="Times New Roman" w:hAnsi="Times New Roman"/>
                <w:sz w:val="28"/>
                <w:szCs w:val="28"/>
              </w:rPr>
              <w:t>муниципального образования</w:t>
            </w:r>
          </w:p>
          <w:p w:rsidR="00DA20C2" w:rsidRPr="00DA20C2" w:rsidRDefault="00DA20C2" w:rsidP="00CA55B2">
            <w:pPr>
              <w:jc w:val="center"/>
              <w:rPr>
                <w:rFonts w:ascii="Times New Roman" w:hAnsi="Times New Roman"/>
                <w:sz w:val="28"/>
                <w:szCs w:val="28"/>
              </w:rPr>
            </w:pPr>
            <w:r w:rsidRPr="00DA20C2">
              <w:rPr>
                <w:rFonts w:ascii="Times New Roman" w:hAnsi="Times New Roman"/>
                <w:sz w:val="28"/>
                <w:szCs w:val="28"/>
              </w:rPr>
              <w:t>Сакмарский район</w:t>
            </w:r>
          </w:p>
          <w:p w:rsidR="00DA20C2" w:rsidRPr="00DA20C2" w:rsidRDefault="00DA20C2" w:rsidP="00CA55B2">
            <w:pPr>
              <w:jc w:val="center"/>
              <w:rPr>
                <w:rFonts w:ascii="Times New Roman" w:hAnsi="Times New Roman"/>
                <w:sz w:val="28"/>
                <w:szCs w:val="28"/>
              </w:rPr>
            </w:pPr>
            <w:r w:rsidRPr="00DA20C2">
              <w:rPr>
                <w:rFonts w:ascii="Times New Roman" w:hAnsi="Times New Roman"/>
                <w:sz w:val="28"/>
                <w:szCs w:val="28"/>
              </w:rPr>
              <w:t>Оренбургской области</w:t>
            </w:r>
          </w:p>
          <w:p w:rsidR="00DA20C2" w:rsidRPr="00DA20C2" w:rsidRDefault="00DA20C2" w:rsidP="00CA55B2">
            <w:pPr>
              <w:jc w:val="center"/>
              <w:rPr>
                <w:rFonts w:ascii="Times New Roman" w:hAnsi="Times New Roman"/>
                <w:sz w:val="28"/>
                <w:szCs w:val="28"/>
              </w:rPr>
            </w:pPr>
            <w:r w:rsidRPr="00DA20C2">
              <w:rPr>
                <w:rFonts w:ascii="Times New Roman" w:hAnsi="Times New Roman"/>
                <w:sz w:val="28"/>
                <w:szCs w:val="28"/>
              </w:rPr>
              <w:t>ПОСТАНОВЛЕНИЕ</w:t>
            </w:r>
          </w:p>
          <w:p w:rsidR="00DA20C2" w:rsidRPr="00DA20C2" w:rsidRDefault="00DA20C2" w:rsidP="00CA55B2">
            <w:pPr>
              <w:jc w:val="center"/>
              <w:rPr>
                <w:rFonts w:ascii="Times New Roman" w:hAnsi="Times New Roman"/>
                <w:sz w:val="28"/>
                <w:szCs w:val="28"/>
              </w:rPr>
            </w:pPr>
            <w:r w:rsidRPr="00DA20C2">
              <w:rPr>
                <w:rFonts w:ascii="Times New Roman" w:hAnsi="Times New Roman"/>
                <w:sz w:val="28"/>
                <w:szCs w:val="28"/>
              </w:rPr>
              <w:t>От</w:t>
            </w:r>
            <w:r w:rsidR="00610A6D">
              <w:rPr>
                <w:rFonts w:ascii="Times New Roman" w:hAnsi="Times New Roman"/>
                <w:sz w:val="28"/>
                <w:szCs w:val="28"/>
              </w:rPr>
              <w:t xml:space="preserve"> 15.11.</w:t>
            </w:r>
            <w:r w:rsidRPr="00DA20C2">
              <w:rPr>
                <w:rFonts w:ascii="Times New Roman" w:hAnsi="Times New Roman"/>
                <w:sz w:val="28"/>
                <w:szCs w:val="28"/>
              </w:rPr>
              <w:t>201</w:t>
            </w:r>
            <w:r>
              <w:rPr>
                <w:rFonts w:ascii="Times New Roman" w:hAnsi="Times New Roman"/>
                <w:sz w:val="28"/>
                <w:szCs w:val="28"/>
              </w:rPr>
              <w:t>9</w:t>
            </w:r>
            <w:r w:rsidRPr="00DA20C2">
              <w:rPr>
                <w:rFonts w:ascii="Times New Roman" w:hAnsi="Times New Roman"/>
                <w:sz w:val="28"/>
                <w:szCs w:val="28"/>
              </w:rPr>
              <w:t xml:space="preserve"> №</w:t>
            </w:r>
            <w:r w:rsidR="00610A6D">
              <w:rPr>
                <w:rFonts w:ascii="Times New Roman" w:hAnsi="Times New Roman"/>
                <w:sz w:val="28"/>
                <w:szCs w:val="28"/>
              </w:rPr>
              <w:t xml:space="preserve"> 220</w:t>
            </w:r>
            <w:r w:rsidRPr="00DA20C2">
              <w:rPr>
                <w:rFonts w:ascii="Times New Roman" w:hAnsi="Times New Roman"/>
                <w:sz w:val="28"/>
                <w:szCs w:val="28"/>
              </w:rPr>
              <w:t xml:space="preserve"> -п</w:t>
            </w:r>
          </w:p>
          <w:p w:rsidR="00DA20C2" w:rsidRPr="00DA20C2" w:rsidRDefault="00DA20C2" w:rsidP="00CA55B2">
            <w:pPr>
              <w:jc w:val="center"/>
              <w:rPr>
                <w:rFonts w:ascii="Times New Roman" w:hAnsi="Times New Roman"/>
                <w:sz w:val="28"/>
                <w:szCs w:val="28"/>
              </w:rPr>
            </w:pPr>
            <w:r w:rsidRPr="00DA20C2">
              <w:rPr>
                <w:rFonts w:ascii="Times New Roman" w:hAnsi="Times New Roman"/>
                <w:sz w:val="28"/>
                <w:szCs w:val="28"/>
              </w:rPr>
              <w:t xml:space="preserve">с. </w:t>
            </w:r>
            <w:r w:rsidR="00CD68B6">
              <w:rPr>
                <w:rFonts w:ascii="Times New Roman" w:hAnsi="Times New Roman"/>
                <w:sz w:val="28"/>
                <w:szCs w:val="28"/>
              </w:rPr>
              <w:t>Татарская Каргала</w:t>
            </w:r>
          </w:p>
          <w:p w:rsidR="00DA20C2" w:rsidRDefault="00DA20C2" w:rsidP="00CA55B2">
            <w:pPr>
              <w:rPr>
                <w:sz w:val="28"/>
                <w:szCs w:val="28"/>
              </w:rPr>
            </w:pPr>
          </w:p>
        </w:tc>
        <w:tc>
          <w:tcPr>
            <w:tcW w:w="2686" w:type="pct"/>
          </w:tcPr>
          <w:p w:rsidR="00DA20C2" w:rsidRDefault="00DA20C2" w:rsidP="00CA55B2">
            <w:pPr>
              <w:rPr>
                <w:sz w:val="28"/>
                <w:szCs w:val="28"/>
              </w:rPr>
            </w:pPr>
          </w:p>
          <w:p w:rsidR="00DA20C2" w:rsidRDefault="00DA20C2" w:rsidP="00CA55B2">
            <w:pPr>
              <w:rPr>
                <w:sz w:val="28"/>
                <w:szCs w:val="28"/>
              </w:rPr>
            </w:pPr>
          </w:p>
          <w:p w:rsidR="00DA20C2" w:rsidRDefault="00DA20C2" w:rsidP="00CA55B2">
            <w:pPr>
              <w:rPr>
                <w:sz w:val="28"/>
                <w:szCs w:val="28"/>
              </w:rPr>
            </w:pPr>
          </w:p>
          <w:p w:rsidR="00DA20C2" w:rsidRDefault="00DA20C2" w:rsidP="00CA55B2">
            <w:pPr>
              <w:jc w:val="center"/>
              <w:rPr>
                <w:sz w:val="28"/>
                <w:szCs w:val="28"/>
              </w:rPr>
            </w:pPr>
          </w:p>
        </w:tc>
      </w:tr>
      <w:tr w:rsidR="00DA20C2" w:rsidTr="00CA55B2">
        <w:trPr>
          <w:trHeight w:val="1573"/>
        </w:trPr>
        <w:tc>
          <w:tcPr>
            <w:tcW w:w="2314" w:type="pct"/>
          </w:tcPr>
          <w:p w:rsidR="00DA20C2" w:rsidRPr="00DA20C2" w:rsidRDefault="00DA20C2" w:rsidP="00DA20C2">
            <w:pPr>
              <w:jc w:val="both"/>
              <w:rPr>
                <w:rFonts w:ascii="Times New Roman" w:hAnsi="Times New Roman"/>
                <w:sz w:val="28"/>
                <w:szCs w:val="28"/>
              </w:rPr>
            </w:pPr>
            <w:r w:rsidRPr="00DA20C2">
              <w:rPr>
                <w:rFonts w:ascii="Times New Roman" w:hAnsi="Times New Roman"/>
                <w:sz w:val="28"/>
                <w:szCs w:val="28"/>
              </w:rPr>
              <w:t>Об утверждении муниципальной программы «Развитие малого и средн</w:t>
            </w:r>
            <w:r w:rsidR="00610A6D">
              <w:rPr>
                <w:rFonts w:ascii="Times New Roman" w:hAnsi="Times New Roman"/>
                <w:sz w:val="28"/>
                <w:szCs w:val="28"/>
              </w:rPr>
              <w:t>его п</w:t>
            </w:r>
            <w:r w:rsidR="00344120">
              <w:rPr>
                <w:rFonts w:ascii="Times New Roman" w:hAnsi="Times New Roman"/>
                <w:sz w:val="28"/>
                <w:szCs w:val="28"/>
              </w:rPr>
              <w:t>редпринимательства</w:t>
            </w:r>
            <w:r w:rsidR="00FA051E">
              <w:rPr>
                <w:rFonts w:ascii="Times New Roman" w:hAnsi="Times New Roman"/>
                <w:sz w:val="28"/>
                <w:szCs w:val="28"/>
              </w:rPr>
              <w:t xml:space="preserve"> в муниципальном образовании Татаро-Каргалинский сельсовет Сакмарского района Оренбургской области</w:t>
            </w:r>
            <w:r w:rsidR="00344120">
              <w:rPr>
                <w:rFonts w:ascii="Times New Roman" w:hAnsi="Times New Roman"/>
                <w:sz w:val="28"/>
                <w:szCs w:val="28"/>
              </w:rPr>
              <w:t>»</w:t>
            </w:r>
            <w:r w:rsidRPr="00DA20C2">
              <w:rPr>
                <w:rFonts w:ascii="Times New Roman" w:hAnsi="Times New Roman"/>
                <w:sz w:val="28"/>
                <w:szCs w:val="28"/>
              </w:rPr>
              <w:t xml:space="preserve">. </w:t>
            </w:r>
          </w:p>
        </w:tc>
        <w:tc>
          <w:tcPr>
            <w:tcW w:w="2686" w:type="pct"/>
          </w:tcPr>
          <w:p w:rsidR="00DA20C2" w:rsidRDefault="00DA20C2" w:rsidP="00CA55B2">
            <w:pPr>
              <w:rPr>
                <w:sz w:val="28"/>
                <w:szCs w:val="28"/>
              </w:rPr>
            </w:pPr>
          </w:p>
        </w:tc>
      </w:tr>
    </w:tbl>
    <w:p w:rsidR="00DF5DCC" w:rsidRPr="001E59C4" w:rsidRDefault="00DF5DCC" w:rsidP="00DF5DCC">
      <w:pPr>
        <w:widowControl w:val="0"/>
        <w:jc w:val="both"/>
        <w:rPr>
          <w:sz w:val="26"/>
          <w:szCs w:val="26"/>
        </w:rPr>
      </w:pPr>
    </w:p>
    <w:p w:rsidR="00DF5DCC" w:rsidRDefault="00DF5DCC" w:rsidP="006B4E38">
      <w:pPr>
        <w:pStyle w:val="ConsTitle"/>
        <w:widowControl/>
        <w:ind w:right="0"/>
        <w:jc w:val="both"/>
        <w:rPr>
          <w:rFonts w:ascii="Times New Roman" w:hAnsi="Times New Roman"/>
          <w:sz w:val="26"/>
          <w:szCs w:val="26"/>
        </w:rPr>
      </w:pPr>
    </w:p>
    <w:p w:rsidR="00581A65" w:rsidRPr="001E59C4" w:rsidRDefault="00581A65" w:rsidP="006B4E38">
      <w:pPr>
        <w:pStyle w:val="ConsTitle"/>
        <w:widowControl/>
        <w:ind w:right="0"/>
        <w:jc w:val="both"/>
        <w:rPr>
          <w:rFonts w:ascii="Times New Roman" w:hAnsi="Times New Roman"/>
          <w:sz w:val="26"/>
          <w:szCs w:val="26"/>
        </w:rPr>
      </w:pPr>
    </w:p>
    <w:p w:rsidR="00DF5DCC" w:rsidRPr="00FA051E" w:rsidRDefault="00DF5DCC" w:rsidP="00DF5DCC">
      <w:pPr>
        <w:ind w:firstLine="708"/>
        <w:jc w:val="both"/>
        <w:rPr>
          <w:sz w:val="28"/>
          <w:szCs w:val="28"/>
        </w:rPr>
      </w:pPr>
      <w:r w:rsidRPr="00FA051E">
        <w:rPr>
          <w:rFonts w:cs="Arial"/>
          <w:bCs/>
          <w:sz w:val="28"/>
          <w:szCs w:val="28"/>
        </w:rPr>
        <w:t xml:space="preserve">В </w:t>
      </w:r>
      <w:r w:rsidRPr="00FA051E">
        <w:rPr>
          <w:sz w:val="28"/>
          <w:szCs w:val="28"/>
        </w:rPr>
        <w:t>соответствии со статьей 14 Федерального закона 131-ФЗ «Об общих принципах организации местного самоуправления в Российской Федерации», Устав</w:t>
      </w:r>
      <w:r w:rsidR="003378B8" w:rsidRPr="00FA051E">
        <w:rPr>
          <w:sz w:val="28"/>
          <w:szCs w:val="28"/>
        </w:rPr>
        <w:t>ом</w:t>
      </w:r>
      <w:r w:rsidR="00DA20C2" w:rsidRPr="00FA051E">
        <w:rPr>
          <w:sz w:val="28"/>
          <w:szCs w:val="28"/>
        </w:rPr>
        <w:t xml:space="preserve"> муниципального образования Татаро-Каргалинский сельсовет</w:t>
      </w:r>
      <w:r w:rsidR="003378B8" w:rsidRPr="00FA051E">
        <w:rPr>
          <w:sz w:val="28"/>
          <w:szCs w:val="28"/>
        </w:rPr>
        <w:t>,</w:t>
      </w:r>
      <w:r w:rsidRPr="00FA051E">
        <w:rPr>
          <w:sz w:val="28"/>
          <w:szCs w:val="28"/>
        </w:rPr>
        <w:t xml:space="preserve"> в целях реализации </w:t>
      </w:r>
      <w:r w:rsidRPr="00FA051E">
        <w:rPr>
          <w:color w:val="000000"/>
          <w:sz w:val="28"/>
          <w:szCs w:val="28"/>
        </w:rPr>
        <w:t xml:space="preserve">программно-целевого метода планирования </w:t>
      </w:r>
      <w:r w:rsidRPr="00FA051E">
        <w:rPr>
          <w:rFonts w:cs="Calibri"/>
          <w:sz w:val="28"/>
          <w:szCs w:val="28"/>
        </w:rPr>
        <w:t>бюджетных расходов</w:t>
      </w:r>
    </w:p>
    <w:p w:rsidR="00DF5DCC" w:rsidRPr="00FA051E" w:rsidRDefault="00DF5DCC" w:rsidP="00DF5DCC">
      <w:pPr>
        <w:ind w:firstLine="720"/>
        <w:jc w:val="both"/>
        <w:rPr>
          <w:spacing w:val="-1"/>
          <w:sz w:val="28"/>
          <w:szCs w:val="28"/>
        </w:rPr>
      </w:pPr>
    </w:p>
    <w:p w:rsidR="00DF5DCC" w:rsidRPr="00FA051E" w:rsidRDefault="00DF5DCC" w:rsidP="00DF5DCC">
      <w:pPr>
        <w:shd w:val="clear" w:color="auto" w:fill="FFFFFF"/>
        <w:jc w:val="both"/>
        <w:rPr>
          <w:spacing w:val="-1"/>
          <w:sz w:val="28"/>
          <w:szCs w:val="28"/>
        </w:rPr>
      </w:pPr>
      <w:r w:rsidRPr="00FA051E">
        <w:rPr>
          <w:spacing w:val="-1"/>
          <w:sz w:val="28"/>
          <w:szCs w:val="28"/>
        </w:rPr>
        <w:t>ПОСТАНОВЛЯЕТ</w:t>
      </w:r>
    </w:p>
    <w:p w:rsidR="00DF5DCC" w:rsidRPr="001E59C4" w:rsidRDefault="00DF5DCC" w:rsidP="00DF5DCC">
      <w:pPr>
        <w:jc w:val="both"/>
        <w:rPr>
          <w:sz w:val="26"/>
          <w:szCs w:val="26"/>
        </w:rPr>
      </w:pPr>
    </w:p>
    <w:p w:rsidR="00DF5DCC" w:rsidRPr="00FA051E" w:rsidRDefault="00DF5DCC" w:rsidP="00DF5DCC">
      <w:pPr>
        <w:numPr>
          <w:ilvl w:val="0"/>
          <w:numId w:val="1"/>
        </w:numPr>
        <w:ind w:left="0" w:right="-2" w:firstLine="709"/>
        <w:jc w:val="both"/>
        <w:rPr>
          <w:sz w:val="28"/>
          <w:szCs w:val="28"/>
        </w:rPr>
      </w:pPr>
      <w:r w:rsidRPr="00FA051E">
        <w:rPr>
          <w:sz w:val="28"/>
          <w:szCs w:val="28"/>
        </w:rPr>
        <w:t>Утвердить муниципальную программу «</w:t>
      </w:r>
      <w:r w:rsidR="00FB6AAB" w:rsidRPr="00FA051E">
        <w:rPr>
          <w:sz w:val="28"/>
          <w:szCs w:val="28"/>
        </w:rPr>
        <w:t>Развитие малого и среднего предпринимательства</w:t>
      </w:r>
      <w:r w:rsidR="00FA051E" w:rsidRPr="00FA051E">
        <w:rPr>
          <w:sz w:val="28"/>
          <w:szCs w:val="28"/>
        </w:rPr>
        <w:t xml:space="preserve"> в муниципальном образовании Татаро-Каргалинский сельсовет Сакмарского района Оренбургской области</w:t>
      </w:r>
      <w:r w:rsidR="00FB6AAB" w:rsidRPr="00FA051E">
        <w:rPr>
          <w:sz w:val="28"/>
          <w:szCs w:val="28"/>
        </w:rPr>
        <w:t xml:space="preserve">» </w:t>
      </w:r>
      <w:r w:rsidR="000F618E" w:rsidRPr="00FA051E">
        <w:rPr>
          <w:sz w:val="28"/>
          <w:szCs w:val="28"/>
        </w:rPr>
        <w:t>на 20</w:t>
      </w:r>
      <w:r w:rsidR="00610A6D" w:rsidRPr="00FA051E">
        <w:rPr>
          <w:sz w:val="28"/>
          <w:szCs w:val="28"/>
        </w:rPr>
        <w:t>20</w:t>
      </w:r>
      <w:r w:rsidR="000F618E" w:rsidRPr="00FA051E">
        <w:rPr>
          <w:sz w:val="28"/>
          <w:szCs w:val="28"/>
        </w:rPr>
        <w:t>-202</w:t>
      </w:r>
      <w:r w:rsidR="00610A6D" w:rsidRPr="00FA051E">
        <w:rPr>
          <w:sz w:val="28"/>
          <w:szCs w:val="28"/>
        </w:rPr>
        <w:t>4</w:t>
      </w:r>
      <w:r w:rsidRPr="00FA051E">
        <w:rPr>
          <w:sz w:val="28"/>
          <w:szCs w:val="28"/>
        </w:rPr>
        <w:t xml:space="preserve"> годы» (прилагается).</w:t>
      </w:r>
    </w:p>
    <w:p w:rsidR="00DF5DCC" w:rsidRPr="00FA051E" w:rsidRDefault="00DF5DCC" w:rsidP="00DF5DCC">
      <w:pPr>
        <w:numPr>
          <w:ilvl w:val="0"/>
          <w:numId w:val="1"/>
        </w:numPr>
        <w:ind w:left="0" w:right="-2" w:firstLine="709"/>
        <w:jc w:val="both"/>
        <w:rPr>
          <w:b/>
          <w:bCs/>
          <w:i/>
          <w:iCs/>
          <w:sz w:val="28"/>
          <w:szCs w:val="28"/>
        </w:rPr>
      </w:pPr>
      <w:r w:rsidRPr="00FA051E">
        <w:rPr>
          <w:sz w:val="28"/>
          <w:szCs w:val="28"/>
        </w:rPr>
        <w:t>Настоящее постановление вступает в силу со дня его официального опубликования.</w:t>
      </w:r>
    </w:p>
    <w:p w:rsidR="00DF5DCC" w:rsidRPr="00FA051E" w:rsidRDefault="00DF5DCC" w:rsidP="00DF5DCC">
      <w:pPr>
        <w:widowControl w:val="0"/>
        <w:ind w:firstLine="709"/>
        <w:jc w:val="both"/>
        <w:rPr>
          <w:sz w:val="28"/>
          <w:szCs w:val="28"/>
        </w:rPr>
      </w:pPr>
      <w:r w:rsidRPr="00FA051E">
        <w:rPr>
          <w:sz w:val="28"/>
          <w:szCs w:val="28"/>
        </w:rPr>
        <w:t xml:space="preserve">3.   </w:t>
      </w:r>
      <w:r w:rsidR="00DA20C2" w:rsidRPr="00FA051E">
        <w:rPr>
          <w:sz w:val="28"/>
          <w:szCs w:val="28"/>
        </w:rPr>
        <w:t xml:space="preserve"> </w:t>
      </w:r>
      <w:r w:rsidRPr="00FA051E">
        <w:rPr>
          <w:sz w:val="28"/>
          <w:szCs w:val="28"/>
        </w:rPr>
        <w:t xml:space="preserve"> Контроль за исполнением настоящего постановления оставляю за собой.</w:t>
      </w:r>
    </w:p>
    <w:p w:rsidR="00DF5DCC" w:rsidRPr="00FA051E" w:rsidRDefault="00DF5DCC" w:rsidP="00DF5DCC">
      <w:pPr>
        <w:pStyle w:val="a3"/>
        <w:widowControl w:val="0"/>
        <w:jc w:val="both"/>
        <w:rPr>
          <w:rFonts w:ascii="Times New Roman" w:hAnsi="Times New Roman" w:cs="Times New Roman"/>
          <w:sz w:val="28"/>
          <w:szCs w:val="28"/>
        </w:rPr>
      </w:pPr>
    </w:p>
    <w:p w:rsidR="00E0195C" w:rsidRDefault="00E0195C" w:rsidP="00DF5DCC">
      <w:pPr>
        <w:rPr>
          <w:sz w:val="26"/>
          <w:szCs w:val="26"/>
        </w:rPr>
      </w:pPr>
    </w:p>
    <w:p w:rsidR="00FD1007" w:rsidRDefault="00FD1007" w:rsidP="00DF5DCC">
      <w:pPr>
        <w:rPr>
          <w:sz w:val="26"/>
          <w:szCs w:val="26"/>
        </w:rPr>
      </w:pPr>
    </w:p>
    <w:p w:rsidR="00B07734" w:rsidRPr="00B07734" w:rsidRDefault="00B07734" w:rsidP="00B07734">
      <w:pPr>
        <w:jc w:val="both"/>
        <w:rPr>
          <w:sz w:val="28"/>
          <w:szCs w:val="28"/>
        </w:rPr>
      </w:pPr>
      <w:r w:rsidRPr="00B07734">
        <w:rPr>
          <w:sz w:val="28"/>
          <w:szCs w:val="28"/>
        </w:rPr>
        <w:t>Глава администрации</w:t>
      </w:r>
      <w:r w:rsidRPr="00B07734">
        <w:rPr>
          <w:sz w:val="28"/>
          <w:szCs w:val="28"/>
        </w:rPr>
        <w:tab/>
      </w:r>
      <w:r w:rsidRPr="00B07734">
        <w:rPr>
          <w:sz w:val="28"/>
          <w:szCs w:val="28"/>
        </w:rPr>
        <w:tab/>
      </w:r>
      <w:r w:rsidRPr="00B07734">
        <w:rPr>
          <w:sz w:val="28"/>
          <w:szCs w:val="28"/>
        </w:rPr>
        <w:tab/>
      </w:r>
      <w:r w:rsidRPr="00B07734">
        <w:rPr>
          <w:sz w:val="28"/>
          <w:szCs w:val="28"/>
        </w:rPr>
        <w:tab/>
      </w:r>
      <w:r w:rsidRPr="00B07734">
        <w:rPr>
          <w:sz w:val="28"/>
          <w:szCs w:val="28"/>
        </w:rPr>
        <w:tab/>
      </w:r>
      <w:r>
        <w:rPr>
          <w:sz w:val="28"/>
          <w:szCs w:val="28"/>
        </w:rPr>
        <w:t xml:space="preserve">        </w:t>
      </w:r>
      <w:r w:rsidRPr="00B07734">
        <w:rPr>
          <w:sz w:val="28"/>
          <w:szCs w:val="28"/>
        </w:rPr>
        <w:tab/>
        <w:t>Т.А.Хасанов</w:t>
      </w:r>
    </w:p>
    <w:p w:rsidR="00DA20C2" w:rsidRDefault="00DA20C2" w:rsidP="00B07734">
      <w:pPr>
        <w:pStyle w:val="ConsPlusNormal"/>
        <w:ind w:firstLine="0"/>
        <w:jc w:val="both"/>
        <w:outlineLvl w:val="0"/>
        <w:rPr>
          <w:rFonts w:ascii="Times New Roman" w:hAnsi="Times New Roman" w:cs="Times New Roman"/>
          <w:bCs/>
          <w:sz w:val="24"/>
          <w:szCs w:val="24"/>
        </w:rPr>
      </w:pPr>
    </w:p>
    <w:p w:rsidR="00DA20C2" w:rsidRDefault="00DA20C2" w:rsidP="006A0129">
      <w:pPr>
        <w:pStyle w:val="ConsPlusNormal"/>
        <w:ind w:firstLine="0"/>
        <w:jc w:val="right"/>
        <w:outlineLvl w:val="0"/>
        <w:rPr>
          <w:rFonts w:ascii="Times New Roman" w:hAnsi="Times New Roman" w:cs="Times New Roman"/>
          <w:bCs/>
          <w:sz w:val="24"/>
          <w:szCs w:val="24"/>
        </w:rPr>
      </w:pPr>
    </w:p>
    <w:p w:rsidR="00DA20C2" w:rsidRDefault="00DA20C2" w:rsidP="006A0129">
      <w:pPr>
        <w:pStyle w:val="ConsPlusNormal"/>
        <w:ind w:firstLine="0"/>
        <w:jc w:val="right"/>
        <w:outlineLvl w:val="0"/>
        <w:rPr>
          <w:rFonts w:ascii="Times New Roman" w:hAnsi="Times New Roman" w:cs="Times New Roman"/>
          <w:bCs/>
          <w:sz w:val="24"/>
          <w:szCs w:val="24"/>
        </w:rPr>
      </w:pPr>
    </w:p>
    <w:p w:rsidR="00DA20C2" w:rsidRDefault="00DA20C2" w:rsidP="006A0129">
      <w:pPr>
        <w:pStyle w:val="ConsPlusNormal"/>
        <w:ind w:firstLine="0"/>
        <w:jc w:val="right"/>
        <w:outlineLvl w:val="0"/>
        <w:rPr>
          <w:rFonts w:ascii="Times New Roman" w:hAnsi="Times New Roman" w:cs="Times New Roman"/>
          <w:bCs/>
          <w:sz w:val="24"/>
          <w:szCs w:val="24"/>
        </w:rPr>
      </w:pPr>
    </w:p>
    <w:p w:rsidR="00DA20C2" w:rsidRDefault="00DA20C2" w:rsidP="006A0129">
      <w:pPr>
        <w:pStyle w:val="ConsPlusNormal"/>
        <w:ind w:firstLine="0"/>
        <w:jc w:val="right"/>
        <w:outlineLvl w:val="0"/>
        <w:rPr>
          <w:rFonts w:ascii="Times New Roman" w:hAnsi="Times New Roman" w:cs="Times New Roman"/>
          <w:bCs/>
          <w:sz w:val="24"/>
          <w:szCs w:val="24"/>
        </w:rPr>
      </w:pPr>
    </w:p>
    <w:p w:rsidR="00DA20C2" w:rsidRDefault="00DA20C2" w:rsidP="006A0129">
      <w:pPr>
        <w:pStyle w:val="ConsPlusNormal"/>
        <w:ind w:firstLine="0"/>
        <w:jc w:val="right"/>
        <w:outlineLvl w:val="0"/>
        <w:rPr>
          <w:rFonts w:ascii="Times New Roman" w:hAnsi="Times New Roman" w:cs="Times New Roman"/>
          <w:bCs/>
          <w:sz w:val="24"/>
          <w:szCs w:val="24"/>
        </w:rPr>
      </w:pPr>
    </w:p>
    <w:p w:rsidR="00DA20C2" w:rsidRDefault="00DA20C2" w:rsidP="006A0129">
      <w:pPr>
        <w:pStyle w:val="ConsPlusNormal"/>
        <w:ind w:firstLine="0"/>
        <w:jc w:val="right"/>
        <w:outlineLvl w:val="0"/>
        <w:rPr>
          <w:rFonts w:ascii="Times New Roman" w:hAnsi="Times New Roman" w:cs="Times New Roman"/>
          <w:bCs/>
          <w:sz w:val="24"/>
          <w:szCs w:val="24"/>
        </w:rPr>
      </w:pPr>
    </w:p>
    <w:p w:rsidR="00DA20C2" w:rsidRDefault="00DA20C2" w:rsidP="00FA051E">
      <w:pPr>
        <w:pStyle w:val="ConsPlusNormal"/>
        <w:ind w:firstLine="0"/>
        <w:outlineLvl w:val="0"/>
        <w:rPr>
          <w:rFonts w:ascii="Times New Roman" w:hAnsi="Times New Roman" w:cs="Times New Roman"/>
          <w:bCs/>
          <w:sz w:val="24"/>
          <w:szCs w:val="24"/>
        </w:rPr>
      </w:pPr>
    </w:p>
    <w:p w:rsidR="00DA20C2" w:rsidRDefault="00DA20C2" w:rsidP="006A0129">
      <w:pPr>
        <w:pStyle w:val="ConsPlusNormal"/>
        <w:ind w:firstLine="0"/>
        <w:jc w:val="right"/>
        <w:outlineLvl w:val="0"/>
        <w:rPr>
          <w:rFonts w:ascii="Times New Roman" w:hAnsi="Times New Roman" w:cs="Times New Roman"/>
          <w:bCs/>
          <w:sz w:val="24"/>
          <w:szCs w:val="24"/>
        </w:rPr>
      </w:pPr>
    </w:p>
    <w:p w:rsidR="006A0129" w:rsidRDefault="00950461" w:rsidP="006A0129">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У</w:t>
      </w:r>
      <w:r w:rsidR="006A0129">
        <w:rPr>
          <w:rFonts w:ascii="Times New Roman" w:hAnsi="Times New Roman" w:cs="Times New Roman"/>
          <w:bCs/>
          <w:sz w:val="24"/>
          <w:szCs w:val="24"/>
        </w:rPr>
        <w:t>твержден</w:t>
      </w:r>
      <w:r>
        <w:rPr>
          <w:rFonts w:ascii="Times New Roman" w:hAnsi="Times New Roman" w:cs="Times New Roman"/>
          <w:bCs/>
          <w:sz w:val="24"/>
          <w:szCs w:val="24"/>
        </w:rPr>
        <w:t>а</w:t>
      </w:r>
      <w:r w:rsidR="006A0129">
        <w:rPr>
          <w:rFonts w:ascii="Times New Roman" w:hAnsi="Times New Roman" w:cs="Times New Roman"/>
          <w:bCs/>
          <w:sz w:val="24"/>
          <w:szCs w:val="24"/>
        </w:rPr>
        <w:t xml:space="preserve"> постановлением </w:t>
      </w:r>
    </w:p>
    <w:p w:rsidR="006A0129" w:rsidRDefault="006A0129" w:rsidP="00DA20C2">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администрации </w:t>
      </w:r>
      <w:r w:rsidR="00DA20C2">
        <w:rPr>
          <w:rFonts w:ascii="Times New Roman" w:hAnsi="Times New Roman" w:cs="Times New Roman"/>
          <w:bCs/>
          <w:sz w:val="24"/>
          <w:szCs w:val="24"/>
        </w:rPr>
        <w:t>Татаро-Каргалинского сельсовета</w:t>
      </w:r>
    </w:p>
    <w:p w:rsidR="006A0129" w:rsidRDefault="006A0129" w:rsidP="006A0129">
      <w:pPr>
        <w:pStyle w:val="ConsPlusNormal"/>
        <w:ind w:firstLine="0"/>
        <w:jc w:val="right"/>
        <w:outlineLvl w:val="0"/>
        <w:rPr>
          <w:rFonts w:ascii="Times New Roman" w:hAnsi="Times New Roman" w:cs="Times New Roman"/>
          <w:bCs/>
          <w:sz w:val="26"/>
          <w:szCs w:val="26"/>
        </w:rPr>
      </w:pPr>
      <w:r>
        <w:rPr>
          <w:rFonts w:ascii="Times New Roman" w:hAnsi="Times New Roman" w:cs="Times New Roman"/>
          <w:bCs/>
          <w:sz w:val="24"/>
          <w:szCs w:val="24"/>
        </w:rPr>
        <w:t xml:space="preserve">от </w:t>
      </w:r>
      <w:r w:rsidR="00610A6D">
        <w:rPr>
          <w:rFonts w:ascii="Times New Roman" w:hAnsi="Times New Roman" w:cs="Times New Roman"/>
          <w:bCs/>
          <w:sz w:val="24"/>
          <w:szCs w:val="24"/>
        </w:rPr>
        <w:t>15.11.</w:t>
      </w:r>
      <w:r w:rsidR="00580DFD">
        <w:rPr>
          <w:rFonts w:ascii="Times New Roman" w:hAnsi="Times New Roman" w:cs="Times New Roman"/>
          <w:bCs/>
          <w:sz w:val="24"/>
          <w:szCs w:val="24"/>
        </w:rPr>
        <w:t>201</w:t>
      </w:r>
      <w:r w:rsidR="00DA20C2">
        <w:rPr>
          <w:rFonts w:ascii="Times New Roman" w:hAnsi="Times New Roman" w:cs="Times New Roman"/>
          <w:bCs/>
          <w:sz w:val="24"/>
          <w:szCs w:val="24"/>
        </w:rPr>
        <w:t>9</w:t>
      </w:r>
      <w:r w:rsidR="006B4E38">
        <w:rPr>
          <w:rFonts w:ascii="Times New Roman" w:hAnsi="Times New Roman" w:cs="Times New Roman"/>
          <w:bCs/>
          <w:sz w:val="24"/>
          <w:szCs w:val="24"/>
        </w:rPr>
        <w:t xml:space="preserve"> № </w:t>
      </w:r>
      <w:r w:rsidR="00610A6D">
        <w:rPr>
          <w:rFonts w:ascii="Times New Roman" w:hAnsi="Times New Roman" w:cs="Times New Roman"/>
          <w:bCs/>
          <w:sz w:val="24"/>
          <w:szCs w:val="24"/>
        </w:rPr>
        <w:t>220-п</w:t>
      </w:r>
    </w:p>
    <w:p w:rsidR="00822081" w:rsidRDefault="00822081" w:rsidP="00822081">
      <w:pPr>
        <w:widowControl w:val="0"/>
        <w:autoSpaceDE w:val="0"/>
        <w:autoSpaceDN w:val="0"/>
        <w:adjustRightInd w:val="0"/>
        <w:jc w:val="both"/>
        <w:outlineLvl w:val="2"/>
      </w:pPr>
      <w:r w:rsidRPr="00141A7A">
        <w:t xml:space="preserve">        </w:t>
      </w:r>
      <w:r>
        <w:t xml:space="preserve">      </w:t>
      </w:r>
    </w:p>
    <w:p w:rsidR="00950461" w:rsidRPr="00693995" w:rsidRDefault="00950461" w:rsidP="00950461">
      <w:pPr>
        <w:jc w:val="center"/>
        <w:rPr>
          <w:b/>
          <w:color w:val="000000"/>
          <w:sz w:val="28"/>
          <w:szCs w:val="28"/>
        </w:rPr>
      </w:pPr>
      <w:r w:rsidRPr="00693995">
        <w:rPr>
          <w:b/>
          <w:color w:val="000000"/>
          <w:sz w:val="28"/>
          <w:szCs w:val="28"/>
        </w:rPr>
        <w:t>Муниципальная программа</w:t>
      </w:r>
    </w:p>
    <w:p w:rsidR="00822081" w:rsidRPr="00FA051E" w:rsidRDefault="00950461" w:rsidP="00204F71">
      <w:pPr>
        <w:jc w:val="center"/>
        <w:rPr>
          <w:b/>
          <w:sz w:val="28"/>
          <w:szCs w:val="28"/>
        </w:rPr>
      </w:pPr>
      <w:r w:rsidRPr="00693995">
        <w:rPr>
          <w:b/>
          <w:color w:val="000000"/>
          <w:sz w:val="28"/>
          <w:szCs w:val="28"/>
        </w:rPr>
        <w:t xml:space="preserve"> «</w:t>
      </w:r>
      <w:r w:rsidR="00FB6AAB" w:rsidRPr="00693995">
        <w:rPr>
          <w:b/>
          <w:color w:val="000000"/>
          <w:sz w:val="28"/>
          <w:szCs w:val="28"/>
        </w:rPr>
        <w:t>Развитие малого и среднего предпринимательства</w:t>
      </w:r>
      <w:r w:rsidR="00FA051E">
        <w:rPr>
          <w:b/>
          <w:color w:val="000000"/>
          <w:sz w:val="28"/>
          <w:szCs w:val="28"/>
        </w:rPr>
        <w:t xml:space="preserve"> </w:t>
      </w:r>
      <w:r w:rsidR="00FA051E" w:rsidRPr="00FA051E">
        <w:rPr>
          <w:b/>
          <w:sz w:val="28"/>
          <w:szCs w:val="28"/>
        </w:rPr>
        <w:t>в муниципальном образовании Татаро-Каргалинский сельсовет Сакмарского района Оренбургской области</w:t>
      </w:r>
      <w:r w:rsidR="00FB6AAB" w:rsidRPr="00FA051E">
        <w:rPr>
          <w:b/>
          <w:color w:val="000000"/>
          <w:sz w:val="28"/>
          <w:szCs w:val="28"/>
        </w:rPr>
        <w:t xml:space="preserve">» </w:t>
      </w:r>
      <w:r w:rsidR="00344120" w:rsidRPr="00FA051E">
        <w:rPr>
          <w:b/>
          <w:color w:val="000000"/>
          <w:sz w:val="28"/>
          <w:szCs w:val="28"/>
        </w:rPr>
        <w:t xml:space="preserve"> </w:t>
      </w:r>
    </w:p>
    <w:p w:rsidR="00822081" w:rsidRPr="00693995" w:rsidRDefault="00822081" w:rsidP="00822081">
      <w:pPr>
        <w:autoSpaceDE w:val="0"/>
        <w:autoSpaceDN w:val="0"/>
        <w:adjustRightInd w:val="0"/>
        <w:jc w:val="center"/>
        <w:rPr>
          <w:b/>
          <w:color w:val="000000"/>
          <w:sz w:val="28"/>
          <w:szCs w:val="28"/>
        </w:rPr>
      </w:pPr>
      <w:r w:rsidRPr="00693995">
        <w:rPr>
          <w:b/>
          <w:color w:val="000000"/>
          <w:sz w:val="28"/>
          <w:szCs w:val="28"/>
        </w:rPr>
        <w:t>ПАСПОРТ</w:t>
      </w:r>
    </w:p>
    <w:p w:rsidR="00693995" w:rsidRPr="00693995" w:rsidRDefault="00822081" w:rsidP="006A0129">
      <w:pPr>
        <w:jc w:val="center"/>
        <w:rPr>
          <w:b/>
          <w:color w:val="000000"/>
          <w:sz w:val="28"/>
          <w:szCs w:val="28"/>
        </w:rPr>
      </w:pPr>
      <w:r w:rsidRPr="00693995">
        <w:rPr>
          <w:b/>
          <w:color w:val="000000"/>
          <w:sz w:val="28"/>
          <w:szCs w:val="28"/>
        </w:rPr>
        <w:t xml:space="preserve">муниципальной программы </w:t>
      </w:r>
      <w:r w:rsidR="006A0129" w:rsidRPr="00693995">
        <w:rPr>
          <w:b/>
          <w:color w:val="000000"/>
          <w:sz w:val="28"/>
          <w:szCs w:val="28"/>
        </w:rPr>
        <w:t>«</w:t>
      </w:r>
      <w:r w:rsidR="00FB6AAB" w:rsidRPr="00693995">
        <w:rPr>
          <w:b/>
          <w:color w:val="000000"/>
          <w:sz w:val="28"/>
          <w:szCs w:val="28"/>
        </w:rPr>
        <w:t xml:space="preserve">Развитие малого и среднего </w:t>
      </w:r>
    </w:p>
    <w:p w:rsidR="00822081" w:rsidRPr="00204F71" w:rsidRDefault="00FB6AAB" w:rsidP="00204F71">
      <w:pPr>
        <w:jc w:val="center"/>
        <w:rPr>
          <w:b/>
          <w:sz w:val="28"/>
          <w:szCs w:val="28"/>
        </w:rPr>
      </w:pPr>
      <w:r w:rsidRPr="00693995">
        <w:rPr>
          <w:b/>
          <w:color w:val="000000"/>
          <w:sz w:val="28"/>
          <w:szCs w:val="28"/>
        </w:rPr>
        <w:t>предпринимательства</w:t>
      </w:r>
      <w:r w:rsidR="00FA051E">
        <w:rPr>
          <w:b/>
          <w:color w:val="000000"/>
          <w:sz w:val="28"/>
          <w:szCs w:val="28"/>
        </w:rPr>
        <w:t xml:space="preserve"> </w:t>
      </w:r>
      <w:r w:rsidR="00FA051E" w:rsidRPr="00FA051E">
        <w:rPr>
          <w:b/>
          <w:sz w:val="28"/>
          <w:szCs w:val="28"/>
        </w:rPr>
        <w:t>в муниципальном образовании Татаро-Каргалинский сельсовет Сакмарского района Оренбургской области</w:t>
      </w:r>
      <w:r w:rsidRPr="00FA051E">
        <w:rPr>
          <w:b/>
          <w:color w:val="000000"/>
          <w:sz w:val="28"/>
          <w:szCs w:val="28"/>
        </w:rPr>
        <w:t>»</w:t>
      </w:r>
      <w:r w:rsidR="00610A6D">
        <w:rPr>
          <w:b/>
          <w:sz w:val="28"/>
          <w:szCs w:val="28"/>
        </w:rPr>
        <w:t xml:space="preserve"> на 2020</w:t>
      </w:r>
      <w:r w:rsidR="000F618E" w:rsidRPr="00693995">
        <w:rPr>
          <w:b/>
          <w:sz w:val="28"/>
          <w:szCs w:val="28"/>
        </w:rPr>
        <w:t>-202</w:t>
      </w:r>
      <w:r w:rsidR="00610A6D">
        <w:rPr>
          <w:b/>
          <w:sz w:val="28"/>
          <w:szCs w:val="28"/>
        </w:rPr>
        <w:t>4</w:t>
      </w:r>
      <w:r w:rsidR="006A0129" w:rsidRPr="00693995">
        <w:rPr>
          <w:b/>
          <w:sz w:val="28"/>
          <w:szCs w:val="28"/>
        </w:rPr>
        <w:t xml:space="preserve"> годы</w:t>
      </w:r>
      <w:r w:rsidRPr="00693995">
        <w:rPr>
          <w:b/>
          <w:sz w:val="28"/>
          <w:szCs w:val="28"/>
        </w:rPr>
        <w:t>.</w:t>
      </w:r>
    </w:p>
    <w:tbl>
      <w:tblPr>
        <w:tblW w:w="9639" w:type="dxa"/>
        <w:tblInd w:w="75" w:type="dxa"/>
        <w:tblLayout w:type="fixed"/>
        <w:tblCellMar>
          <w:left w:w="75" w:type="dxa"/>
          <w:right w:w="75" w:type="dxa"/>
        </w:tblCellMar>
        <w:tblLook w:val="04A0"/>
      </w:tblPr>
      <w:tblGrid>
        <w:gridCol w:w="3544"/>
        <w:gridCol w:w="6095"/>
      </w:tblGrid>
      <w:tr w:rsidR="006A0129" w:rsidRPr="00141A7A" w:rsidTr="00CD68B6">
        <w:tc>
          <w:tcPr>
            <w:tcW w:w="3544" w:type="dxa"/>
            <w:tcBorders>
              <w:top w:val="single" w:sz="4" w:space="0" w:color="auto"/>
              <w:left w:val="single" w:sz="4" w:space="0" w:color="auto"/>
              <w:bottom w:val="single" w:sz="4" w:space="0" w:color="auto"/>
              <w:right w:val="single" w:sz="4" w:space="0" w:color="auto"/>
            </w:tcBorders>
          </w:tcPr>
          <w:p w:rsidR="006A0129" w:rsidRPr="00196BA8" w:rsidRDefault="006A0129" w:rsidP="00255118">
            <w:pPr>
              <w:pStyle w:val="ConsPlusCell"/>
              <w:rPr>
                <w:rFonts w:ascii="Times New Roman" w:hAnsi="Times New Roman" w:cs="Times New Roman"/>
                <w:sz w:val="26"/>
                <w:szCs w:val="26"/>
              </w:rPr>
            </w:pPr>
            <w:r w:rsidRPr="00196BA8">
              <w:rPr>
                <w:rFonts w:ascii="Times New Roman" w:hAnsi="Times New Roman" w:cs="Times New Roman"/>
                <w:sz w:val="26"/>
                <w:szCs w:val="26"/>
              </w:rPr>
              <w:t>Заказчик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6A0129" w:rsidRPr="00196BA8" w:rsidRDefault="006A0129" w:rsidP="00DA20C2">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Администрация </w:t>
            </w:r>
            <w:r w:rsidR="00DA20C2">
              <w:rPr>
                <w:rFonts w:ascii="Times New Roman" w:hAnsi="Times New Roman" w:cs="Times New Roman"/>
                <w:sz w:val="26"/>
                <w:szCs w:val="26"/>
              </w:rPr>
              <w:t>муниципального образования Татаро-Каргалинский сельсовет</w:t>
            </w:r>
          </w:p>
        </w:tc>
      </w:tr>
      <w:tr w:rsidR="006A0129" w:rsidRPr="00141A7A" w:rsidTr="00CD68B6">
        <w:tc>
          <w:tcPr>
            <w:tcW w:w="3544" w:type="dxa"/>
            <w:tcBorders>
              <w:top w:val="nil"/>
              <w:left w:val="single" w:sz="4" w:space="0" w:color="auto"/>
              <w:bottom w:val="single" w:sz="4" w:space="0" w:color="auto"/>
              <w:right w:val="single" w:sz="4" w:space="0" w:color="auto"/>
            </w:tcBorders>
          </w:tcPr>
          <w:p w:rsidR="006A0129" w:rsidRPr="00196BA8" w:rsidRDefault="006A0129" w:rsidP="00255118">
            <w:pPr>
              <w:pStyle w:val="ConsPlusCell"/>
              <w:rPr>
                <w:rFonts w:ascii="Times New Roman" w:hAnsi="Times New Roman" w:cs="Times New Roman"/>
                <w:sz w:val="26"/>
                <w:szCs w:val="26"/>
              </w:rPr>
            </w:pPr>
            <w:r w:rsidRPr="00196BA8">
              <w:rPr>
                <w:rFonts w:ascii="Times New Roman" w:hAnsi="Times New Roman" w:cs="Times New Roman"/>
                <w:sz w:val="26"/>
                <w:szCs w:val="26"/>
              </w:rPr>
              <w:t>И</w:t>
            </w:r>
            <w:r w:rsidR="00693995" w:rsidRPr="00196BA8">
              <w:rPr>
                <w:rFonts w:ascii="Times New Roman" w:hAnsi="Times New Roman" w:cs="Times New Roman"/>
                <w:sz w:val="26"/>
                <w:szCs w:val="26"/>
              </w:rPr>
              <w:t xml:space="preserve">сполнители </w:t>
            </w:r>
            <w:r w:rsidRPr="00196BA8">
              <w:rPr>
                <w:rFonts w:ascii="Times New Roman" w:hAnsi="Times New Roman" w:cs="Times New Roman"/>
                <w:sz w:val="26"/>
                <w:szCs w:val="26"/>
              </w:rPr>
              <w:t xml:space="preserve">муниципальной программы                             </w:t>
            </w:r>
          </w:p>
        </w:tc>
        <w:tc>
          <w:tcPr>
            <w:tcW w:w="6095" w:type="dxa"/>
            <w:tcBorders>
              <w:top w:val="nil"/>
              <w:left w:val="single" w:sz="4" w:space="0" w:color="auto"/>
              <w:bottom w:val="single" w:sz="4" w:space="0" w:color="auto"/>
              <w:right w:val="single" w:sz="4" w:space="0" w:color="auto"/>
            </w:tcBorders>
          </w:tcPr>
          <w:p w:rsidR="006A0129" w:rsidRDefault="00DA20C2" w:rsidP="00DA20C2">
            <w:pPr>
              <w:pStyle w:val="ConsPlusNormal"/>
              <w:ind w:left="-217" w:firstLine="217"/>
              <w:jc w:val="both"/>
              <w:outlineLvl w:val="0"/>
              <w:rPr>
                <w:rFonts w:ascii="Times New Roman" w:hAnsi="Times New Roman" w:cs="Times New Roman"/>
                <w:sz w:val="26"/>
                <w:szCs w:val="26"/>
              </w:rPr>
            </w:pPr>
            <w:r>
              <w:rPr>
                <w:rFonts w:ascii="Times New Roman" w:hAnsi="Times New Roman" w:cs="Times New Roman"/>
                <w:sz w:val="26"/>
                <w:szCs w:val="26"/>
              </w:rPr>
              <w:t xml:space="preserve">Администрация муниципального образования </w:t>
            </w:r>
          </w:p>
          <w:p w:rsidR="00DA20C2" w:rsidRPr="00196BA8" w:rsidRDefault="00DA20C2" w:rsidP="00DA20C2">
            <w:pPr>
              <w:pStyle w:val="ConsPlusNormal"/>
              <w:ind w:left="-217" w:firstLine="217"/>
              <w:jc w:val="both"/>
              <w:outlineLvl w:val="0"/>
              <w:rPr>
                <w:rFonts w:ascii="Times New Roman" w:hAnsi="Times New Roman" w:cs="Times New Roman"/>
                <w:sz w:val="26"/>
                <w:szCs w:val="26"/>
              </w:rPr>
            </w:pPr>
            <w:r>
              <w:rPr>
                <w:rFonts w:ascii="Times New Roman" w:hAnsi="Times New Roman" w:cs="Times New Roman"/>
                <w:sz w:val="26"/>
                <w:szCs w:val="26"/>
              </w:rPr>
              <w:t>Татаро-Карг</w:t>
            </w:r>
            <w:r w:rsidR="00CD68B6">
              <w:rPr>
                <w:rFonts w:ascii="Times New Roman" w:hAnsi="Times New Roman" w:cs="Times New Roman"/>
                <w:sz w:val="26"/>
                <w:szCs w:val="26"/>
              </w:rPr>
              <w:t>алинский сельсовет Сакмарского района</w:t>
            </w:r>
            <w:r>
              <w:rPr>
                <w:rFonts w:ascii="Times New Roman" w:hAnsi="Times New Roman" w:cs="Times New Roman"/>
                <w:sz w:val="26"/>
                <w:szCs w:val="26"/>
              </w:rPr>
              <w:t xml:space="preserve"> </w:t>
            </w:r>
          </w:p>
        </w:tc>
      </w:tr>
      <w:tr w:rsidR="006A0129" w:rsidRPr="00141A7A" w:rsidTr="00CD68B6">
        <w:trPr>
          <w:trHeight w:val="600"/>
        </w:trPr>
        <w:tc>
          <w:tcPr>
            <w:tcW w:w="3544" w:type="dxa"/>
            <w:tcBorders>
              <w:top w:val="nil"/>
              <w:left w:val="single" w:sz="4" w:space="0" w:color="auto"/>
              <w:bottom w:val="single" w:sz="4" w:space="0" w:color="auto"/>
              <w:right w:val="single" w:sz="4" w:space="0" w:color="auto"/>
            </w:tcBorders>
          </w:tcPr>
          <w:p w:rsidR="006A0129" w:rsidRPr="00196BA8" w:rsidRDefault="00980CC0" w:rsidP="00043FE0">
            <w:pPr>
              <w:pStyle w:val="ConsPlusCell"/>
              <w:rPr>
                <w:rFonts w:ascii="Times New Roman" w:hAnsi="Times New Roman" w:cs="Times New Roman"/>
                <w:sz w:val="26"/>
                <w:szCs w:val="26"/>
              </w:rPr>
            </w:pPr>
            <w:r w:rsidRPr="00196BA8">
              <w:rPr>
                <w:rFonts w:ascii="Times New Roman" w:hAnsi="Times New Roman" w:cs="Times New Roman"/>
                <w:sz w:val="26"/>
                <w:szCs w:val="26"/>
              </w:rPr>
              <w:t>Отдельные мероприятия муниципальной программы</w:t>
            </w:r>
          </w:p>
        </w:tc>
        <w:tc>
          <w:tcPr>
            <w:tcW w:w="6095" w:type="dxa"/>
            <w:tcBorders>
              <w:top w:val="nil"/>
              <w:left w:val="single" w:sz="4" w:space="0" w:color="auto"/>
              <w:bottom w:val="single" w:sz="4" w:space="0" w:color="auto"/>
              <w:right w:val="single" w:sz="4" w:space="0" w:color="auto"/>
            </w:tcBorders>
          </w:tcPr>
          <w:p w:rsidR="00980CC0" w:rsidRPr="00196BA8" w:rsidRDefault="00980CC0" w:rsidP="00980CC0">
            <w:pPr>
              <w:jc w:val="both"/>
              <w:rPr>
                <w:sz w:val="26"/>
                <w:szCs w:val="26"/>
              </w:rPr>
            </w:pPr>
            <w:r w:rsidRPr="00196BA8">
              <w:rPr>
                <w:sz w:val="26"/>
                <w:szCs w:val="26"/>
              </w:rPr>
              <w:t>- информационная поддержка малого и среднего предпринимательства;</w:t>
            </w:r>
          </w:p>
          <w:p w:rsidR="00980CC0" w:rsidRPr="00196BA8" w:rsidRDefault="00980CC0" w:rsidP="00980CC0">
            <w:pPr>
              <w:jc w:val="both"/>
              <w:rPr>
                <w:sz w:val="26"/>
                <w:szCs w:val="26"/>
              </w:rPr>
            </w:pPr>
            <w:r w:rsidRPr="00196BA8">
              <w:rPr>
                <w:sz w:val="26"/>
                <w:szCs w:val="26"/>
              </w:rPr>
              <w:t>- пропаганда и популяризация предпринимательской деятельности;</w:t>
            </w:r>
          </w:p>
          <w:p w:rsidR="001C388D" w:rsidRPr="00196BA8" w:rsidRDefault="001C388D" w:rsidP="00204F71">
            <w:pPr>
              <w:jc w:val="both"/>
              <w:rPr>
                <w:sz w:val="26"/>
                <w:szCs w:val="26"/>
              </w:rPr>
            </w:pPr>
            <w:r w:rsidRPr="00196BA8">
              <w:rPr>
                <w:sz w:val="26"/>
                <w:szCs w:val="26"/>
              </w:rPr>
              <w:t xml:space="preserve">- изготовление методической продукции. </w:t>
            </w:r>
          </w:p>
        </w:tc>
      </w:tr>
      <w:tr w:rsidR="006A0129" w:rsidRPr="00141A7A" w:rsidTr="00CD68B6">
        <w:tc>
          <w:tcPr>
            <w:tcW w:w="3544" w:type="dxa"/>
            <w:tcBorders>
              <w:top w:val="nil"/>
              <w:left w:val="single" w:sz="4" w:space="0" w:color="auto"/>
              <w:bottom w:val="single" w:sz="4" w:space="0" w:color="auto"/>
              <w:right w:val="single" w:sz="4" w:space="0" w:color="auto"/>
            </w:tcBorders>
          </w:tcPr>
          <w:p w:rsidR="006A0129" w:rsidRPr="00196BA8" w:rsidRDefault="006A0129" w:rsidP="00043FE0">
            <w:pPr>
              <w:pStyle w:val="ConsPlusCell"/>
              <w:rPr>
                <w:rFonts w:ascii="Times New Roman" w:hAnsi="Times New Roman" w:cs="Times New Roman"/>
                <w:sz w:val="26"/>
                <w:szCs w:val="26"/>
              </w:rPr>
            </w:pPr>
            <w:r w:rsidRPr="00196BA8">
              <w:rPr>
                <w:rFonts w:ascii="Times New Roman" w:hAnsi="Times New Roman" w:cs="Times New Roman"/>
                <w:sz w:val="26"/>
                <w:szCs w:val="26"/>
              </w:rPr>
              <w:t>Цел</w:t>
            </w:r>
            <w:r w:rsidR="00043FE0" w:rsidRPr="00196BA8">
              <w:rPr>
                <w:rFonts w:ascii="Times New Roman" w:hAnsi="Times New Roman" w:cs="Times New Roman"/>
                <w:sz w:val="26"/>
                <w:szCs w:val="26"/>
              </w:rPr>
              <w:t>ь</w:t>
            </w:r>
            <w:r w:rsidRPr="00196BA8">
              <w:rPr>
                <w:rFonts w:ascii="Times New Roman" w:hAnsi="Times New Roman" w:cs="Times New Roman"/>
                <w:sz w:val="26"/>
                <w:szCs w:val="26"/>
              </w:rPr>
              <w:t xml:space="preserve"> муниципальной программы                                      </w:t>
            </w:r>
          </w:p>
        </w:tc>
        <w:tc>
          <w:tcPr>
            <w:tcW w:w="6095" w:type="dxa"/>
            <w:tcBorders>
              <w:top w:val="nil"/>
              <w:left w:val="single" w:sz="4" w:space="0" w:color="auto"/>
              <w:bottom w:val="single" w:sz="4" w:space="0" w:color="auto"/>
              <w:right w:val="single" w:sz="4" w:space="0" w:color="auto"/>
            </w:tcBorders>
          </w:tcPr>
          <w:p w:rsidR="006A0129" w:rsidRPr="00196BA8" w:rsidRDefault="00255022" w:rsidP="00CD68B6">
            <w:pPr>
              <w:pStyle w:val="ConsPlusCell"/>
              <w:jc w:val="both"/>
              <w:rPr>
                <w:rFonts w:ascii="Times New Roman" w:hAnsi="Times New Roman" w:cs="Times New Roman"/>
                <w:sz w:val="26"/>
                <w:szCs w:val="26"/>
              </w:rPr>
            </w:pPr>
            <w:r w:rsidRPr="00196BA8">
              <w:rPr>
                <w:rFonts w:ascii="Times New Roman" w:hAnsi="Times New Roman" w:cs="Times New Roman"/>
                <w:sz w:val="26"/>
                <w:szCs w:val="26"/>
              </w:rPr>
              <w:t xml:space="preserve">Создание </w:t>
            </w:r>
            <w:r w:rsidR="00980CC0" w:rsidRPr="00196BA8">
              <w:rPr>
                <w:rFonts w:ascii="Times New Roman" w:hAnsi="Times New Roman" w:cs="Times New Roman"/>
                <w:sz w:val="26"/>
                <w:szCs w:val="26"/>
              </w:rPr>
              <w:t xml:space="preserve">благоприятных условий для устойчивого развития малого и среднего предпринимательства и повышение его влияния на социально-экономическое развитие </w:t>
            </w:r>
            <w:r w:rsidR="00CD68B6">
              <w:rPr>
                <w:rFonts w:ascii="Times New Roman" w:hAnsi="Times New Roman" w:cs="Times New Roman"/>
                <w:sz w:val="26"/>
                <w:szCs w:val="26"/>
              </w:rPr>
              <w:t>Татаро-Каргалинского сельсовета</w:t>
            </w:r>
            <w:r w:rsidR="00610A6D">
              <w:rPr>
                <w:rFonts w:ascii="Times New Roman" w:hAnsi="Times New Roman" w:cs="Times New Roman"/>
                <w:sz w:val="26"/>
                <w:szCs w:val="26"/>
              </w:rPr>
              <w:t xml:space="preserve"> </w:t>
            </w:r>
            <w:r w:rsidR="00980CC0" w:rsidRPr="00196BA8">
              <w:rPr>
                <w:rFonts w:ascii="Times New Roman" w:hAnsi="Times New Roman" w:cs="Times New Roman"/>
                <w:sz w:val="26"/>
                <w:szCs w:val="26"/>
              </w:rPr>
              <w:t>и повышение качества жизни населения</w:t>
            </w:r>
          </w:p>
        </w:tc>
      </w:tr>
      <w:tr w:rsidR="00043FE0" w:rsidRPr="00141A7A" w:rsidTr="00CD68B6">
        <w:tc>
          <w:tcPr>
            <w:tcW w:w="3544" w:type="dxa"/>
            <w:tcBorders>
              <w:top w:val="nil"/>
              <w:left w:val="single" w:sz="4" w:space="0" w:color="auto"/>
              <w:bottom w:val="single" w:sz="4" w:space="0" w:color="auto"/>
              <w:right w:val="single" w:sz="4" w:space="0" w:color="auto"/>
            </w:tcBorders>
          </w:tcPr>
          <w:p w:rsidR="00043FE0" w:rsidRPr="00196BA8" w:rsidRDefault="00043FE0" w:rsidP="00043FE0">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Задачи муниципальной программы                                    </w:t>
            </w:r>
          </w:p>
        </w:tc>
        <w:tc>
          <w:tcPr>
            <w:tcW w:w="6095" w:type="dxa"/>
            <w:tcBorders>
              <w:top w:val="nil"/>
              <w:left w:val="single" w:sz="4" w:space="0" w:color="auto"/>
              <w:bottom w:val="single" w:sz="4" w:space="0" w:color="auto"/>
              <w:right w:val="single" w:sz="4" w:space="0" w:color="auto"/>
            </w:tcBorders>
          </w:tcPr>
          <w:p w:rsidR="00980CC0" w:rsidRPr="00196BA8" w:rsidRDefault="00613703" w:rsidP="00980CC0">
            <w:pPr>
              <w:jc w:val="both"/>
              <w:rPr>
                <w:sz w:val="26"/>
                <w:szCs w:val="26"/>
              </w:rPr>
            </w:pPr>
            <w:r>
              <w:rPr>
                <w:sz w:val="26"/>
                <w:szCs w:val="26"/>
              </w:rPr>
              <w:t xml:space="preserve">- развитие </w:t>
            </w:r>
            <w:r w:rsidR="00980CC0" w:rsidRPr="00196BA8">
              <w:rPr>
                <w:sz w:val="26"/>
                <w:szCs w:val="26"/>
              </w:rPr>
              <w:t>инновационного потенциала малого и среднего предпринимательства;</w:t>
            </w:r>
          </w:p>
          <w:p w:rsidR="00980CC0" w:rsidRPr="00196BA8" w:rsidRDefault="00980CC0" w:rsidP="00980CC0">
            <w:pPr>
              <w:jc w:val="both"/>
              <w:rPr>
                <w:sz w:val="26"/>
                <w:szCs w:val="26"/>
              </w:rPr>
            </w:pPr>
            <w:r w:rsidRPr="00196BA8">
              <w:rPr>
                <w:sz w:val="26"/>
                <w:szCs w:val="26"/>
              </w:rPr>
              <w:t>- развитие социального предпринимательства;</w:t>
            </w:r>
          </w:p>
          <w:p w:rsidR="00043FE0" w:rsidRPr="00196BA8" w:rsidRDefault="00980CC0" w:rsidP="00980CC0">
            <w:pPr>
              <w:pStyle w:val="ConsPlusNonformat"/>
              <w:jc w:val="both"/>
              <w:rPr>
                <w:rFonts w:ascii="Times New Roman" w:hAnsi="Times New Roman" w:cs="Times New Roman"/>
                <w:bCs/>
                <w:sz w:val="26"/>
                <w:szCs w:val="26"/>
              </w:rPr>
            </w:pPr>
            <w:r w:rsidRPr="00196BA8">
              <w:rPr>
                <w:rFonts w:ascii="Times New Roman" w:hAnsi="Times New Roman" w:cs="Times New Roman"/>
                <w:sz w:val="26"/>
                <w:szCs w:val="26"/>
              </w:rPr>
              <w:t>-содействие повышению престижа предпринимательской деятельности</w:t>
            </w:r>
          </w:p>
        </w:tc>
      </w:tr>
      <w:tr w:rsidR="00043FE0" w:rsidRPr="00141A7A" w:rsidTr="00CD68B6">
        <w:tc>
          <w:tcPr>
            <w:tcW w:w="3544" w:type="dxa"/>
            <w:tcBorders>
              <w:top w:val="nil"/>
              <w:left w:val="single" w:sz="4" w:space="0" w:color="auto"/>
              <w:bottom w:val="single" w:sz="4" w:space="0" w:color="auto"/>
              <w:right w:val="single" w:sz="4" w:space="0" w:color="auto"/>
            </w:tcBorders>
          </w:tcPr>
          <w:p w:rsidR="00043FE0" w:rsidRPr="00196BA8" w:rsidRDefault="00043FE0" w:rsidP="00043FE0">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Целевые индикаторы, показатели муниципальной программы           </w:t>
            </w:r>
          </w:p>
        </w:tc>
        <w:tc>
          <w:tcPr>
            <w:tcW w:w="6095" w:type="dxa"/>
            <w:tcBorders>
              <w:top w:val="nil"/>
              <w:left w:val="single" w:sz="4" w:space="0" w:color="auto"/>
              <w:bottom w:val="single" w:sz="4" w:space="0" w:color="auto"/>
              <w:right w:val="single" w:sz="4" w:space="0" w:color="auto"/>
            </w:tcBorders>
          </w:tcPr>
          <w:p w:rsidR="00043FE0" w:rsidRPr="00196BA8" w:rsidRDefault="0025646B" w:rsidP="0025646B">
            <w:pPr>
              <w:pStyle w:val="ConsPlusCell"/>
              <w:rPr>
                <w:rFonts w:ascii="Times New Roman" w:hAnsi="Times New Roman" w:cs="Times New Roman"/>
                <w:sz w:val="26"/>
                <w:szCs w:val="26"/>
              </w:rPr>
            </w:pPr>
            <w:r w:rsidRPr="00196BA8">
              <w:rPr>
                <w:rFonts w:ascii="Times New Roman" w:hAnsi="Times New Roman" w:cs="Times New Roman"/>
                <w:sz w:val="26"/>
                <w:szCs w:val="26"/>
              </w:rPr>
              <w:t>- количество организованных и проведенных мероприятий для субъектов малого и среднего предпринимательства;</w:t>
            </w:r>
          </w:p>
          <w:p w:rsidR="0025646B" w:rsidRPr="00196BA8" w:rsidRDefault="0025646B" w:rsidP="00255022">
            <w:pPr>
              <w:pStyle w:val="ConsPlusCell"/>
              <w:rPr>
                <w:rFonts w:ascii="Times New Roman" w:hAnsi="Times New Roman" w:cs="Times New Roman"/>
                <w:sz w:val="26"/>
                <w:szCs w:val="26"/>
              </w:rPr>
            </w:pPr>
            <w:r w:rsidRPr="00196BA8">
              <w:rPr>
                <w:rFonts w:ascii="Times New Roman" w:hAnsi="Times New Roman" w:cs="Times New Roman"/>
                <w:sz w:val="26"/>
                <w:szCs w:val="26"/>
              </w:rPr>
              <w:t>- количеств</w:t>
            </w:r>
            <w:r w:rsidR="00255022" w:rsidRPr="00196BA8">
              <w:rPr>
                <w:rFonts w:ascii="Times New Roman" w:hAnsi="Times New Roman" w:cs="Times New Roman"/>
                <w:sz w:val="26"/>
                <w:szCs w:val="26"/>
              </w:rPr>
              <w:t>о</w:t>
            </w:r>
            <w:r w:rsidRPr="00196BA8">
              <w:rPr>
                <w:rFonts w:ascii="Times New Roman" w:hAnsi="Times New Roman" w:cs="Times New Roman"/>
                <w:sz w:val="26"/>
                <w:szCs w:val="26"/>
              </w:rPr>
              <w:t xml:space="preserve"> </w:t>
            </w:r>
            <w:r w:rsidR="00255022" w:rsidRPr="00196BA8">
              <w:rPr>
                <w:rFonts w:ascii="Times New Roman" w:hAnsi="Times New Roman" w:cs="Times New Roman"/>
                <w:sz w:val="26"/>
                <w:szCs w:val="26"/>
              </w:rPr>
              <w:t xml:space="preserve">зарегистрированных субъектов малого и </w:t>
            </w:r>
            <w:r w:rsidRPr="00196BA8">
              <w:rPr>
                <w:rFonts w:ascii="Times New Roman" w:hAnsi="Times New Roman" w:cs="Times New Roman"/>
                <w:sz w:val="26"/>
                <w:szCs w:val="26"/>
              </w:rPr>
              <w:t>среднего</w:t>
            </w:r>
            <w:r w:rsidRPr="00196BA8">
              <w:rPr>
                <w:sz w:val="26"/>
                <w:szCs w:val="26"/>
              </w:rPr>
              <w:t xml:space="preserve"> </w:t>
            </w:r>
            <w:r w:rsidR="00255022" w:rsidRPr="00196BA8">
              <w:rPr>
                <w:rFonts w:ascii="Times New Roman" w:hAnsi="Times New Roman" w:cs="Times New Roman"/>
                <w:sz w:val="26"/>
                <w:szCs w:val="26"/>
              </w:rPr>
              <w:t>предпринимательства</w:t>
            </w:r>
          </w:p>
        </w:tc>
      </w:tr>
      <w:tr w:rsidR="00043FE0" w:rsidRPr="00141A7A" w:rsidTr="00CD68B6">
        <w:trPr>
          <w:trHeight w:val="647"/>
        </w:trPr>
        <w:tc>
          <w:tcPr>
            <w:tcW w:w="3544" w:type="dxa"/>
            <w:tcBorders>
              <w:top w:val="nil"/>
              <w:left w:val="single" w:sz="4" w:space="0" w:color="auto"/>
              <w:bottom w:val="single" w:sz="4" w:space="0" w:color="auto"/>
              <w:right w:val="single" w:sz="4" w:space="0" w:color="auto"/>
            </w:tcBorders>
          </w:tcPr>
          <w:p w:rsidR="00043FE0" w:rsidRPr="00196BA8" w:rsidRDefault="00043FE0" w:rsidP="00043FE0">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Этапы и сроки реализации муниципальной программы                  </w:t>
            </w:r>
          </w:p>
        </w:tc>
        <w:tc>
          <w:tcPr>
            <w:tcW w:w="6095" w:type="dxa"/>
            <w:tcBorders>
              <w:top w:val="nil"/>
              <w:left w:val="single" w:sz="4" w:space="0" w:color="auto"/>
              <w:bottom w:val="single" w:sz="4" w:space="0" w:color="auto"/>
              <w:right w:val="single" w:sz="4" w:space="0" w:color="auto"/>
            </w:tcBorders>
          </w:tcPr>
          <w:p w:rsidR="00043FE0" w:rsidRPr="00196BA8" w:rsidRDefault="00610A6D" w:rsidP="00DA20C2">
            <w:pPr>
              <w:pStyle w:val="ConsPlusCell"/>
              <w:rPr>
                <w:rFonts w:ascii="Times New Roman" w:hAnsi="Times New Roman" w:cs="Times New Roman"/>
                <w:sz w:val="26"/>
                <w:szCs w:val="26"/>
              </w:rPr>
            </w:pPr>
            <w:r>
              <w:rPr>
                <w:rFonts w:ascii="Times New Roman" w:hAnsi="Times New Roman" w:cs="Times New Roman"/>
                <w:sz w:val="26"/>
                <w:szCs w:val="26"/>
              </w:rPr>
              <w:t>2020</w:t>
            </w:r>
            <w:r w:rsidR="000F618E" w:rsidRPr="00196BA8">
              <w:rPr>
                <w:rFonts w:ascii="Times New Roman" w:hAnsi="Times New Roman" w:cs="Times New Roman"/>
                <w:sz w:val="26"/>
                <w:szCs w:val="26"/>
              </w:rPr>
              <w:t xml:space="preserve"> - 202</w:t>
            </w:r>
            <w:r>
              <w:rPr>
                <w:rFonts w:ascii="Times New Roman" w:hAnsi="Times New Roman" w:cs="Times New Roman"/>
                <w:sz w:val="26"/>
                <w:szCs w:val="26"/>
              </w:rPr>
              <w:t>4</w:t>
            </w:r>
            <w:r w:rsidR="001833F8" w:rsidRPr="00196BA8">
              <w:rPr>
                <w:rFonts w:ascii="Times New Roman" w:hAnsi="Times New Roman" w:cs="Times New Roman"/>
                <w:sz w:val="26"/>
                <w:szCs w:val="26"/>
              </w:rPr>
              <w:t xml:space="preserve"> годы</w:t>
            </w:r>
          </w:p>
        </w:tc>
      </w:tr>
      <w:tr w:rsidR="00043FE0" w:rsidRPr="00141A7A" w:rsidTr="00CD68B6">
        <w:trPr>
          <w:trHeight w:val="274"/>
        </w:trPr>
        <w:tc>
          <w:tcPr>
            <w:tcW w:w="3544" w:type="dxa"/>
            <w:tcBorders>
              <w:top w:val="nil"/>
              <w:left w:val="single" w:sz="4" w:space="0" w:color="auto"/>
              <w:bottom w:val="single" w:sz="4" w:space="0" w:color="auto"/>
              <w:right w:val="single" w:sz="4" w:space="0" w:color="auto"/>
            </w:tcBorders>
          </w:tcPr>
          <w:p w:rsidR="00043FE0" w:rsidRPr="00196BA8" w:rsidRDefault="00043FE0" w:rsidP="001833F8">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Объем бюджетных ассигнований на реализацию муниципальной  программы </w:t>
            </w:r>
          </w:p>
        </w:tc>
        <w:tc>
          <w:tcPr>
            <w:tcW w:w="6095" w:type="dxa"/>
            <w:tcBorders>
              <w:top w:val="nil"/>
              <w:left w:val="single" w:sz="4" w:space="0" w:color="auto"/>
              <w:bottom w:val="single" w:sz="4" w:space="0" w:color="auto"/>
              <w:right w:val="single" w:sz="4" w:space="0" w:color="auto"/>
            </w:tcBorders>
          </w:tcPr>
          <w:p w:rsidR="00043FE0" w:rsidRPr="00204F71" w:rsidRDefault="00675E37" w:rsidP="00204F71">
            <w:pPr>
              <w:pStyle w:val="ConsPlusNormal"/>
              <w:ind w:firstLine="0"/>
              <w:jc w:val="both"/>
              <w:outlineLvl w:val="0"/>
              <w:rPr>
                <w:rFonts w:ascii="Times New Roman" w:hAnsi="Times New Roman" w:cs="Times New Roman"/>
                <w:bCs/>
                <w:sz w:val="26"/>
                <w:szCs w:val="26"/>
              </w:rPr>
            </w:pPr>
            <w:r>
              <w:rPr>
                <w:rFonts w:ascii="Times New Roman" w:hAnsi="Times New Roman" w:cs="Times New Roman"/>
                <w:bCs/>
                <w:sz w:val="26"/>
                <w:szCs w:val="26"/>
              </w:rPr>
              <w:t xml:space="preserve">Объемы и источники финансирования различного уровня, в том числе привлечение внебюджетных источников, бюджетные ассигнования </w:t>
            </w:r>
            <w:r w:rsidR="002D5781">
              <w:rPr>
                <w:rFonts w:ascii="Times New Roman" w:hAnsi="Times New Roman" w:cs="Times New Roman"/>
                <w:bCs/>
                <w:sz w:val="26"/>
                <w:szCs w:val="26"/>
              </w:rPr>
              <w:t xml:space="preserve">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w:t>
            </w:r>
            <w:r w:rsidR="002D5781">
              <w:rPr>
                <w:rFonts w:ascii="Times New Roman" w:hAnsi="Times New Roman" w:cs="Times New Roman"/>
                <w:bCs/>
                <w:sz w:val="26"/>
                <w:szCs w:val="26"/>
              </w:rPr>
              <w:lastRenderedPageBreak/>
              <w:t>образования на соответствующий год.</w:t>
            </w:r>
            <w:r w:rsidR="000F618E" w:rsidRPr="00196BA8">
              <w:rPr>
                <w:rFonts w:ascii="Times New Roman" w:hAnsi="Times New Roman" w:cs="Times New Roman"/>
                <w:bCs/>
                <w:sz w:val="26"/>
                <w:szCs w:val="26"/>
              </w:rPr>
              <w:t xml:space="preserve">   </w:t>
            </w:r>
            <w:r w:rsidR="001833F8" w:rsidRPr="00196BA8">
              <w:rPr>
                <w:rFonts w:ascii="Times New Roman" w:hAnsi="Times New Roman" w:cs="Times New Roman"/>
                <w:bCs/>
                <w:sz w:val="26"/>
                <w:szCs w:val="26"/>
              </w:rPr>
              <w:t xml:space="preserve">       </w:t>
            </w:r>
          </w:p>
        </w:tc>
      </w:tr>
      <w:tr w:rsidR="00043FE0" w:rsidRPr="00141A7A" w:rsidTr="00CD68B6">
        <w:tc>
          <w:tcPr>
            <w:tcW w:w="3544" w:type="dxa"/>
            <w:tcBorders>
              <w:top w:val="nil"/>
              <w:left w:val="single" w:sz="4" w:space="0" w:color="auto"/>
              <w:bottom w:val="single" w:sz="4" w:space="0" w:color="auto"/>
              <w:right w:val="single" w:sz="4" w:space="0" w:color="auto"/>
            </w:tcBorders>
          </w:tcPr>
          <w:p w:rsidR="00043FE0" w:rsidRPr="00196BA8" w:rsidRDefault="00043FE0" w:rsidP="00043FE0">
            <w:pPr>
              <w:pStyle w:val="ConsPlusCell"/>
              <w:rPr>
                <w:rFonts w:ascii="Times New Roman" w:hAnsi="Times New Roman" w:cs="Times New Roman"/>
                <w:sz w:val="26"/>
                <w:szCs w:val="26"/>
              </w:rPr>
            </w:pPr>
            <w:r w:rsidRPr="00196BA8">
              <w:rPr>
                <w:rFonts w:ascii="Times New Roman" w:hAnsi="Times New Roman" w:cs="Times New Roman"/>
                <w:sz w:val="26"/>
                <w:szCs w:val="26"/>
              </w:rPr>
              <w:lastRenderedPageBreak/>
              <w:t xml:space="preserve">Ожидаемые результаты реализации муниципальной программы           </w:t>
            </w:r>
          </w:p>
        </w:tc>
        <w:tc>
          <w:tcPr>
            <w:tcW w:w="6095" w:type="dxa"/>
            <w:tcBorders>
              <w:top w:val="nil"/>
              <w:left w:val="single" w:sz="4" w:space="0" w:color="auto"/>
              <w:bottom w:val="single" w:sz="4" w:space="0" w:color="auto"/>
              <w:right w:val="single" w:sz="4" w:space="0" w:color="auto"/>
            </w:tcBorders>
          </w:tcPr>
          <w:p w:rsidR="00043FE0" w:rsidRPr="00196BA8" w:rsidRDefault="00980CC0" w:rsidP="00DA20C2">
            <w:pPr>
              <w:pStyle w:val="ConsPlusNonformat"/>
              <w:shd w:val="clear" w:color="auto" w:fill="FFFFFF"/>
              <w:ind w:left="-103" w:right="110"/>
              <w:jc w:val="both"/>
              <w:rPr>
                <w:rFonts w:ascii="Times New Roman" w:hAnsi="Times New Roman" w:cs="Times New Roman"/>
                <w:sz w:val="26"/>
                <w:szCs w:val="26"/>
              </w:rPr>
            </w:pPr>
            <w:r w:rsidRPr="00196BA8">
              <w:rPr>
                <w:rFonts w:ascii="Times New Roman" w:hAnsi="Times New Roman" w:cs="Times New Roman"/>
                <w:sz w:val="26"/>
                <w:szCs w:val="26"/>
              </w:rPr>
              <w:t>Развитие малого и среднего предпринимательства на территории</w:t>
            </w:r>
            <w:r w:rsidR="00DA20C2">
              <w:rPr>
                <w:rFonts w:ascii="Times New Roman" w:hAnsi="Times New Roman" w:cs="Times New Roman"/>
                <w:sz w:val="26"/>
                <w:szCs w:val="26"/>
              </w:rPr>
              <w:t xml:space="preserve"> Татаро-Каргалинского сельсовета</w:t>
            </w:r>
            <w:r w:rsidR="0025646B" w:rsidRPr="00196BA8">
              <w:rPr>
                <w:rFonts w:ascii="Times New Roman" w:hAnsi="Times New Roman" w:cs="Times New Roman"/>
                <w:sz w:val="26"/>
                <w:szCs w:val="26"/>
              </w:rPr>
              <w:t>. Повышение престижа предпринимательской деятельности</w:t>
            </w:r>
          </w:p>
        </w:tc>
      </w:tr>
    </w:tbl>
    <w:p w:rsidR="00822081" w:rsidRPr="00141A7A" w:rsidRDefault="00822081" w:rsidP="00822081">
      <w:pPr>
        <w:widowControl w:val="0"/>
        <w:autoSpaceDE w:val="0"/>
        <w:autoSpaceDN w:val="0"/>
        <w:adjustRightInd w:val="0"/>
        <w:ind w:firstLine="540"/>
        <w:jc w:val="both"/>
      </w:pPr>
    </w:p>
    <w:p w:rsidR="00E6040F" w:rsidRPr="00196BA8" w:rsidRDefault="00822081" w:rsidP="004E49C3">
      <w:pPr>
        <w:widowControl w:val="0"/>
        <w:autoSpaceDE w:val="0"/>
        <w:autoSpaceDN w:val="0"/>
        <w:adjustRightInd w:val="0"/>
        <w:jc w:val="both"/>
        <w:rPr>
          <w:color w:val="000000"/>
          <w:sz w:val="26"/>
          <w:szCs w:val="26"/>
        </w:rPr>
      </w:pPr>
      <w:r w:rsidRPr="00983085">
        <w:rPr>
          <w:sz w:val="18"/>
          <w:szCs w:val="18"/>
        </w:rPr>
        <w:t xml:space="preserve">   </w:t>
      </w:r>
    </w:p>
    <w:p w:rsidR="00E6040F" w:rsidRPr="00196BA8" w:rsidRDefault="00E6040F" w:rsidP="00E6040F">
      <w:pPr>
        <w:pStyle w:val="ConsPlusNormal"/>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1.  Общая характеристика текущего состояния сферы реализации муниципальной программы и прогноз ее развития.</w:t>
      </w:r>
    </w:p>
    <w:p w:rsidR="0025646B" w:rsidRPr="00196BA8" w:rsidRDefault="0025646B" w:rsidP="0025646B">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w:t>
      </w:r>
    </w:p>
    <w:p w:rsidR="0025646B" w:rsidRPr="00196BA8" w:rsidRDefault="0025646B" w:rsidP="0025646B">
      <w:pPr>
        <w:ind w:firstLine="709"/>
        <w:jc w:val="both"/>
        <w:rPr>
          <w:sz w:val="26"/>
          <w:szCs w:val="26"/>
        </w:rPr>
      </w:pPr>
      <w:r w:rsidRPr="00196BA8">
        <w:rPr>
          <w:sz w:val="26"/>
          <w:szCs w:val="26"/>
        </w:rPr>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25646B" w:rsidRPr="00196BA8" w:rsidRDefault="0025646B" w:rsidP="0025646B">
      <w:pPr>
        <w:pStyle w:val="ConsPlusNormal"/>
        <w:widowControl/>
        <w:jc w:val="both"/>
        <w:rPr>
          <w:rFonts w:ascii="Times New Roman" w:hAnsi="Times New Roman" w:cs="Times New Roman"/>
          <w:sz w:val="26"/>
          <w:szCs w:val="26"/>
        </w:rPr>
      </w:pPr>
      <w:r w:rsidRPr="00196BA8">
        <w:rPr>
          <w:rFonts w:ascii="Times New Roman" w:hAnsi="Times New Roman" w:cs="Times New Roman"/>
          <w:sz w:val="26"/>
          <w:szCs w:val="26"/>
        </w:rPr>
        <w:t xml:space="preserve">Малое и среднее предпринимательство на территории </w:t>
      </w:r>
      <w:r w:rsidR="00DA20C2">
        <w:rPr>
          <w:rFonts w:ascii="Times New Roman" w:hAnsi="Times New Roman" w:cs="Times New Roman"/>
          <w:sz w:val="26"/>
          <w:szCs w:val="26"/>
        </w:rPr>
        <w:t xml:space="preserve">Татаро-Каргалинского сельсовета </w:t>
      </w:r>
      <w:r w:rsidRPr="00196BA8">
        <w:rPr>
          <w:rFonts w:ascii="Times New Roman" w:hAnsi="Times New Roman" w:cs="Times New Roman"/>
          <w:sz w:val="26"/>
          <w:szCs w:val="26"/>
        </w:rPr>
        <w:t>обладает достаточным потенциалом, позволяющим обеспечить его дальнейшее развитие и расширение сферы его деятельности.</w:t>
      </w:r>
    </w:p>
    <w:p w:rsidR="0025646B" w:rsidRPr="00196BA8" w:rsidRDefault="0025646B" w:rsidP="0025646B">
      <w:pPr>
        <w:pStyle w:val="ConsPlusNormal"/>
        <w:widowControl/>
        <w:jc w:val="both"/>
        <w:rPr>
          <w:rFonts w:ascii="Times New Roman" w:hAnsi="Times New Roman" w:cs="Times New Roman"/>
          <w:sz w:val="26"/>
          <w:szCs w:val="26"/>
        </w:rPr>
      </w:pPr>
      <w:r w:rsidRPr="00196BA8">
        <w:rPr>
          <w:rFonts w:ascii="Times New Roman" w:hAnsi="Times New Roman" w:cs="Times New Roman"/>
          <w:sz w:val="26"/>
          <w:szCs w:val="26"/>
        </w:rPr>
        <w:t>Однако существует ряд факторов, сдерживающих процесс развития малого предпринимательства. Это сложности со сбытом продукции, недостаточность стартового капитала, трудности с материально-техническим оснащением малых предприятий, высокие тарифы на коммунальные услуги и электроэнергию,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 недостаточная развитость общественных объединений предпринимателей и другие факторы.</w:t>
      </w:r>
    </w:p>
    <w:p w:rsidR="0025646B" w:rsidRPr="00196BA8" w:rsidRDefault="0025646B" w:rsidP="0025646B">
      <w:pPr>
        <w:autoSpaceDE w:val="0"/>
        <w:autoSpaceDN w:val="0"/>
        <w:adjustRightInd w:val="0"/>
        <w:ind w:firstLine="709"/>
        <w:jc w:val="both"/>
        <w:rPr>
          <w:sz w:val="26"/>
          <w:szCs w:val="26"/>
        </w:rPr>
      </w:pPr>
      <w:r w:rsidRPr="00196BA8">
        <w:rPr>
          <w:sz w:val="26"/>
          <w:szCs w:val="26"/>
        </w:rPr>
        <w:t xml:space="preserve">Решение обозначенных проблем требует использования программно-целевого метода, который позволит переориентировать политику органов власти </w:t>
      </w:r>
      <w:r w:rsidR="00DA20C2">
        <w:rPr>
          <w:sz w:val="26"/>
          <w:szCs w:val="26"/>
        </w:rPr>
        <w:t xml:space="preserve"> Татаро-Каргалинского сельсовета </w:t>
      </w:r>
      <w:r w:rsidRPr="00196BA8">
        <w:rPr>
          <w:sz w:val="26"/>
          <w:szCs w:val="26"/>
        </w:rPr>
        <w:t>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
    <w:p w:rsidR="0025646B" w:rsidRDefault="0025646B" w:rsidP="0025646B">
      <w:pPr>
        <w:autoSpaceDE w:val="0"/>
        <w:autoSpaceDN w:val="0"/>
        <w:adjustRightInd w:val="0"/>
        <w:ind w:firstLine="709"/>
        <w:jc w:val="both"/>
        <w:rPr>
          <w:sz w:val="26"/>
          <w:szCs w:val="26"/>
        </w:rPr>
      </w:pPr>
      <w:r w:rsidRPr="00196BA8">
        <w:rPr>
          <w:sz w:val="26"/>
          <w:szCs w:val="26"/>
        </w:rPr>
        <w:t>Муниципальная  программа «Поддержка малого и средн</w:t>
      </w:r>
      <w:r w:rsidR="00580DFD" w:rsidRPr="00196BA8">
        <w:rPr>
          <w:sz w:val="26"/>
          <w:szCs w:val="26"/>
        </w:rPr>
        <w:t xml:space="preserve">его предпринимательства» </w:t>
      </w:r>
      <w:r w:rsidR="00DA20C2">
        <w:rPr>
          <w:sz w:val="26"/>
          <w:szCs w:val="26"/>
        </w:rPr>
        <w:t xml:space="preserve">Татаро-Каргалинского сельсовета </w:t>
      </w:r>
      <w:r w:rsidR="003D2C82">
        <w:rPr>
          <w:sz w:val="26"/>
          <w:szCs w:val="26"/>
        </w:rPr>
        <w:t>на 2020</w:t>
      </w:r>
      <w:r w:rsidR="000F618E" w:rsidRPr="00196BA8">
        <w:rPr>
          <w:sz w:val="26"/>
          <w:szCs w:val="26"/>
        </w:rPr>
        <w:t xml:space="preserve"> - 202</w:t>
      </w:r>
      <w:r w:rsidR="003D2C82">
        <w:rPr>
          <w:sz w:val="26"/>
          <w:szCs w:val="26"/>
        </w:rPr>
        <w:t>4</w:t>
      </w:r>
      <w:r w:rsidRPr="00196BA8">
        <w:rPr>
          <w:sz w:val="26"/>
          <w:szCs w:val="26"/>
        </w:rPr>
        <w:t xml:space="preserve"> годы  разработана в рамках реализации вопроса местного значения </w:t>
      </w:r>
      <w:r w:rsidR="002C1463" w:rsidRPr="00196BA8">
        <w:rPr>
          <w:sz w:val="26"/>
          <w:szCs w:val="26"/>
        </w:rPr>
        <w:t>городского поселения</w:t>
      </w:r>
      <w:r w:rsidRPr="00196BA8">
        <w:rPr>
          <w:sz w:val="26"/>
          <w:szCs w:val="26"/>
        </w:rPr>
        <w:t xml:space="preserve">, предусмотренного п. </w:t>
      </w:r>
      <w:r w:rsidR="002C1463" w:rsidRPr="00196BA8">
        <w:rPr>
          <w:sz w:val="26"/>
          <w:szCs w:val="26"/>
        </w:rPr>
        <w:t>10</w:t>
      </w:r>
      <w:r w:rsidRPr="00196BA8">
        <w:rPr>
          <w:sz w:val="26"/>
          <w:szCs w:val="26"/>
        </w:rPr>
        <w:t xml:space="preserve"> ст. 1</w:t>
      </w:r>
      <w:r w:rsidR="002C1463" w:rsidRPr="00196BA8">
        <w:rPr>
          <w:sz w:val="26"/>
          <w:szCs w:val="26"/>
        </w:rPr>
        <w:t>4</w:t>
      </w:r>
      <w:r w:rsidRPr="00196BA8">
        <w:rPr>
          <w:sz w:val="26"/>
          <w:szCs w:val="26"/>
        </w:rPr>
        <w:t xml:space="preserve"> Федерального закона от 06.10.2003 № 131-ФЗ «Об общих принципах организации местного самоуправления в Российской Федерации» по </w:t>
      </w:r>
      <w:r w:rsidR="002C1463" w:rsidRPr="00196BA8">
        <w:rPr>
          <w:sz w:val="26"/>
          <w:szCs w:val="26"/>
        </w:rPr>
        <w:t>созданию условий для обеспечения жителей поселения услугами связи, общественного питания, торговли и бытового обслуживания</w:t>
      </w:r>
      <w:r w:rsidRPr="00196BA8">
        <w:rPr>
          <w:sz w:val="26"/>
          <w:szCs w:val="26"/>
        </w:rPr>
        <w:t>.</w:t>
      </w:r>
    </w:p>
    <w:p w:rsidR="0025646B" w:rsidRPr="00196BA8" w:rsidRDefault="0025646B" w:rsidP="0025646B">
      <w:pPr>
        <w:pStyle w:val="ConsPlusNormal"/>
        <w:widowControl/>
        <w:jc w:val="both"/>
        <w:rPr>
          <w:rFonts w:ascii="Times New Roman" w:hAnsi="Times New Roman" w:cs="Times New Roman"/>
          <w:sz w:val="26"/>
          <w:szCs w:val="26"/>
        </w:rPr>
      </w:pPr>
      <w:r w:rsidRPr="00196BA8">
        <w:rPr>
          <w:rFonts w:ascii="Times New Roman" w:hAnsi="Times New Roman" w:cs="Times New Roman"/>
          <w:sz w:val="26"/>
          <w:szCs w:val="26"/>
        </w:rPr>
        <w:lastRenderedPageBreak/>
        <w:t>Муниципальная  программа «Поддержка малого и средн</w:t>
      </w:r>
      <w:r w:rsidR="00580DFD" w:rsidRPr="00196BA8">
        <w:rPr>
          <w:rFonts w:ascii="Times New Roman" w:hAnsi="Times New Roman" w:cs="Times New Roman"/>
          <w:sz w:val="26"/>
          <w:szCs w:val="26"/>
        </w:rPr>
        <w:t>его предпринимательства»</w:t>
      </w:r>
      <w:r w:rsidR="00196BA8" w:rsidRPr="00196BA8">
        <w:rPr>
          <w:color w:val="FF0000"/>
          <w:sz w:val="26"/>
          <w:szCs w:val="26"/>
        </w:rPr>
        <w:t xml:space="preserve"> </w:t>
      </w:r>
      <w:r w:rsidR="003D2C82">
        <w:rPr>
          <w:rFonts w:ascii="Times New Roman" w:hAnsi="Times New Roman" w:cs="Times New Roman"/>
          <w:sz w:val="26"/>
          <w:szCs w:val="26"/>
        </w:rPr>
        <w:t>на 2020 - 2024</w:t>
      </w:r>
      <w:r w:rsidRPr="00196BA8">
        <w:rPr>
          <w:rFonts w:ascii="Times New Roman" w:hAnsi="Times New Roman" w:cs="Times New Roman"/>
          <w:sz w:val="26"/>
          <w:szCs w:val="26"/>
        </w:rPr>
        <w:t xml:space="preserve"> годы  направлена на то, чтобы помочь представителям бизнес-сообщества </w:t>
      </w:r>
      <w:r w:rsidR="002C1463" w:rsidRPr="00196BA8">
        <w:rPr>
          <w:rFonts w:ascii="Times New Roman" w:hAnsi="Times New Roman" w:cs="Times New Roman"/>
          <w:sz w:val="26"/>
          <w:szCs w:val="26"/>
        </w:rPr>
        <w:t>поселения</w:t>
      </w:r>
      <w:r w:rsidRPr="00196BA8">
        <w:rPr>
          <w:rFonts w:ascii="Times New Roman" w:hAnsi="Times New Roman" w:cs="Times New Roman"/>
          <w:sz w:val="26"/>
          <w:szCs w:val="26"/>
        </w:rPr>
        <w:t xml:space="preserve">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 налогооблагаемой базы для бюджет</w:t>
      </w:r>
      <w:r w:rsidR="002C1463" w:rsidRPr="00196BA8">
        <w:rPr>
          <w:rFonts w:ascii="Times New Roman" w:hAnsi="Times New Roman" w:cs="Times New Roman"/>
          <w:sz w:val="26"/>
          <w:szCs w:val="26"/>
        </w:rPr>
        <w:t>а поселения</w:t>
      </w:r>
      <w:r w:rsidRPr="00196BA8">
        <w:rPr>
          <w:rFonts w:ascii="Times New Roman" w:hAnsi="Times New Roman" w:cs="Times New Roman"/>
          <w:sz w:val="26"/>
          <w:szCs w:val="26"/>
        </w:rPr>
        <w:t>, позитивного имиджа предпринимательства.</w:t>
      </w:r>
    </w:p>
    <w:p w:rsidR="0025646B" w:rsidRPr="00196BA8" w:rsidRDefault="0025646B" w:rsidP="0025646B">
      <w:pPr>
        <w:ind w:firstLine="708"/>
        <w:jc w:val="both"/>
        <w:rPr>
          <w:sz w:val="26"/>
          <w:szCs w:val="26"/>
        </w:rPr>
      </w:pPr>
      <w:r w:rsidRPr="00196BA8">
        <w:rPr>
          <w:sz w:val="26"/>
          <w:szCs w:val="26"/>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25646B" w:rsidRPr="00196BA8" w:rsidRDefault="0025646B" w:rsidP="0025646B">
      <w:pPr>
        <w:ind w:firstLine="709"/>
        <w:jc w:val="both"/>
        <w:rPr>
          <w:sz w:val="26"/>
          <w:szCs w:val="26"/>
        </w:rPr>
      </w:pPr>
      <w:r w:rsidRPr="00196BA8">
        <w:rPr>
          <w:sz w:val="26"/>
          <w:szCs w:val="26"/>
        </w:rPr>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25646B" w:rsidRPr="00196BA8" w:rsidRDefault="0025646B" w:rsidP="0025646B">
      <w:pPr>
        <w:autoSpaceDE w:val="0"/>
        <w:autoSpaceDN w:val="0"/>
        <w:adjustRightInd w:val="0"/>
        <w:ind w:firstLine="709"/>
        <w:jc w:val="both"/>
        <w:rPr>
          <w:sz w:val="26"/>
          <w:szCs w:val="26"/>
        </w:rPr>
      </w:pPr>
      <w:r w:rsidRPr="00196BA8">
        <w:rPr>
          <w:sz w:val="26"/>
          <w:szCs w:val="26"/>
        </w:rPr>
        <w:t xml:space="preserve">- необходимость определения целей, задач, состава и структуры мероприятий и запланированных результатов; </w:t>
      </w:r>
    </w:p>
    <w:p w:rsidR="0025646B" w:rsidRPr="00196BA8" w:rsidRDefault="0025646B" w:rsidP="0025646B">
      <w:pPr>
        <w:autoSpaceDE w:val="0"/>
        <w:autoSpaceDN w:val="0"/>
        <w:adjustRightInd w:val="0"/>
        <w:ind w:firstLine="709"/>
        <w:jc w:val="both"/>
        <w:rPr>
          <w:sz w:val="26"/>
          <w:szCs w:val="26"/>
        </w:rPr>
      </w:pPr>
      <w:r w:rsidRPr="00196BA8">
        <w:rPr>
          <w:sz w:val="26"/>
          <w:szCs w:val="26"/>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3B7027" w:rsidRPr="00204F71" w:rsidRDefault="0025646B" w:rsidP="00204F71">
      <w:pPr>
        <w:autoSpaceDE w:val="0"/>
        <w:ind w:firstLine="709"/>
        <w:jc w:val="both"/>
        <w:rPr>
          <w:sz w:val="26"/>
          <w:szCs w:val="26"/>
        </w:rPr>
      </w:pPr>
      <w:r w:rsidRPr="00196BA8">
        <w:rPr>
          <w:sz w:val="26"/>
          <w:szCs w:val="26"/>
        </w:rPr>
        <w:t xml:space="preserve">Программно-целевой метод позволяет проводить планомерную работу по созданию благоприятного предпринимательского климата в </w:t>
      </w:r>
      <w:r w:rsidR="003D2C82">
        <w:rPr>
          <w:sz w:val="26"/>
          <w:szCs w:val="26"/>
        </w:rPr>
        <w:t>Татаро-Каргалинском сельсовете.</w:t>
      </w:r>
    </w:p>
    <w:p w:rsidR="003B7027" w:rsidRPr="00196BA8" w:rsidRDefault="003B7027" w:rsidP="004E49C3">
      <w:pPr>
        <w:pStyle w:val="ConsPlusNormal"/>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2. Цели и задачи реализации муниципальной программы</w:t>
      </w:r>
    </w:p>
    <w:p w:rsidR="002C1463" w:rsidRPr="00196BA8" w:rsidRDefault="002C1463" w:rsidP="002C1463">
      <w:pPr>
        <w:pStyle w:val="Default"/>
        <w:ind w:firstLine="708"/>
        <w:jc w:val="both"/>
        <w:rPr>
          <w:sz w:val="26"/>
          <w:szCs w:val="26"/>
        </w:rPr>
      </w:pPr>
      <w:r w:rsidRPr="00196BA8">
        <w:rPr>
          <w:sz w:val="26"/>
          <w:szCs w:val="26"/>
        </w:rPr>
        <w:t>Цель и задачи муниципальной программы направлены на реализацию целей, установленных Федеральным законом от 24.07.2007 №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2C1463" w:rsidRPr="00196BA8" w:rsidRDefault="002C1463" w:rsidP="002C1463">
      <w:pPr>
        <w:ind w:firstLine="709"/>
        <w:jc w:val="both"/>
        <w:rPr>
          <w:sz w:val="26"/>
          <w:szCs w:val="26"/>
        </w:rPr>
      </w:pPr>
      <w:r w:rsidRPr="00196BA8">
        <w:rPr>
          <w:sz w:val="26"/>
          <w:szCs w:val="26"/>
        </w:rPr>
        <w:t xml:space="preserve">Цель муниципальной программы - 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w:t>
      </w:r>
      <w:r w:rsidR="00477A5B">
        <w:rPr>
          <w:sz w:val="26"/>
          <w:szCs w:val="26"/>
        </w:rPr>
        <w:t xml:space="preserve">Татаро-Каргалинского сельсовета </w:t>
      </w:r>
      <w:r w:rsidRPr="00196BA8">
        <w:rPr>
          <w:sz w:val="26"/>
          <w:szCs w:val="26"/>
        </w:rPr>
        <w:t xml:space="preserve">и повышение качества жизни населения. </w:t>
      </w:r>
    </w:p>
    <w:p w:rsidR="002C1463" w:rsidRPr="00196BA8" w:rsidRDefault="002C1463" w:rsidP="002C1463">
      <w:pPr>
        <w:ind w:firstLine="709"/>
        <w:jc w:val="both"/>
        <w:rPr>
          <w:sz w:val="26"/>
          <w:szCs w:val="26"/>
        </w:rPr>
      </w:pPr>
      <w:r w:rsidRPr="00196BA8">
        <w:rPr>
          <w:sz w:val="26"/>
          <w:szCs w:val="26"/>
        </w:rPr>
        <w:t>Задачи муниципальной программы:</w:t>
      </w:r>
    </w:p>
    <w:p w:rsidR="002C1463" w:rsidRPr="00196BA8" w:rsidRDefault="008C7F5E" w:rsidP="002C1463">
      <w:pPr>
        <w:ind w:firstLine="709"/>
        <w:jc w:val="both"/>
        <w:rPr>
          <w:sz w:val="26"/>
          <w:szCs w:val="26"/>
        </w:rPr>
      </w:pPr>
      <w:r>
        <w:rPr>
          <w:sz w:val="26"/>
          <w:szCs w:val="26"/>
        </w:rPr>
        <w:t xml:space="preserve">- развитие </w:t>
      </w:r>
      <w:r w:rsidR="002C1463" w:rsidRPr="00196BA8">
        <w:rPr>
          <w:sz w:val="26"/>
          <w:szCs w:val="26"/>
        </w:rPr>
        <w:t>инновационного потенциала малого и среднего предпринимательства;</w:t>
      </w:r>
    </w:p>
    <w:p w:rsidR="002C1463" w:rsidRPr="00196BA8" w:rsidRDefault="002C1463" w:rsidP="002C1463">
      <w:pPr>
        <w:ind w:firstLine="709"/>
        <w:jc w:val="both"/>
        <w:rPr>
          <w:sz w:val="26"/>
          <w:szCs w:val="26"/>
        </w:rPr>
      </w:pPr>
      <w:r w:rsidRPr="00196BA8">
        <w:rPr>
          <w:sz w:val="26"/>
          <w:szCs w:val="26"/>
        </w:rPr>
        <w:t>- развитие социального предпринимательства;</w:t>
      </w:r>
    </w:p>
    <w:p w:rsidR="002C1463" w:rsidRPr="00196BA8" w:rsidRDefault="002C1463" w:rsidP="002C1463">
      <w:pPr>
        <w:ind w:firstLine="708"/>
        <w:jc w:val="both"/>
        <w:rPr>
          <w:sz w:val="26"/>
          <w:szCs w:val="26"/>
        </w:rPr>
      </w:pPr>
      <w:r w:rsidRPr="00196BA8">
        <w:rPr>
          <w:sz w:val="26"/>
          <w:szCs w:val="26"/>
        </w:rPr>
        <w:t>- содействие повышению престижа предпринимательской деятельности.</w:t>
      </w:r>
    </w:p>
    <w:p w:rsidR="002C1463" w:rsidRPr="00196BA8" w:rsidRDefault="002C1463" w:rsidP="002C1463">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xml:space="preserve">Реализация мероприятий Программы предполагает обеспечить условия для сохранения действующих и вновь созданных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малого и среднего бизнеса и тем самым повысить уровень жизни населения на </w:t>
      </w:r>
      <w:r w:rsidR="00477A5B">
        <w:rPr>
          <w:rFonts w:ascii="Times New Roman" w:hAnsi="Times New Roman" w:cs="Times New Roman"/>
          <w:sz w:val="26"/>
          <w:szCs w:val="26"/>
        </w:rPr>
        <w:t>территории Татаро-Каргалинского сельсовета.</w:t>
      </w:r>
    </w:p>
    <w:p w:rsidR="002C1463" w:rsidRPr="00196BA8" w:rsidRDefault="002C1463" w:rsidP="002C1463">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По итогам реализации Программы планируется получить следующие результаты:</w:t>
      </w:r>
    </w:p>
    <w:p w:rsidR="002C1463" w:rsidRPr="00196BA8" w:rsidRDefault="002C1463" w:rsidP="002C1463">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обеспечение роста налоговых поступлений в местный бюджет от деятельности предприятий малого и среднего бизнеса;</w:t>
      </w:r>
    </w:p>
    <w:p w:rsidR="002C1463" w:rsidRPr="00196BA8" w:rsidRDefault="002C1463" w:rsidP="002C1463">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xml:space="preserve">- увеличение вклада малого и среднего предпринимательства в экономику </w:t>
      </w:r>
      <w:r w:rsidR="008E3A95" w:rsidRPr="00196BA8">
        <w:rPr>
          <w:rFonts w:ascii="Times New Roman" w:hAnsi="Times New Roman" w:cs="Times New Roman"/>
          <w:sz w:val="26"/>
          <w:szCs w:val="26"/>
        </w:rPr>
        <w:t>поселения</w:t>
      </w:r>
      <w:r w:rsidRPr="00196BA8">
        <w:rPr>
          <w:rFonts w:ascii="Times New Roman" w:hAnsi="Times New Roman" w:cs="Times New Roman"/>
          <w:sz w:val="26"/>
          <w:szCs w:val="26"/>
        </w:rPr>
        <w:t>;</w:t>
      </w:r>
    </w:p>
    <w:p w:rsidR="002C1463" w:rsidRPr="00196BA8" w:rsidRDefault="002C1463" w:rsidP="002C1463">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привлечение инвестиций в малое предпринимательство;</w:t>
      </w:r>
    </w:p>
    <w:p w:rsidR="002C1463" w:rsidRPr="00196BA8" w:rsidRDefault="002C1463" w:rsidP="002C1463">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t>- увеличение численности работников, занятых в малом предпринимательстве;</w:t>
      </w:r>
    </w:p>
    <w:p w:rsidR="003B7027" w:rsidRPr="00204F71" w:rsidRDefault="002C1463" w:rsidP="00204F71">
      <w:pPr>
        <w:pStyle w:val="ConsPlusNormal"/>
        <w:widowControl/>
        <w:ind w:firstLine="540"/>
        <w:jc w:val="both"/>
        <w:rPr>
          <w:rFonts w:ascii="Times New Roman" w:hAnsi="Times New Roman" w:cs="Times New Roman"/>
          <w:sz w:val="26"/>
          <w:szCs w:val="26"/>
        </w:rPr>
      </w:pPr>
      <w:r w:rsidRPr="00196BA8">
        <w:rPr>
          <w:rFonts w:ascii="Times New Roman" w:hAnsi="Times New Roman" w:cs="Times New Roman"/>
          <w:sz w:val="26"/>
          <w:szCs w:val="26"/>
        </w:rPr>
        <w:lastRenderedPageBreak/>
        <w:t xml:space="preserve">-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w:t>
      </w:r>
      <w:r w:rsidR="008E3A95" w:rsidRPr="00196BA8">
        <w:rPr>
          <w:rFonts w:ascii="Times New Roman" w:hAnsi="Times New Roman" w:cs="Times New Roman"/>
          <w:sz w:val="26"/>
          <w:szCs w:val="26"/>
        </w:rPr>
        <w:t>поселения</w:t>
      </w:r>
      <w:r w:rsidRPr="00196BA8">
        <w:rPr>
          <w:rFonts w:ascii="Times New Roman" w:hAnsi="Times New Roman" w:cs="Times New Roman"/>
          <w:sz w:val="26"/>
          <w:szCs w:val="26"/>
        </w:rPr>
        <w:t>.</w:t>
      </w:r>
    </w:p>
    <w:p w:rsidR="004E49C3" w:rsidRPr="00196BA8" w:rsidRDefault="004E49C3" w:rsidP="008E3A95">
      <w:pPr>
        <w:pStyle w:val="ConsPlusNormal"/>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 xml:space="preserve">Раздел 3. </w:t>
      </w:r>
      <w:r w:rsidR="008A1CFA" w:rsidRPr="00196BA8">
        <w:rPr>
          <w:rFonts w:ascii="Times New Roman" w:hAnsi="Times New Roman" w:cs="Times New Roman"/>
          <w:b/>
          <w:bCs/>
          <w:sz w:val="26"/>
          <w:szCs w:val="26"/>
        </w:rPr>
        <w:t>Целевые индикаторы,</w:t>
      </w:r>
      <w:r w:rsidRPr="00196BA8">
        <w:rPr>
          <w:rFonts w:ascii="Times New Roman" w:hAnsi="Times New Roman" w:cs="Times New Roman"/>
          <w:b/>
          <w:bCs/>
          <w:sz w:val="26"/>
          <w:szCs w:val="26"/>
        </w:rPr>
        <w:t xml:space="preserve"> показатели достижения целей и решения задач</w:t>
      </w:r>
      <w:r w:rsidR="008A1CFA" w:rsidRPr="00196BA8">
        <w:rPr>
          <w:rFonts w:ascii="Times New Roman" w:hAnsi="Times New Roman" w:cs="Times New Roman"/>
          <w:b/>
          <w:bCs/>
          <w:sz w:val="26"/>
          <w:szCs w:val="26"/>
        </w:rPr>
        <w:t xml:space="preserve"> муниципальной программы</w:t>
      </w:r>
    </w:p>
    <w:p w:rsidR="00A404FF" w:rsidRPr="00196BA8" w:rsidRDefault="008A1CFA" w:rsidP="004E49C3">
      <w:pPr>
        <w:pStyle w:val="ConsPlusNormal"/>
        <w:ind w:firstLine="708"/>
        <w:jc w:val="both"/>
        <w:outlineLvl w:val="0"/>
        <w:rPr>
          <w:rFonts w:ascii="Times New Roman" w:hAnsi="Times New Roman" w:cs="Times New Roman"/>
          <w:bCs/>
          <w:sz w:val="26"/>
          <w:szCs w:val="26"/>
        </w:rPr>
      </w:pPr>
      <w:r w:rsidRPr="00196BA8">
        <w:rPr>
          <w:rFonts w:ascii="Times New Roman" w:hAnsi="Times New Roman" w:cs="Times New Roman"/>
          <w:bCs/>
          <w:sz w:val="26"/>
          <w:szCs w:val="26"/>
        </w:rPr>
        <w:t xml:space="preserve">Целевые индикаторы, показатели муниципальной программы соответствуют ее приоритетам, целям и задачам. </w:t>
      </w:r>
    </w:p>
    <w:p w:rsidR="008A1CFA" w:rsidRPr="00196BA8" w:rsidRDefault="008A1CFA" w:rsidP="004E49C3">
      <w:pPr>
        <w:pStyle w:val="ConsPlusNormal"/>
        <w:ind w:firstLine="708"/>
        <w:jc w:val="both"/>
        <w:outlineLvl w:val="0"/>
        <w:rPr>
          <w:rFonts w:ascii="Times New Roman" w:hAnsi="Times New Roman" w:cs="Times New Roman"/>
          <w:bCs/>
          <w:sz w:val="26"/>
          <w:szCs w:val="26"/>
        </w:rPr>
      </w:pPr>
      <w:r w:rsidRPr="00196BA8">
        <w:rPr>
          <w:rFonts w:ascii="Times New Roman" w:hAnsi="Times New Roman" w:cs="Times New Roman"/>
          <w:bCs/>
          <w:sz w:val="26"/>
          <w:szCs w:val="26"/>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w:t>
      </w:r>
    </w:p>
    <w:p w:rsidR="00A404FF" w:rsidRPr="00196BA8" w:rsidRDefault="008A1CFA" w:rsidP="00204F71">
      <w:pPr>
        <w:pStyle w:val="ConsPlusNormal"/>
        <w:ind w:firstLine="708"/>
        <w:jc w:val="both"/>
        <w:outlineLvl w:val="0"/>
        <w:rPr>
          <w:rFonts w:ascii="Times New Roman" w:hAnsi="Times New Roman" w:cs="Times New Roman"/>
          <w:bCs/>
          <w:sz w:val="26"/>
          <w:szCs w:val="26"/>
        </w:rPr>
      </w:pPr>
      <w:r w:rsidRPr="00196BA8">
        <w:rPr>
          <w:rFonts w:ascii="Times New Roman" w:hAnsi="Times New Roman" w:cs="Times New Roman"/>
          <w:bCs/>
          <w:sz w:val="26"/>
          <w:szCs w:val="26"/>
        </w:rPr>
        <w:t>Типовые значения показателей муниципальной программы, характеризующих эффективность реализации мероприятий муниципальной программы приведены в приложении 1 к настоящей муниципальной программе.</w:t>
      </w:r>
    </w:p>
    <w:p w:rsidR="00A404FF" w:rsidRPr="00196BA8" w:rsidRDefault="00A404FF" w:rsidP="00A404FF">
      <w:pPr>
        <w:pStyle w:val="ConsPlusNormal"/>
        <w:ind w:firstLine="708"/>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 xml:space="preserve">Раздел 4. Обобщенная характеристика реализуемых в составе муниципальной программы </w:t>
      </w:r>
      <w:r w:rsidR="00FB6AAB" w:rsidRPr="00196BA8">
        <w:rPr>
          <w:rFonts w:ascii="Times New Roman" w:hAnsi="Times New Roman" w:cs="Times New Roman"/>
          <w:b/>
          <w:bCs/>
          <w:sz w:val="26"/>
          <w:szCs w:val="26"/>
        </w:rPr>
        <w:t>мероприятий</w:t>
      </w:r>
    </w:p>
    <w:p w:rsidR="008E3A95" w:rsidRPr="00196BA8" w:rsidRDefault="008E3A95" w:rsidP="008E3A95">
      <w:pPr>
        <w:ind w:firstLine="720"/>
        <w:jc w:val="both"/>
        <w:rPr>
          <w:sz w:val="26"/>
          <w:szCs w:val="26"/>
        </w:rPr>
      </w:pPr>
      <w:r w:rsidRPr="00196BA8">
        <w:rPr>
          <w:sz w:val="26"/>
          <w:szCs w:val="26"/>
        </w:rPr>
        <w:t>В соответствии с целевой направленностью муниципальной программы выделены следующие отдельные мероприятия:</w:t>
      </w:r>
    </w:p>
    <w:p w:rsidR="008E3A95" w:rsidRPr="00196BA8" w:rsidRDefault="008E3A95" w:rsidP="008E3A95">
      <w:pPr>
        <w:ind w:firstLine="720"/>
        <w:jc w:val="both"/>
        <w:rPr>
          <w:sz w:val="26"/>
          <w:szCs w:val="26"/>
        </w:rPr>
      </w:pPr>
      <w:r w:rsidRPr="00196BA8">
        <w:rPr>
          <w:sz w:val="26"/>
          <w:szCs w:val="26"/>
        </w:rPr>
        <w:t>1. Информационная поддержка малого и среднего предпринимательства.</w:t>
      </w:r>
    </w:p>
    <w:p w:rsidR="008E3A95" w:rsidRPr="00196BA8" w:rsidRDefault="008E3A95" w:rsidP="008E3A95">
      <w:pPr>
        <w:ind w:firstLine="720"/>
        <w:jc w:val="both"/>
        <w:rPr>
          <w:sz w:val="26"/>
          <w:szCs w:val="26"/>
        </w:rPr>
      </w:pPr>
      <w:r w:rsidRPr="00196BA8">
        <w:rPr>
          <w:sz w:val="26"/>
          <w:szCs w:val="26"/>
        </w:rPr>
        <w:t xml:space="preserve">2. Изготовление методической продукции. </w:t>
      </w:r>
    </w:p>
    <w:p w:rsidR="008E3A95" w:rsidRPr="00196BA8" w:rsidRDefault="000F618E" w:rsidP="004B7338">
      <w:pPr>
        <w:ind w:firstLine="720"/>
        <w:jc w:val="both"/>
        <w:rPr>
          <w:sz w:val="26"/>
          <w:szCs w:val="26"/>
        </w:rPr>
      </w:pPr>
      <w:r w:rsidRPr="00196BA8">
        <w:rPr>
          <w:sz w:val="26"/>
          <w:szCs w:val="26"/>
        </w:rPr>
        <w:t>3.</w:t>
      </w:r>
      <w:r w:rsidR="008E3A95" w:rsidRPr="00196BA8">
        <w:rPr>
          <w:sz w:val="26"/>
          <w:szCs w:val="26"/>
        </w:rPr>
        <w:t>Пропаганда и популяризация предпринимательской деятельности. Мероприятие включает в себя организацию и проведение круглых столов, встреч субъектов малого и среднего предпринимательства с представителями органов власти, федеральными контролирующими органами.</w:t>
      </w:r>
    </w:p>
    <w:p w:rsidR="000B2DB4" w:rsidRPr="00196BA8" w:rsidRDefault="008E3A95" w:rsidP="00204F71">
      <w:pPr>
        <w:ind w:firstLine="720"/>
        <w:jc w:val="both"/>
        <w:rPr>
          <w:sz w:val="26"/>
          <w:szCs w:val="26"/>
        </w:rPr>
      </w:pPr>
      <w:r w:rsidRPr="00196BA8">
        <w:rPr>
          <w:sz w:val="26"/>
          <w:szCs w:val="26"/>
        </w:rPr>
        <w:t>Обобщённая характеристика реализуемых в составе муниципальной программы отдельных мероприятий приведена в приложении  № 2 к муниципальной программе.</w:t>
      </w:r>
    </w:p>
    <w:p w:rsidR="000B2DB4" w:rsidRPr="00196BA8" w:rsidRDefault="000B2DB4" w:rsidP="008E3A95">
      <w:pPr>
        <w:pStyle w:val="ConsPlusNormal"/>
        <w:ind w:firstLine="708"/>
        <w:jc w:val="center"/>
        <w:outlineLvl w:val="0"/>
        <w:rPr>
          <w:rFonts w:ascii="Times New Roman" w:hAnsi="Times New Roman" w:cs="Times New Roman"/>
          <w:b/>
          <w:bCs/>
          <w:sz w:val="26"/>
          <w:szCs w:val="26"/>
        </w:rPr>
      </w:pPr>
      <w:r w:rsidRPr="00196BA8">
        <w:rPr>
          <w:rFonts w:ascii="Times New Roman" w:hAnsi="Times New Roman" w:cs="Times New Roman"/>
          <w:b/>
          <w:bCs/>
          <w:sz w:val="26"/>
          <w:szCs w:val="26"/>
        </w:rPr>
        <w:t>Раздел 5. Механизм реализации муниципальной программы</w:t>
      </w:r>
    </w:p>
    <w:p w:rsidR="001C388D" w:rsidRPr="00196BA8" w:rsidRDefault="001C388D" w:rsidP="001C388D">
      <w:pPr>
        <w:pStyle w:val="ConsPlusNormal"/>
        <w:jc w:val="both"/>
        <w:outlineLvl w:val="0"/>
        <w:rPr>
          <w:rFonts w:ascii="Times New Roman" w:hAnsi="Times New Roman" w:cs="Times New Roman"/>
          <w:sz w:val="26"/>
          <w:szCs w:val="26"/>
        </w:rPr>
      </w:pPr>
      <w:r w:rsidRPr="00196BA8">
        <w:rPr>
          <w:rFonts w:ascii="Times New Roman" w:hAnsi="Times New Roman" w:cs="Times New Roman"/>
          <w:sz w:val="26"/>
          <w:szCs w:val="26"/>
        </w:rPr>
        <w:t xml:space="preserve">Координация мероприятий по выполнению муниципальной программы осуществляется администрацией </w:t>
      </w:r>
      <w:r w:rsidR="004B7338">
        <w:rPr>
          <w:rFonts w:ascii="Times New Roman" w:hAnsi="Times New Roman" w:cs="Times New Roman"/>
          <w:sz w:val="26"/>
          <w:szCs w:val="26"/>
        </w:rPr>
        <w:t>Татаро-Каргалинского сельсовета.</w:t>
      </w:r>
      <w:r w:rsidRPr="00196BA8">
        <w:rPr>
          <w:rFonts w:ascii="Times New Roman" w:hAnsi="Times New Roman" w:cs="Times New Roman"/>
          <w:sz w:val="26"/>
          <w:szCs w:val="26"/>
        </w:rPr>
        <w:t xml:space="preserve"> </w:t>
      </w:r>
    </w:p>
    <w:p w:rsidR="001C388D" w:rsidRPr="00196BA8" w:rsidRDefault="001C388D" w:rsidP="001C388D">
      <w:pPr>
        <w:ind w:firstLine="708"/>
        <w:jc w:val="both"/>
        <w:rPr>
          <w:sz w:val="26"/>
          <w:szCs w:val="26"/>
        </w:rPr>
      </w:pPr>
      <w:r w:rsidRPr="00196BA8">
        <w:rPr>
          <w:sz w:val="26"/>
          <w:szCs w:val="26"/>
        </w:rPr>
        <w:t>Муниципальная программа реализуется путем предоставления субъектам малого и среднего предпринимательства следующих видов поддержки: информационной</w:t>
      </w:r>
      <w:r w:rsidR="00702180" w:rsidRPr="00196BA8">
        <w:rPr>
          <w:sz w:val="26"/>
          <w:szCs w:val="26"/>
        </w:rPr>
        <w:t>,</w:t>
      </w:r>
      <w:r w:rsidRPr="00196BA8">
        <w:rPr>
          <w:sz w:val="26"/>
          <w:szCs w:val="26"/>
        </w:rPr>
        <w:t xml:space="preserve"> </w:t>
      </w:r>
      <w:r w:rsidR="00021C93" w:rsidRPr="00196BA8">
        <w:rPr>
          <w:sz w:val="26"/>
          <w:szCs w:val="26"/>
        </w:rPr>
        <w:t xml:space="preserve">а также пропаганды и </w:t>
      </w:r>
      <w:r w:rsidRPr="00196BA8">
        <w:rPr>
          <w:sz w:val="26"/>
          <w:szCs w:val="26"/>
        </w:rPr>
        <w:t>популяризаци</w:t>
      </w:r>
      <w:r w:rsidR="00021C93" w:rsidRPr="00196BA8">
        <w:rPr>
          <w:sz w:val="26"/>
          <w:szCs w:val="26"/>
        </w:rPr>
        <w:t>и</w:t>
      </w:r>
      <w:r w:rsidRPr="00196BA8">
        <w:rPr>
          <w:sz w:val="26"/>
          <w:szCs w:val="26"/>
        </w:rPr>
        <w:t xml:space="preserve"> предпринимательской деятельности.</w:t>
      </w:r>
    </w:p>
    <w:p w:rsidR="001C388D" w:rsidRPr="00196BA8" w:rsidRDefault="001C388D" w:rsidP="001C388D">
      <w:pPr>
        <w:widowControl w:val="0"/>
        <w:autoSpaceDE w:val="0"/>
        <w:autoSpaceDN w:val="0"/>
        <w:adjustRightInd w:val="0"/>
        <w:spacing w:line="247" w:lineRule="auto"/>
        <w:ind w:firstLine="709"/>
        <w:jc w:val="both"/>
        <w:rPr>
          <w:sz w:val="26"/>
          <w:szCs w:val="26"/>
        </w:rPr>
      </w:pPr>
      <w:r w:rsidRPr="00196BA8">
        <w:rPr>
          <w:sz w:val="26"/>
          <w:szCs w:val="26"/>
        </w:rPr>
        <w:t xml:space="preserve">Информационная поддержка субъектов малого и среднего предпринимательства предусматривает обеспечение функционирования официального сайта администрации </w:t>
      </w:r>
      <w:r w:rsidR="004B7338">
        <w:rPr>
          <w:sz w:val="26"/>
          <w:szCs w:val="26"/>
        </w:rPr>
        <w:t>Татаро-Каргалинского сельсовета</w:t>
      </w:r>
      <w:r w:rsidRPr="00196BA8">
        <w:rPr>
          <w:sz w:val="26"/>
          <w:szCs w:val="26"/>
        </w:rPr>
        <w:t xml:space="preserve"> в сети Интернет; размещение в средствах массовой информации </w:t>
      </w:r>
      <w:r w:rsidR="004B7338">
        <w:rPr>
          <w:sz w:val="26"/>
          <w:szCs w:val="26"/>
        </w:rPr>
        <w:t>Сакмарского</w:t>
      </w:r>
      <w:r w:rsidRPr="00196BA8">
        <w:rPr>
          <w:sz w:val="26"/>
          <w:szCs w:val="26"/>
        </w:rPr>
        <w:t xml:space="preserve"> муниципального района информации, полезной для деятельности субъектов малого и среднего предпринимательства. </w:t>
      </w:r>
    </w:p>
    <w:p w:rsidR="001C388D" w:rsidRPr="00196BA8" w:rsidRDefault="001C388D" w:rsidP="001C388D">
      <w:pPr>
        <w:widowControl w:val="0"/>
        <w:autoSpaceDE w:val="0"/>
        <w:autoSpaceDN w:val="0"/>
        <w:adjustRightInd w:val="0"/>
        <w:spacing w:line="247" w:lineRule="auto"/>
        <w:ind w:firstLine="709"/>
        <w:jc w:val="both"/>
        <w:rPr>
          <w:sz w:val="26"/>
          <w:szCs w:val="26"/>
        </w:rPr>
      </w:pPr>
      <w:r w:rsidRPr="00196BA8">
        <w:rPr>
          <w:sz w:val="26"/>
          <w:szCs w:val="26"/>
        </w:rPr>
        <w:t>Изготовление методической продукции, содержащей информацию, касающуюся предпринимательской деятельности (по вопросам охраны труда, трудового законодательства и т.п.)</w:t>
      </w:r>
    </w:p>
    <w:p w:rsidR="00A404FF" w:rsidRPr="00204F71" w:rsidRDefault="001C388D" w:rsidP="00204F71">
      <w:pPr>
        <w:ind w:firstLine="720"/>
        <w:jc w:val="both"/>
        <w:rPr>
          <w:sz w:val="26"/>
          <w:szCs w:val="26"/>
        </w:rPr>
      </w:pPr>
      <w:r w:rsidRPr="00196BA8">
        <w:rPr>
          <w:sz w:val="26"/>
          <w:szCs w:val="26"/>
        </w:rPr>
        <w:t>Пропаганда и популяризация предпринимательской деятельности, являясь составляющими создания положительного имиджа предпринимательства, в рамках реализации муниципальной программы осуществляются путем проведения круглых столов, встреч субъектов малого и среднего предпринимательства с представителями органов власти, федеральными контролирующими органами.</w:t>
      </w:r>
    </w:p>
    <w:p w:rsidR="00FB6AAB" w:rsidRPr="00196BA8" w:rsidRDefault="00FB6AAB" w:rsidP="00FB6AAB">
      <w:pPr>
        <w:autoSpaceDE w:val="0"/>
        <w:autoSpaceDN w:val="0"/>
        <w:adjustRightInd w:val="0"/>
        <w:ind w:firstLine="709"/>
        <w:jc w:val="center"/>
        <w:rPr>
          <w:b/>
          <w:sz w:val="26"/>
          <w:szCs w:val="26"/>
        </w:rPr>
      </w:pPr>
      <w:r w:rsidRPr="00196BA8">
        <w:rPr>
          <w:b/>
          <w:color w:val="000000"/>
          <w:sz w:val="26"/>
          <w:szCs w:val="26"/>
        </w:rPr>
        <w:t xml:space="preserve">Раздел 6. </w:t>
      </w:r>
      <w:r w:rsidRPr="00196BA8">
        <w:rPr>
          <w:b/>
          <w:sz w:val="26"/>
          <w:szCs w:val="26"/>
        </w:rPr>
        <w:t xml:space="preserve">Ресурсное обеспечение реализации </w:t>
      </w:r>
      <w:r w:rsidRPr="00196BA8">
        <w:rPr>
          <w:b/>
          <w:color w:val="000000"/>
          <w:sz w:val="26"/>
          <w:szCs w:val="26"/>
        </w:rPr>
        <w:t>муниципальной</w:t>
      </w:r>
      <w:r w:rsidRPr="00196BA8">
        <w:rPr>
          <w:b/>
          <w:sz w:val="26"/>
          <w:szCs w:val="26"/>
        </w:rPr>
        <w:t xml:space="preserve"> программы</w:t>
      </w:r>
    </w:p>
    <w:p w:rsidR="00C33C37" w:rsidRPr="00196BA8" w:rsidRDefault="00BF1290" w:rsidP="00D170E4">
      <w:pPr>
        <w:ind w:firstLine="709"/>
        <w:jc w:val="both"/>
        <w:rPr>
          <w:sz w:val="26"/>
          <w:szCs w:val="26"/>
        </w:rPr>
      </w:pPr>
      <w:r w:rsidRPr="00196BA8">
        <w:rPr>
          <w:sz w:val="26"/>
          <w:szCs w:val="26"/>
        </w:rPr>
        <w:lastRenderedPageBreak/>
        <w:t xml:space="preserve">Мероприятия муниципальной программы реализуются за счет средств бюджета </w:t>
      </w:r>
      <w:r w:rsidR="004B7338">
        <w:rPr>
          <w:sz w:val="26"/>
          <w:szCs w:val="26"/>
        </w:rPr>
        <w:t>Татаро-Каргалинского сельсовета</w:t>
      </w:r>
      <w:r w:rsidR="000F618E" w:rsidRPr="00196BA8">
        <w:rPr>
          <w:sz w:val="26"/>
          <w:szCs w:val="26"/>
        </w:rPr>
        <w:t xml:space="preserve">. </w:t>
      </w:r>
    </w:p>
    <w:p w:rsidR="00BF1290" w:rsidRPr="00196BA8" w:rsidRDefault="00BF1290" w:rsidP="00BF1290">
      <w:pPr>
        <w:ind w:firstLine="709"/>
        <w:jc w:val="both"/>
        <w:rPr>
          <w:sz w:val="26"/>
          <w:szCs w:val="26"/>
        </w:rPr>
      </w:pPr>
      <w:r w:rsidRPr="00196BA8">
        <w:rPr>
          <w:sz w:val="26"/>
          <w:szCs w:val="26"/>
        </w:rPr>
        <w:t xml:space="preserve">Объём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w:t>
      </w:r>
      <w:r w:rsidR="00C33C37">
        <w:rPr>
          <w:sz w:val="26"/>
          <w:szCs w:val="26"/>
        </w:rPr>
        <w:t>Татаро-Каргалинского сельсовета</w:t>
      </w:r>
      <w:r w:rsidRPr="00196BA8">
        <w:rPr>
          <w:sz w:val="26"/>
          <w:szCs w:val="26"/>
        </w:rPr>
        <w:t xml:space="preserve">  на очередной финансовый год.</w:t>
      </w:r>
    </w:p>
    <w:p w:rsidR="00BF1290" w:rsidRPr="00196BA8" w:rsidRDefault="00BF1290" w:rsidP="00204F71">
      <w:pPr>
        <w:ind w:firstLine="709"/>
        <w:jc w:val="both"/>
        <w:rPr>
          <w:sz w:val="26"/>
          <w:szCs w:val="26"/>
        </w:rPr>
      </w:pPr>
      <w:r w:rsidRPr="00196BA8">
        <w:rPr>
          <w:sz w:val="26"/>
          <w:szCs w:val="26"/>
        </w:rPr>
        <w:t xml:space="preserve">Информация о ресурсном обеспечении муниципальной программы представлена в приложении № </w:t>
      </w:r>
      <w:r w:rsidR="004352AF">
        <w:rPr>
          <w:sz w:val="26"/>
          <w:szCs w:val="26"/>
        </w:rPr>
        <w:t>3</w:t>
      </w:r>
      <w:r w:rsidRPr="00196BA8">
        <w:rPr>
          <w:sz w:val="26"/>
          <w:szCs w:val="26"/>
        </w:rPr>
        <w:t xml:space="preserve"> к муниципальной программе.</w:t>
      </w:r>
    </w:p>
    <w:p w:rsidR="00FB6AAB" w:rsidRPr="00196BA8" w:rsidRDefault="00076B0E" w:rsidP="00FB6AAB">
      <w:pPr>
        <w:widowControl w:val="0"/>
        <w:autoSpaceDE w:val="0"/>
        <w:autoSpaceDN w:val="0"/>
        <w:adjustRightInd w:val="0"/>
        <w:ind w:firstLine="709"/>
        <w:jc w:val="both"/>
        <w:rPr>
          <w:b/>
          <w:sz w:val="26"/>
          <w:szCs w:val="26"/>
        </w:rPr>
      </w:pPr>
      <w:r w:rsidRPr="00196BA8">
        <w:rPr>
          <w:b/>
          <w:sz w:val="26"/>
          <w:szCs w:val="26"/>
        </w:rPr>
        <w:t>Р</w:t>
      </w:r>
      <w:r w:rsidR="00FB6AAB" w:rsidRPr="00196BA8">
        <w:rPr>
          <w:b/>
          <w:sz w:val="26"/>
          <w:szCs w:val="26"/>
        </w:rPr>
        <w:t>аздел 7</w:t>
      </w:r>
      <w:r w:rsidRPr="00196BA8">
        <w:rPr>
          <w:b/>
          <w:sz w:val="26"/>
          <w:szCs w:val="26"/>
        </w:rPr>
        <w:t xml:space="preserve">. </w:t>
      </w:r>
      <w:r w:rsidR="00FB6AAB" w:rsidRPr="00196BA8">
        <w:rPr>
          <w:b/>
          <w:sz w:val="26"/>
          <w:szCs w:val="26"/>
        </w:rPr>
        <w:t>Сроки и этапы реализации муницип</w:t>
      </w:r>
      <w:r w:rsidRPr="00196BA8">
        <w:rPr>
          <w:b/>
          <w:sz w:val="26"/>
          <w:szCs w:val="26"/>
        </w:rPr>
        <w:t>альной программы</w:t>
      </w:r>
    </w:p>
    <w:p w:rsidR="00BF1290" w:rsidRPr="00204F71" w:rsidRDefault="00BF1290" w:rsidP="00204F71">
      <w:pPr>
        <w:ind w:firstLine="709"/>
        <w:jc w:val="both"/>
        <w:outlineLvl w:val="2"/>
        <w:rPr>
          <w:bCs/>
          <w:sz w:val="26"/>
          <w:szCs w:val="26"/>
        </w:rPr>
      </w:pPr>
      <w:r w:rsidRPr="00196BA8">
        <w:rPr>
          <w:bCs/>
          <w:sz w:val="26"/>
          <w:szCs w:val="26"/>
        </w:rPr>
        <w:t>Реализация муниципальной программы осуществл</w:t>
      </w:r>
      <w:r w:rsidR="00DF61BC" w:rsidRPr="00196BA8">
        <w:rPr>
          <w:bCs/>
          <w:sz w:val="26"/>
          <w:szCs w:val="26"/>
        </w:rPr>
        <w:t>яется</w:t>
      </w:r>
      <w:r w:rsidR="00C33C37">
        <w:rPr>
          <w:bCs/>
          <w:sz w:val="26"/>
          <w:szCs w:val="26"/>
        </w:rPr>
        <w:t xml:space="preserve"> в один этап в течение 2020-2024</w:t>
      </w:r>
      <w:r w:rsidRPr="00196BA8">
        <w:rPr>
          <w:bCs/>
          <w:sz w:val="26"/>
          <w:szCs w:val="26"/>
        </w:rPr>
        <w:t xml:space="preserve"> годов.</w:t>
      </w:r>
    </w:p>
    <w:p w:rsidR="00FB6AAB" w:rsidRPr="00196BA8" w:rsidRDefault="00076B0E" w:rsidP="00FB6AAB">
      <w:pPr>
        <w:widowControl w:val="0"/>
        <w:autoSpaceDE w:val="0"/>
        <w:autoSpaceDN w:val="0"/>
        <w:adjustRightInd w:val="0"/>
        <w:ind w:firstLine="709"/>
        <w:jc w:val="both"/>
        <w:rPr>
          <w:b/>
          <w:sz w:val="26"/>
          <w:szCs w:val="26"/>
        </w:rPr>
      </w:pPr>
      <w:r w:rsidRPr="00196BA8">
        <w:rPr>
          <w:b/>
          <w:sz w:val="26"/>
          <w:szCs w:val="26"/>
        </w:rPr>
        <w:t>Ра</w:t>
      </w:r>
      <w:r w:rsidR="00FB6AAB" w:rsidRPr="00196BA8">
        <w:rPr>
          <w:b/>
          <w:sz w:val="26"/>
          <w:szCs w:val="26"/>
        </w:rPr>
        <w:t>здел 8</w:t>
      </w:r>
      <w:r w:rsidRPr="00196BA8">
        <w:rPr>
          <w:b/>
          <w:sz w:val="26"/>
          <w:szCs w:val="26"/>
        </w:rPr>
        <w:t xml:space="preserve">. </w:t>
      </w:r>
      <w:r w:rsidR="00FB6AAB" w:rsidRPr="00196BA8">
        <w:rPr>
          <w:b/>
          <w:sz w:val="26"/>
          <w:szCs w:val="26"/>
        </w:rPr>
        <w:t>Оценка эффекти</w:t>
      </w:r>
      <w:r w:rsidRPr="00196BA8">
        <w:rPr>
          <w:b/>
          <w:sz w:val="26"/>
          <w:szCs w:val="26"/>
        </w:rPr>
        <w:t>вности муниципальной программы</w:t>
      </w:r>
    </w:p>
    <w:p w:rsidR="00BF1290" w:rsidRPr="00196BA8" w:rsidRDefault="00BF1290" w:rsidP="00BF1290">
      <w:pPr>
        <w:ind w:firstLine="708"/>
        <w:jc w:val="both"/>
        <w:rPr>
          <w:sz w:val="26"/>
          <w:szCs w:val="26"/>
        </w:rPr>
      </w:pPr>
      <w:r w:rsidRPr="00196BA8">
        <w:rPr>
          <w:sz w:val="26"/>
          <w:szCs w:val="26"/>
        </w:rPr>
        <w:t xml:space="preserve">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 определенных муниципальной программой, в целях оптимальной концентрации средств на поддержку малого и среднего предпринимательства </w:t>
      </w:r>
      <w:r w:rsidR="00C33C37">
        <w:rPr>
          <w:sz w:val="26"/>
          <w:szCs w:val="26"/>
        </w:rPr>
        <w:t>Татаро-Каргалинского сельсовета.</w:t>
      </w:r>
    </w:p>
    <w:p w:rsidR="00BF1290" w:rsidRPr="00196BA8" w:rsidRDefault="00BF1290" w:rsidP="00BF1290">
      <w:pPr>
        <w:widowControl w:val="0"/>
        <w:autoSpaceDE w:val="0"/>
        <w:autoSpaceDN w:val="0"/>
        <w:adjustRightInd w:val="0"/>
        <w:ind w:firstLine="720"/>
        <w:jc w:val="both"/>
        <w:rPr>
          <w:sz w:val="26"/>
          <w:szCs w:val="26"/>
        </w:rPr>
      </w:pPr>
      <w:r w:rsidRPr="00196BA8">
        <w:rPr>
          <w:sz w:val="26"/>
          <w:szCs w:val="26"/>
        </w:rP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F300AC" w:rsidRDefault="00F300AC" w:rsidP="00EB520A">
      <w:pPr>
        <w:pStyle w:val="ConsPlusNormal"/>
        <w:ind w:firstLine="0"/>
        <w:jc w:val="right"/>
        <w:outlineLvl w:val="0"/>
        <w:rPr>
          <w:rFonts w:ascii="Times New Roman" w:hAnsi="Times New Roman" w:cs="Times New Roman"/>
          <w:bCs/>
          <w:sz w:val="26"/>
          <w:szCs w:val="26"/>
        </w:rPr>
      </w:pPr>
    </w:p>
    <w:p w:rsidR="00C33C37" w:rsidRDefault="00C33C37" w:rsidP="00EB520A">
      <w:pPr>
        <w:pStyle w:val="ConsPlusNormal"/>
        <w:ind w:firstLine="0"/>
        <w:jc w:val="right"/>
        <w:outlineLvl w:val="0"/>
        <w:rPr>
          <w:rFonts w:ascii="Times New Roman" w:hAnsi="Times New Roman" w:cs="Times New Roman"/>
          <w:bCs/>
          <w:sz w:val="26"/>
          <w:szCs w:val="26"/>
        </w:rPr>
      </w:pPr>
    </w:p>
    <w:p w:rsidR="00C33C37" w:rsidRDefault="00C33C37" w:rsidP="00EB520A">
      <w:pPr>
        <w:pStyle w:val="ConsPlusNormal"/>
        <w:ind w:firstLine="0"/>
        <w:jc w:val="right"/>
        <w:outlineLvl w:val="0"/>
        <w:rPr>
          <w:rFonts w:ascii="Times New Roman" w:hAnsi="Times New Roman" w:cs="Times New Roman"/>
          <w:bCs/>
          <w:sz w:val="26"/>
          <w:szCs w:val="26"/>
        </w:rPr>
      </w:pPr>
    </w:p>
    <w:p w:rsidR="00C33C37" w:rsidRDefault="00C33C37" w:rsidP="00EB520A">
      <w:pPr>
        <w:pStyle w:val="ConsPlusNormal"/>
        <w:ind w:firstLine="0"/>
        <w:jc w:val="right"/>
        <w:outlineLvl w:val="0"/>
        <w:rPr>
          <w:rFonts w:ascii="Times New Roman" w:hAnsi="Times New Roman" w:cs="Times New Roman"/>
          <w:bCs/>
          <w:sz w:val="26"/>
          <w:szCs w:val="26"/>
        </w:rPr>
      </w:pPr>
    </w:p>
    <w:p w:rsidR="00C33C37" w:rsidRPr="00196BA8" w:rsidRDefault="00C33C37" w:rsidP="00EB520A">
      <w:pPr>
        <w:pStyle w:val="ConsPlusNormal"/>
        <w:ind w:firstLine="0"/>
        <w:jc w:val="right"/>
        <w:outlineLvl w:val="0"/>
        <w:rPr>
          <w:rFonts w:ascii="Times New Roman" w:hAnsi="Times New Roman" w:cs="Times New Roman"/>
          <w:bCs/>
          <w:sz w:val="26"/>
          <w:szCs w:val="26"/>
        </w:rPr>
      </w:pPr>
    </w:p>
    <w:p w:rsidR="00F300AC" w:rsidRPr="00196BA8" w:rsidRDefault="00F300AC" w:rsidP="00EB520A">
      <w:pPr>
        <w:pStyle w:val="ConsPlusNormal"/>
        <w:ind w:firstLine="0"/>
        <w:jc w:val="right"/>
        <w:outlineLvl w:val="0"/>
        <w:rPr>
          <w:rFonts w:ascii="Times New Roman" w:hAnsi="Times New Roman" w:cs="Times New Roman"/>
          <w:bCs/>
          <w:sz w:val="26"/>
          <w:szCs w:val="26"/>
        </w:rPr>
      </w:pPr>
    </w:p>
    <w:p w:rsidR="00F300AC" w:rsidRPr="00196BA8" w:rsidRDefault="00F300AC" w:rsidP="00EB520A">
      <w:pPr>
        <w:pStyle w:val="ConsPlusNormal"/>
        <w:ind w:firstLine="0"/>
        <w:jc w:val="right"/>
        <w:outlineLvl w:val="0"/>
        <w:rPr>
          <w:rFonts w:ascii="Times New Roman" w:hAnsi="Times New Roman" w:cs="Times New Roman"/>
          <w:bCs/>
          <w:sz w:val="26"/>
          <w:szCs w:val="26"/>
        </w:rPr>
      </w:pPr>
    </w:p>
    <w:p w:rsidR="00CD68B6" w:rsidRDefault="00CD68B6" w:rsidP="004B7338">
      <w:pPr>
        <w:pStyle w:val="ConsPlusNormal"/>
        <w:ind w:firstLine="0"/>
        <w:outlineLvl w:val="0"/>
        <w:rPr>
          <w:rFonts w:ascii="Times New Roman" w:hAnsi="Times New Roman" w:cs="Times New Roman"/>
          <w:bCs/>
          <w:sz w:val="24"/>
          <w:szCs w:val="24"/>
        </w:rPr>
      </w:pPr>
    </w:p>
    <w:p w:rsidR="00CD68B6" w:rsidRDefault="00CD68B6" w:rsidP="00EB520A">
      <w:pPr>
        <w:pStyle w:val="ConsPlusNormal"/>
        <w:ind w:firstLine="0"/>
        <w:jc w:val="right"/>
        <w:outlineLvl w:val="0"/>
        <w:rPr>
          <w:rFonts w:ascii="Times New Roman" w:hAnsi="Times New Roman" w:cs="Times New Roman"/>
          <w:bCs/>
          <w:sz w:val="24"/>
          <w:szCs w:val="24"/>
        </w:rPr>
      </w:pPr>
    </w:p>
    <w:p w:rsidR="00CD68B6" w:rsidRDefault="00CD68B6" w:rsidP="00EB520A">
      <w:pPr>
        <w:pStyle w:val="ConsPlusNormal"/>
        <w:ind w:firstLine="0"/>
        <w:jc w:val="right"/>
        <w:outlineLvl w:val="0"/>
        <w:rPr>
          <w:rFonts w:ascii="Times New Roman" w:hAnsi="Times New Roman" w:cs="Times New Roman"/>
          <w:bCs/>
          <w:sz w:val="24"/>
          <w:szCs w:val="24"/>
        </w:rPr>
      </w:pPr>
    </w:p>
    <w:p w:rsidR="00CD68B6" w:rsidRDefault="00CD68B6" w:rsidP="00EB520A">
      <w:pPr>
        <w:pStyle w:val="ConsPlusNormal"/>
        <w:ind w:firstLine="0"/>
        <w:jc w:val="right"/>
        <w:outlineLvl w:val="0"/>
        <w:rPr>
          <w:rFonts w:ascii="Times New Roman" w:hAnsi="Times New Roman" w:cs="Times New Roman"/>
          <w:bCs/>
          <w:sz w:val="24"/>
          <w:szCs w:val="24"/>
        </w:rPr>
      </w:pPr>
    </w:p>
    <w:p w:rsidR="00C33C37" w:rsidRDefault="00C33C37" w:rsidP="00EB520A">
      <w:pPr>
        <w:pStyle w:val="ConsPlusNormal"/>
        <w:ind w:firstLine="0"/>
        <w:jc w:val="right"/>
        <w:outlineLvl w:val="0"/>
        <w:rPr>
          <w:rFonts w:ascii="Times New Roman" w:hAnsi="Times New Roman" w:cs="Times New Roman"/>
          <w:bCs/>
          <w:sz w:val="24"/>
          <w:szCs w:val="24"/>
        </w:rPr>
      </w:pPr>
    </w:p>
    <w:p w:rsidR="00C33C37" w:rsidRDefault="00C33C37" w:rsidP="00EB520A">
      <w:pPr>
        <w:pStyle w:val="ConsPlusNormal"/>
        <w:ind w:firstLine="0"/>
        <w:jc w:val="right"/>
        <w:outlineLvl w:val="0"/>
        <w:rPr>
          <w:rFonts w:ascii="Times New Roman" w:hAnsi="Times New Roman" w:cs="Times New Roman"/>
          <w:bCs/>
          <w:sz w:val="24"/>
          <w:szCs w:val="24"/>
        </w:rPr>
      </w:pPr>
    </w:p>
    <w:p w:rsidR="00C33C37" w:rsidRDefault="00C33C37"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D170E4" w:rsidRDefault="00D170E4" w:rsidP="00FA051E">
      <w:pPr>
        <w:pStyle w:val="ConsPlusNormal"/>
        <w:ind w:firstLine="0"/>
        <w:outlineLvl w:val="0"/>
        <w:rPr>
          <w:rFonts w:ascii="Times New Roman" w:hAnsi="Times New Roman" w:cs="Times New Roman"/>
          <w:bCs/>
          <w:sz w:val="24"/>
          <w:szCs w:val="24"/>
        </w:rPr>
      </w:pPr>
    </w:p>
    <w:p w:rsidR="00204F71" w:rsidRDefault="00204F71" w:rsidP="00EB520A">
      <w:pPr>
        <w:pStyle w:val="ConsPlusNormal"/>
        <w:ind w:firstLine="0"/>
        <w:jc w:val="right"/>
        <w:outlineLvl w:val="0"/>
        <w:rPr>
          <w:rFonts w:ascii="Times New Roman" w:hAnsi="Times New Roman" w:cs="Times New Roman"/>
          <w:bCs/>
          <w:sz w:val="24"/>
          <w:szCs w:val="24"/>
        </w:rPr>
      </w:pPr>
    </w:p>
    <w:p w:rsidR="00EB520A" w:rsidRDefault="00EB520A" w:rsidP="00EB520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Приложение </w:t>
      </w:r>
      <w:r w:rsidR="00950461">
        <w:rPr>
          <w:rFonts w:ascii="Times New Roman" w:hAnsi="Times New Roman" w:cs="Times New Roman"/>
          <w:bCs/>
          <w:sz w:val="24"/>
          <w:szCs w:val="24"/>
        </w:rPr>
        <w:t>1</w:t>
      </w:r>
    </w:p>
    <w:p w:rsidR="00EB520A" w:rsidRDefault="00EB520A" w:rsidP="00EB520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к муниципальной программе «Развитие</w:t>
      </w:r>
    </w:p>
    <w:p w:rsidR="00EB520A" w:rsidRDefault="00EB520A" w:rsidP="00BF1290">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BF1290">
        <w:rPr>
          <w:rFonts w:ascii="Times New Roman" w:hAnsi="Times New Roman" w:cs="Times New Roman"/>
          <w:bCs/>
          <w:sz w:val="24"/>
          <w:szCs w:val="24"/>
        </w:rPr>
        <w:t>малого и среднего предпринимательства</w:t>
      </w:r>
      <w:r w:rsidR="00FA051E">
        <w:rPr>
          <w:rFonts w:ascii="Times New Roman" w:hAnsi="Times New Roman" w:cs="Times New Roman"/>
          <w:bCs/>
          <w:sz w:val="24"/>
          <w:szCs w:val="24"/>
        </w:rPr>
        <w:t xml:space="preserve"> </w:t>
      </w:r>
      <w:r w:rsidR="00FA051E" w:rsidRPr="00FA051E">
        <w:rPr>
          <w:rFonts w:ascii="Times New Roman" w:hAnsi="Times New Roman"/>
          <w:sz w:val="24"/>
          <w:szCs w:val="24"/>
        </w:rPr>
        <w:t>в муниципальном образовании Татаро-Каргалинский сельсовет Сакмарского района Оренбургской области</w:t>
      </w:r>
      <w:r w:rsidR="00BF1290">
        <w:rPr>
          <w:rFonts w:ascii="Times New Roman" w:hAnsi="Times New Roman" w:cs="Times New Roman"/>
          <w:bCs/>
          <w:sz w:val="24"/>
          <w:szCs w:val="24"/>
        </w:rPr>
        <w:t>»</w:t>
      </w:r>
    </w:p>
    <w:p w:rsidR="00EB520A" w:rsidRDefault="00C33C37" w:rsidP="00EB520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на 2020-2024</w:t>
      </w:r>
      <w:r w:rsidR="00EB520A">
        <w:rPr>
          <w:rFonts w:ascii="Times New Roman" w:hAnsi="Times New Roman" w:cs="Times New Roman"/>
          <w:bCs/>
          <w:sz w:val="24"/>
          <w:szCs w:val="24"/>
        </w:rPr>
        <w:t xml:space="preserve"> годы, утвержденной постановлением </w:t>
      </w:r>
    </w:p>
    <w:p w:rsidR="00EB520A" w:rsidRDefault="00CD68B6" w:rsidP="00EB520A">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администрации Татаро-Каргалинского сельсовета</w:t>
      </w:r>
    </w:p>
    <w:p w:rsidR="00EB520A" w:rsidRDefault="00CD68B6" w:rsidP="00C33C37">
      <w:pPr>
        <w:widowControl w:val="0"/>
        <w:tabs>
          <w:tab w:val="left" w:pos="7845"/>
          <w:tab w:val="right" w:pos="9354"/>
        </w:tabs>
        <w:autoSpaceDE w:val="0"/>
        <w:autoSpaceDN w:val="0"/>
        <w:adjustRightInd w:val="0"/>
        <w:jc w:val="right"/>
        <w:rPr>
          <w:bCs/>
        </w:rPr>
      </w:pPr>
      <w:r>
        <w:rPr>
          <w:bCs/>
        </w:rPr>
        <w:t xml:space="preserve">от   </w:t>
      </w:r>
      <w:r w:rsidR="00EB51BB">
        <w:rPr>
          <w:bCs/>
        </w:rPr>
        <w:t xml:space="preserve">№ </w:t>
      </w:r>
      <w:r w:rsidR="00C33C37">
        <w:rPr>
          <w:bCs/>
        </w:rPr>
        <w:t>220-п от 15.11.2019г</w:t>
      </w:r>
    </w:p>
    <w:p w:rsidR="00EB520A" w:rsidRDefault="00EB520A" w:rsidP="00EB520A">
      <w:pPr>
        <w:widowControl w:val="0"/>
        <w:autoSpaceDE w:val="0"/>
        <w:autoSpaceDN w:val="0"/>
        <w:adjustRightInd w:val="0"/>
        <w:jc w:val="right"/>
        <w:rPr>
          <w:rFonts w:cs="Calibri"/>
        </w:rPr>
      </w:pPr>
    </w:p>
    <w:p w:rsidR="000177EB" w:rsidRPr="000177EB" w:rsidRDefault="000177EB" w:rsidP="00EB520A">
      <w:pPr>
        <w:widowControl w:val="0"/>
        <w:autoSpaceDE w:val="0"/>
        <w:autoSpaceDN w:val="0"/>
        <w:adjustRightInd w:val="0"/>
        <w:jc w:val="right"/>
        <w:rPr>
          <w:rFonts w:cs="Calibri"/>
          <w:sz w:val="26"/>
          <w:szCs w:val="26"/>
        </w:rPr>
      </w:pPr>
    </w:p>
    <w:p w:rsidR="00453212" w:rsidRPr="000177EB" w:rsidRDefault="00453212" w:rsidP="00453212">
      <w:pPr>
        <w:widowControl w:val="0"/>
        <w:autoSpaceDE w:val="0"/>
        <w:autoSpaceDN w:val="0"/>
        <w:adjustRightInd w:val="0"/>
        <w:jc w:val="center"/>
        <w:rPr>
          <w:b/>
          <w:sz w:val="26"/>
          <w:szCs w:val="26"/>
        </w:rPr>
      </w:pPr>
      <w:bookmarkStart w:id="0" w:name="Par359"/>
      <w:bookmarkEnd w:id="0"/>
      <w:r w:rsidRPr="000177EB">
        <w:rPr>
          <w:b/>
          <w:sz w:val="26"/>
          <w:szCs w:val="26"/>
        </w:rPr>
        <w:t>СВЕДЕНИЯ</w:t>
      </w:r>
    </w:p>
    <w:p w:rsidR="002D30F7" w:rsidRPr="000177EB" w:rsidRDefault="00453212" w:rsidP="00453212">
      <w:pPr>
        <w:widowControl w:val="0"/>
        <w:autoSpaceDE w:val="0"/>
        <w:autoSpaceDN w:val="0"/>
        <w:adjustRightInd w:val="0"/>
        <w:jc w:val="center"/>
        <w:rPr>
          <w:b/>
          <w:sz w:val="26"/>
          <w:szCs w:val="26"/>
        </w:rPr>
      </w:pPr>
      <w:r w:rsidRPr="000177EB">
        <w:rPr>
          <w:b/>
          <w:sz w:val="26"/>
          <w:szCs w:val="26"/>
        </w:rPr>
        <w:t xml:space="preserve">О </w:t>
      </w:r>
      <w:r w:rsidR="002D30F7" w:rsidRPr="000177EB">
        <w:rPr>
          <w:b/>
          <w:sz w:val="26"/>
          <w:szCs w:val="26"/>
        </w:rPr>
        <w:t xml:space="preserve">ЦЕЛЕВЫХ ИНДИКАТОРАХ, ПОКАЗАТЕЛЯХ </w:t>
      </w:r>
    </w:p>
    <w:p w:rsidR="00EB520A" w:rsidRPr="00FA051E" w:rsidRDefault="00EB520A" w:rsidP="00EB520A">
      <w:pPr>
        <w:jc w:val="center"/>
        <w:rPr>
          <w:b/>
          <w:sz w:val="28"/>
          <w:szCs w:val="28"/>
        </w:rPr>
      </w:pPr>
      <w:r w:rsidRPr="00FA051E">
        <w:rPr>
          <w:b/>
          <w:color w:val="000000"/>
          <w:sz w:val="28"/>
          <w:szCs w:val="28"/>
        </w:rPr>
        <w:t>муниципальной программы «</w:t>
      </w:r>
      <w:r w:rsidR="00BF1290" w:rsidRPr="00FA051E">
        <w:rPr>
          <w:b/>
          <w:color w:val="000000"/>
          <w:sz w:val="28"/>
          <w:szCs w:val="28"/>
        </w:rPr>
        <w:t>Развитие малого и среднего предпринимательства</w:t>
      </w:r>
      <w:r w:rsidR="00FA051E" w:rsidRPr="00FA051E">
        <w:rPr>
          <w:b/>
          <w:sz w:val="28"/>
          <w:szCs w:val="28"/>
        </w:rPr>
        <w:t xml:space="preserve"> в муниципальном образовании Татаро-Каргалинский сельсовет Сакмарского района Оренбургской области</w:t>
      </w:r>
      <w:r w:rsidR="00FA051E" w:rsidRPr="00FA051E">
        <w:rPr>
          <w:b/>
          <w:color w:val="000000"/>
          <w:sz w:val="28"/>
          <w:szCs w:val="28"/>
        </w:rPr>
        <w:t xml:space="preserve"> </w:t>
      </w:r>
      <w:r w:rsidR="00BF1290" w:rsidRPr="00FA051E">
        <w:rPr>
          <w:b/>
          <w:color w:val="000000"/>
          <w:sz w:val="28"/>
          <w:szCs w:val="28"/>
        </w:rPr>
        <w:t xml:space="preserve">» </w:t>
      </w:r>
      <w:r w:rsidR="00C33C37" w:rsidRPr="00FA051E">
        <w:rPr>
          <w:b/>
          <w:sz w:val="28"/>
          <w:szCs w:val="28"/>
        </w:rPr>
        <w:t>на 2020-2024</w:t>
      </w:r>
      <w:r w:rsidRPr="00FA051E">
        <w:rPr>
          <w:b/>
          <w:sz w:val="28"/>
          <w:szCs w:val="28"/>
        </w:rPr>
        <w:t xml:space="preserve"> годы</w:t>
      </w:r>
    </w:p>
    <w:p w:rsidR="00EB520A" w:rsidRPr="000177EB" w:rsidRDefault="00EB520A" w:rsidP="00EB520A">
      <w:pPr>
        <w:widowControl w:val="0"/>
        <w:autoSpaceDE w:val="0"/>
        <w:autoSpaceDN w:val="0"/>
        <w:adjustRightInd w:val="0"/>
        <w:jc w:val="center"/>
        <w:rPr>
          <w:sz w:val="26"/>
          <w:szCs w:val="26"/>
        </w:rPr>
      </w:pPr>
    </w:p>
    <w:p w:rsidR="00EB520A" w:rsidRPr="000177EB" w:rsidRDefault="00EB520A" w:rsidP="00EB520A">
      <w:pPr>
        <w:widowControl w:val="0"/>
        <w:autoSpaceDE w:val="0"/>
        <w:autoSpaceDN w:val="0"/>
        <w:adjustRightInd w:val="0"/>
        <w:jc w:val="center"/>
        <w:rPr>
          <w:sz w:val="26"/>
          <w:szCs w:val="26"/>
        </w:rPr>
      </w:pPr>
    </w:p>
    <w:p w:rsidR="002D30F7" w:rsidRPr="000177EB" w:rsidRDefault="002D30F7" w:rsidP="002D30F7">
      <w:pPr>
        <w:widowControl w:val="0"/>
        <w:autoSpaceDE w:val="0"/>
        <w:autoSpaceDN w:val="0"/>
        <w:adjustRightInd w:val="0"/>
        <w:ind w:firstLine="540"/>
        <w:jc w:val="both"/>
        <w:rPr>
          <w:rFonts w:ascii="Calibri" w:hAnsi="Calibri" w:cs="Calibri"/>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993"/>
        <w:gridCol w:w="1275"/>
        <w:gridCol w:w="1276"/>
        <w:gridCol w:w="1276"/>
        <w:gridCol w:w="1276"/>
        <w:gridCol w:w="1275"/>
      </w:tblGrid>
      <w:tr w:rsidR="004343FA" w:rsidRPr="000177EB" w:rsidTr="00C33C37">
        <w:tc>
          <w:tcPr>
            <w:tcW w:w="568" w:type="dxa"/>
            <w:vMerge w:val="restart"/>
            <w:shd w:val="clear" w:color="auto" w:fill="auto"/>
          </w:tcPr>
          <w:p w:rsidR="004343FA" w:rsidRPr="000177EB" w:rsidRDefault="004343FA" w:rsidP="000E5B63">
            <w:pPr>
              <w:widowControl w:val="0"/>
              <w:autoSpaceDE w:val="0"/>
              <w:autoSpaceDN w:val="0"/>
              <w:adjustRightInd w:val="0"/>
              <w:jc w:val="center"/>
              <w:rPr>
                <w:rFonts w:eastAsia="Calibri"/>
                <w:sz w:val="26"/>
                <w:szCs w:val="26"/>
              </w:rPr>
            </w:pPr>
            <w:r w:rsidRPr="000177EB">
              <w:rPr>
                <w:rFonts w:eastAsia="Calibri"/>
                <w:sz w:val="26"/>
                <w:szCs w:val="26"/>
              </w:rPr>
              <w:t>№ п/п</w:t>
            </w:r>
          </w:p>
        </w:tc>
        <w:tc>
          <w:tcPr>
            <w:tcW w:w="2126" w:type="dxa"/>
            <w:vMerge w:val="restart"/>
            <w:shd w:val="clear" w:color="auto" w:fill="auto"/>
          </w:tcPr>
          <w:p w:rsidR="004343FA" w:rsidRPr="000177EB" w:rsidRDefault="004343FA" w:rsidP="000E5B63">
            <w:pPr>
              <w:widowControl w:val="0"/>
              <w:autoSpaceDE w:val="0"/>
              <w:autoSpaceDN w:val="0"/>
              <w:adjustRightInd w:val="0"/>
              <w:jc w:val="center"/>
              <w:rPr>
                <w:rFonts w:eastAsia="Calibri"/>
                <w:sz w:val="26"/>
                <w:szCs w:val="26"/>
              </w:rPr>
            </w:pPr>
          </w:p>
          <w:p w:rsidR="004343FA" w:rsidRPr="000177EB" w:rsidRDefault="004343FA" w:rsidP="000E5B63">
            <w:pPr>
              <w:widowControl w:val="0"/>
              <w:autoSpaceDE w:val="0"/>
              <w:autoSpaceDN w:val="0"/>
              <w:adjustRightInd w:val="0"/>
              <w:jc w:val="center"/>
              <w:rPr>
                <w:rFonts w:eastAsia="Calibri"/>
                <w:sz w:val="26"/>
                <w:szCs w:val="26"/>
              </w:rPr>
            </w:pPr>
            <w:r w:rsidRPr="000177EB">
              <w:rPr>
                <w:rFonts w:eastAsia="Calibri"/>
                <w:sz w:val="26"/>
                <w:szCs w:val="26"/>
              </w:rPr>
              <w:t>Целевой индикатор</w:t>
            </w:r>
          </w:p>
        </w:tc>
        <w:tc>
          <w:tcPr>
            <w:tcW w:w="993" w:type="dxa"/>
            <w:vMerge w:val="restart"/>
            <w:shd w:val="clear" w:color="auto" w:fill="auto"/>
          </w:tcPr>
          <w:p w:rsidR="004343FA" w:rsidRPr="000177EB" w:rsidRDefault="004343FA" w:rsidP="000E5B63">
            <w:pPr>
              <w:widowControl w:val="0"/>
              <w:autoSpaceDE w:val="0"/>
              <w:autoSpaceDN w:val="0"/>
              <w:adjustRightInd w:val="0"/>
              <w:jc w:val="center"/>
              <w:rPr>
                <w:rFonts w:eastAsia="Calibri"/>
                <w:sz w:val="26"/>
                <w:szCs w:val="26"/>
              </w:rPr>
            </w:pPr>
          </w:p>
          <w:p w:rsidR="004343FA" w:rsidRPr="000177EB" w:rsidRDefault="004343FA" w:rsidP="000E5B63">
            <w:pPr>
              <w:widowControl w:val="0"/>
              <w:autoSpaceDE w:val="0"/>
              <w:autoSpaceDN w:val="0"/>
              <w:adjustRightInd w:val="0"/>
              <w:jc w:val="center"/>
              <w:rPr>
                <w:rFonts w:eastAsia="Calibri"/>
                <w:sz w:val="26"/>
                <w:szCs w:val="26"/>
              </w:rPr>
            </w:pPr>
            <w:r w:rsidRPr="000177EB">
              <w:rPr>
                <w:rFonts w:eastAsia="Calibri"/>
                <w:sz w:val="26"/>
                <w:szCs w:val="26"/>
              </w:rPr>
              <w:t>ед. измерения</w:t>
            </w:r>
          </w:p>
        </w:tc>
        <w:tc>
          <w:tcPr>
            <w:tcW w:w="6378" w:type="dxa"/>
            <w:gridSpan w:val="5"/>
            <w:shd w:val="clear" w:color="auto" w:fill="auto"/>
          </w:tcPr>
          <w:p w:rsidR="004343FA" w:rsidRPr="000177EB" w:rsidRDefault="004343FA" w:rsidP="000E5B63">
            <w:pPr>
              <w:widowControl w:val="0"/>
              <w:autoSpaceDE w:val="0"/>
              <w:autoSpaceDN w:val="0"/>
              <w:adjustRightInd w:val="0"/>
              <w:jc w:val="center"/>
              <w:rPr>
                <w:rFonts w:eastAsia="Calibri"/>
                <w:sz w:val="26"/>
                <w:szCs w:val="26"/>
              </w:rPr>
            </w:pPr>
            <w:r w:rsidRPr="000177EB">
              <w:rPr>
                <w:rFonts w:eastAsia="Calibri"/>
                <w:sz w:val="26"/>
                <w:szCs w:val="26"/>
              </w:rPr>
              <w:t>Значения показателей</w:t>
            </w:r>
          </w:p>
        </w:tc>
      </w:tr>
      <w:tr w:rsidR="00C33C37" w:rsidRPr="000177EB" w:rsidTr="00C33C37">
        <w:tc>
          <w:tcPr>
            <w:tcW w:w="568" w:type="dxa"/>
            <w:vMerge/>
            <w:shd w:val="clear" w:color="auto" w:fill="auto"/>
          </w:tcPr>
          <w:p w:rsidR="00C33C37" w:rsidRPr="000177EB" w:rsidRDefault="00C33C37" w:rsidP="000E5B63">
            <w:pPr>
              <w:widowControl w:val="0"/>
              <w:autoSpaceDE w:val="0"/>
              <w:autoSpaceDN w:val="0"/>
              <w:adjustRightInd w:val="0"/>
              <w:jc w:val="center"/>
              <w:rPr>
                <w:rFonts w:eastAsia="Calibri"/>
                <w:sz w:val="26"/>
                <w:szCs w:val="26"/>
              </w:rPr>
            </w:pPr>
          </w:p>
        </w:tc>
        <w:tc>
          <w:tcPr>
            <w:tcW w:w="2126" w:type="dxa"/>
            <w:vMerge/>
            <w:shd w:val="clear" w:color="auto" w:fill="auto"/>
          </w:tcPr>
          <w:p w:rsidR="00C33C37" w:rsidRPr="000177EB" w:rsidRDefault="00C33C37" w:rsidP="000E5B63">
            <w:pPr>
              <w:widowControl w:val="0"/>
              <w:autoSpaceDE w:val="0"/>
              <w:autoSpaceDN w:val="0"/>
              <w:adjustRightInd w:val="0"/>
              <w:jc w:val="center"/>
              <w:rPr>
                <w:rFonts w:eastAsia="Calibri"/>
                <w:sz w:val="26"/>
                <w:szCs w:val="26"/>
              </w:rPr>
            </w:pPr>
          </w:p>
        </w:tc>
        <w:tc>
          <w:tcPr>
            <w:tcW w:w="993" w:type="dxa"/>
            <w:vMerge/>
            <w:shd w:val="clear" w:color="auto" w:fill="auto"/>
          </w:tcPr>
          <w:p w:rsidR="00C33C37" w:rsidRPr="000177EB" w:rsidRDefault="00C33C37" w:rsidP="000E5B63">
            <w:pPr>
              <w:widowControl w:val="0"/>
              <w:autoSpaceDE w:val="0"/>
              <w:autoSpaceDN w:val="0"/>
              <w:adjustRightInd w:val="0"/>
              <w:jc w:val="center"/>
              <w:rPr>
                <w:rFonts w:eastAsia="Calibri"/>
                <w:sz w:val="26"/>
                <w:szCs w:val="26"/>
              </w:rPr>
            </w:pPr>
          </w:p>
        </w:tc>
        <w:tc>
          <w:tcPr>
            <w:tcW w:w="1275" w:type="dxa"/>
            <w:shd w:val="clear" w:color="auto" w:fill="auto"/>
          </w:tcPr>
          <w:p w:rsidR="00C33C37" w:rsidRPr="000177EB" w:rsidRDefault="00C33C37" w:rsidP="000E5B63">
            <w:pPr>
              <w:widowControl w:val="0"/>
              <w:autoSpaceDE w:val="0"/>
              <w:autoSpaceDN w:val="0"/>
              <w:adjustRightInd w:val="0"/>
              <w:jc w:val="center"/>
              <w:rPr>
                <w:rFonts w:eastAsia="Calibri"/>
                <w:sz w:val="26"/>
                <w:szCs w:val="26"/>
              </w:rPr>
            </w:pPr>
            <w:r>
              <w:rPr>
                <w:rFonts w:eastAsia="Calibri"/>
                <w:sz w:val="26"/>
                <w:szCs w:val="26"/>
              </w:rPr>
              <w:t>2020</w:t>
            </w:r>
            <w:r w:rsidRPr="000177EB">
              <w:rPr>
                <w:rFonts w:eastAsia="Calibri"/>
                <w:sz w:val="26"/>
                <w:szCs w:val="26"/>
              </w:rPr>
              <w:t xml:space="preserve"> год</w:t>
            </w:r>
          </w:p>
        </w:tc>
        <w:tc>
          <w:tcPr>
            <w:tcW w:w="1276" w:type="dxa"/>
            <w:shd w:val="clear" w:color="auto" w:fill="auto"/>
          </w:tcPr>
          <w:p w:rsidR="00C33C37" w:rsidRPr="000177EB" w:rsidRDefault="00C33C37" w:rsidP="000E5B63">
            <w:pPr>
              <w:widowControl w:val="0"/>
              <w:autoSpaceDE w:val="0"/>
              <w:autoSpaceDN w:val="0"/>
              <w:adjustRightInd w:val="0"/>
              <w:jc w:val="center"/>
              <w:rPr>
                <w:rFonts w:eastAsia="Calibri"/>
                <w:sz w:val="26"/>
                <w:szCs w:val="26"/>
              </w:rPr>
            </w:pPr>
            <w:r>
              <w:rPr>
                <w:rFonts w:eastAsia="Calibri"/>
                <w:sz w:val="26"/>
                <w:szCs w:val="26"/>
              </w:rPr>
              <w:t>2021</w:t>
            </w:r>
            <w:r w:rsidRPr="000177EB">
              <w:rPr>
                <w:rFonts w:eastAsia="Calibri"/>
                <w:sz w:val="26"/>
                <w:szCs w:val="26"/>
              </w:rPr>
              <w:t xml:space="preserve"> год</w:t>
            </w:r>
          </w:p>
        </w:tc>
        <w:tc>
          <w:tcPr>
            <w:tcW w:w="1276" w:type="dxa"/>
            <w:shd w:val="clear" w:color="auto" w:fill="auto"/>
          </w:tcPr>
          <w:p w:rsidR="00C33C37" w:rsidRPr="000177EB" w:rsidRDefault="00C33C37" w:rsidP="000E5B63">
            <w:pPr>
              <w:widowControl w:val="0"/>
              <w:autoSpaceDE w:val="0"/>
              <w:autoSpaceDN w:val="0"/>
              <w:adjustRightInd w:val="0"/>
              <w:jc w:val="center"/>
              <w:rPr>
                <w:rFonts w:eastAsia="Calibri"/>
                <w:sz w:val="26"/>
                <w:szCs w:val="26"/>
              </w:rPr>
            </w:pPr>
            <w:r>
              <w:rPr>
                <w:rFonts w:eastAsia="Calibri"/>
                <w:sz w:val="26"/>
                <w:szCs w:val="26"/>
              </w:rPr>
              <w:t>2022</w:t>
            </w:r>
            <w:r w:rsidRPr="000177EB">
              <w:rPr>
                <w:rFonts w:eastAsia="Calibri"/>
                <w:sz w:val="26"/>
                <w:szCs w:val="26"/>
              </w:rPr>
              <w:t xml:space="preserve"> год</w:t>
            </w:r>
          </w:p>
        </w:tc>
        <w:tc>
          <w:tcPr>
            <w:tcW w:w="1276" w:type="dxa"/>
          </w:tcPr>
          <w:p w:rsidR="00C33C37" w:rsidRPr="000177EB" w:rsidRDefault="00C33C37" w:rsidP="004343FA">
            <w:pPr>
              <w:widowControl w:val="0"/>
              <w:autoSpaceDE w:val="0"/>
              <w:autoSpaceDN w:val="0"/>
              <w:adjustRightInd w:val="0"/>
              <w:jc w:val="center"/>
              <w:rPr>
                <w:rFonts w:eastAsia="Calibri"/>
                <w:sz w:val="26"/>
                <w:szCs w:val="26"/>
              </w:rPr>
            </w:pPr>
            <w:r>
              <w:rPr>
                <w:rFonts w:eastAsia="Calibri"/>
                <w:sz w:val="26"/>
                <w:szCs w:val="26"/>
              </w:rPr>
              <w:t>2023</w:t>
            </w:r>
            <w:r w:rsidRPr="000177EB">
              <w:rPr>
                <w:rFonts w:eastAsia="Calibri"/>
                <w:sz w:val="26"/>
                <w:szCs w:val="26"/>
              </w:rPr>
              <w:t xml:space="preserve"> год</w:t>
            </w:r>
          </w:p>
        </w:tc>
        <w:tc>
          <w:tcPr>
            <w:tcW w:w="1275" w:type="dxa"/>
          </w:tcPr>
          <w:p w:rsidR="00C33C37" w:rsidRPr="000177EB" w:rsidRDefault="00C33C37" w:rsidP="004343FA">
            <w:pPr>
              <w:widowControl w:val="0"/>
              <w:autoSpaceDE w:val="0"/>
              <w:autoSpaceDN w:val="0"/>
              <w:adjustRightInd w:val="0"/>
              <w:jc w:val="center"/>
              <w:rPr>
                <w:rFonts w:eastAsia="Calibri"/>
                <w:sz w:val="26"/>
                <w:szCs w:val="26"/>
              </w:rPr>
            </w:pPr>
            <w:r>
              <w:rPr>
                <w:rFonts w:eastAsia="Calibri"/>
                <w:sz w:val="26"/>
                <w:szCs w:val="26"/>
              </w:rPr>
              <w:t>2024</w:t>
            </w:r>
            <w:r w:rsidRPr="000177EB">
              <w:rPr>
                <w:rFonts w:eastAsia="Calibri"/>
                <w:sz w:val="26"/>
                <w:szCs w:val="26"/>
              </w:rPr>
              <w:t xml:space="preserve"> год</w:t>
            </w:r>
          </w:p>
        </w:tc>
      </w:tr>
      <w:tr w:rsidR="00C33C37" w:rsidRPr="000177EB" w:rsidTr="00C33C37">
        <w:trPr>
          <w:trHeight w:val="1036"/>
        </w:trPr>
        <w:tc>
          <w:tcPr>
            <w:tcW w:w="568" w:type="dxa"/>
            <w:shd w:val="clear" w:color="auto" w:fill="auto"/>
          </w:tcPr>
          <w:p w:rsidR="00C33C37" w:rsidRPr="000177EB" w:rsidRDefault="00C33C37" w:rsidP="000E5B63">
            <w:pPr>
              <w:widowControl w:val="0"/>
              <w:autoSpaceDE w:val="0"/>
              <w:autoSpaceDN w:val="0"/>
              <w:adjustRightInd w:val="0"/>
              <w:jc w:val="right"/>
              <w:rPr>
                <w:rFonts w:eastAsia="Calibri"/>
                <w:sz w:val="26"/>
                <w:szCs w:val="26"/>
              </w:rPr>
            </w:pPr>
            <w:r w:rsidRPr="000177EB">
              <w:rPr>
                <w:rFonts w:eastAsia="Calibri"/>
                <w:sz w:val="26"/>
                <w:szCs w:val="26"/>
              </w:rPr>
              <w:t>1.</w:t>
            </w:r>
          </w:p>
        </w:tc>
        <w:tc>
          <w:tcPr>
            <w:tcW w:w="2126" w:type="dxa"/>
            <w:shd w:val="clear" w:color="auto" w:fill="auto"/>
          </w:tcPr>
          <w:p w:rsidR="00C33C37" w:rsidRPr="000177EB" w:rsidRDefault="00C33C37" w:rsidP="000177EB">
            <w:pPr>
              <w:pStyle w:val="ConsPlusCell"/>
              <w:ind w:right="-108"/>
              <w:rPr>
                <w:rFonts w:ascii="Times New Roman" w:hAnsi="Times New Roman" w:cs="Times New Roman"/>
                <w:sz w:val="26"/>
                <w:szCs w:val="26"/>
              </w:rPr>
            </w:pPr>
            <w:r w:rsidRPr="000177EB">
              <w:rPr>
                <w:rFonts w:ascii="Times New Roman" w:hAnsi="Times New Roman" w:cs="Times New Roman"/>
                <w:sz w:val="26"/>
                <w:szCs w:val="26"/>
              </w:rPr>
              <w:t>Количество организованных и проведенных мероприятий для субъектов малого</w:t>
            </w:r>
            <w:r>
              <w:rPr>
                <w:rFonts w:ascii="Times New Roman" w:hAnsi="Times New Roman" w:cs="Times New Roman"/>
                <w:sz w:val="26"/>
                <w:szCs w:val="26"/>
              </w:rPr>
              <w:t xml:space="preserve"> и среднего предпринимательства</w:t>
            </w:r>
          </w:p>
          <w:p w:rsidR="00C33C37" w:rsidRPr="000177EB" w:rsidRDefault="00C33C37" w:rsidP="00255022">
            <w:pPr>
              <w:widowControl w:val="0"/>
              <w:autoSpaceDE w:val="0"/>
              <w:autoSpaceDN w:val="0"/>
              <w:adjustRightInd w:val="0"/>
              <w:jc w:val="right"/>
              <w:rPr>
                <w:rFonts w:eastAsia="Calibri"/>
                <w:sz w:val="26"/>
                <w:szCs w:val="26"/>
              </w:rPr>
            </w:pPr>
          </w:p>
        </w:tc>
        <w:tc>
          <w:tcPr>
            <w:tcW w:w="993" w:type="dxa"/>
            <w:shd w:val="clear" w:color="auto" w:fill="auto"/>
          </w:tcPr>
          <w:p w:rsidR="00C33C37" w:rsidRPr="000177EB" w:rsidRDefault="00C33C37" w:rsidP="00255022">
            <w:pPr>
              <w:widowControl w:val="0"/>
              <w:autoSpaceDE w:val="0"/>
              <w:autoSpaceDN w:val="0"/>
              <w:adjustRightInd w:val="0"/>
              <w:jc w:val="center"/>
              <w:rPr>
                <w:rFonts w:eastAsia="Calibri"/>
                <w:sz w:val="26"/>
                <w:szCs w:val="26"/>
              </w:rPr>
            </w:pPr>
            <w:r w:rsidRPr="000177EB">
              <w:rPr>
                <w:rFonts w:eastAsia="Calibri"/>
                <w:sz w:val="26"/>
                <w:szCs w:val="26"/>
              </w:rPr>
              <w:t>ед.</w:t>
            </w:r>
          </w:p>
        </w:tc>
        <w:tc>
          <w:tcPr>
            <w:tcW w:w="1275" w:type="dxa"/>
            <w:shd w:val="clear" w:color="auto" w:fill="auto"/>
          </w:tcPr>
          <w:p w:rsidR="00C33C37" w:rsidRPr="000177EB" w:rsidRDefault="00C33C37" w:rsidP="00255022">
            <w:pPr>
              <w:widowControl w:val="0"/>
              <w:autoSpaceDE w:val="0"/>
              <w:autoSpaceDN w:val="0"/>
              <w:adjustRightInd w:val="0"/>
              <w:jc w:val="center"/>
              <w:rPr>
                <w:rFonts w:eastAsia="Calibri"/>
                <w:sz w:val="26"/>
                <w:szCs w:val="26"/>
              </w:rPr>
            </w:pPr>
            <w:r w:rsidRPr="000177EB">
              <w:rPr>
                <w:rFonts w:eastAsia="Calibri"/>
                <w:sz w:val="26"/>
                <w:szCs w:val="26"/>
              </w:rPr>
              <w:t>3</w:t>
            </w:r>
          </w:p>
        </w:tc>
        <w:tc>
          <w:tcPr>
            <w:tcW w:w="1276" w:type="dxa"/>
            <w:shd w:val="clear" w:color="auto" w:fill="auto"/>
          </w:tcPr>
          <w:p w:rsidR="00C33C37" w:rsidRPr="000177EB" w:rsidRDefault="00C33C37" w:rsidP="00255022">
            <w:pPr>
              <w:widowControl w:val="0"/>
              <w:autoSpaceDE w:val="0"/>
              <w:autoSpaceDN w:val="0"/>
              <w:adjustRightInd w:val="0"/>
              <w:jc w:val="center"/>
              <w:rPr>
                <w:rFonts w:eastAsia="Calibri"/>
                <w:sz w:val="26"/>
                <w:szCs w:val="26"/>
              </w:rPr>
            </w:pPr>
            <w:r w:rsidRPr="000177EB">
              <w:rPr>
                <w:rFonts w:eastAsia="Calibri"/>
                <w:sz w:val="26"/>
                <w:szCs w:val="26"/>
              </w:rPr>
              <w:t>4</w:t>
            </w:r>
          </w:p>
        </w:tc>
        <w:tc>
          <w:tcPr>
            <w:tcW w:w="1276" w:type="dxa"/>
            <w:shd w:val="clear" w:color="auto" w:fill="auto"/>
          </w:tcPr>
          <w:p w:rsidR="00C33C37" w:rsidRPr="000177EB" w:rsidRDefault="00C33C37" w:rsidP="00255022">
            <w:pPr>
              <w:widowControl w:val="0"/>
              <w:autoSpaceDE w:val="0"/>
              <w:autoSpaceDN w:val="0"/>
              <w:adjustRightInd w:val="0"/>
              <w:jc w:val="center"/>
              <w:rPr>
                <w:rFonts w:eastAsia="Calibri"/>
                <w:sz w:val="26"/>
                <w:szCs w:val="26"/>
              </w:rPr>
            </w:pPr>
            <w:r w:rsidRPr="000177EB">
              <w:rPr>
                <w:rFonts w:eastAsia="Calibri"/>
                <w:sz w:val="26"/>
                <w:szCs w:val="26"/>
              </w:rPr>
              <w:t>5</w:t>
            </w:r>
          </w:p>
        </w:tc>
        <w:tc>
          <w:tcPr>
            <w:tcW w:w="1276" w:type="dxa"/>
          </w:tcPr>
          <w:p w:rsidR="00C33C37" w:rsidRPr="000177EB" w:rsidRDefault="00C33C37" w:rsidP="00255022">
            <w:pPr>
              <w:widowControl w:val="0"/>
              <w:autoSpaceDE w:val="0"/>
              <w:autoSpaceDN w:val="0"/>
              <w:adjustRightInd w:val="0"/>
              <w:jc w:val="center"/>
              <w:rPr>
                <w:rFonts w:eastAsia="Calibri"/>
                <w:sz w:val="26"/>
                <w:szCs w:val="26"/>
              </w:rPr>
            </w:pPr>
            <w:r w:rsidRPr="000177EB">
              <w:rPr>
                <w:rFonts w:eastAsia="Calibri"/>
                <w:sz w:val="26"/>
                <w:szCs w:val="26"/>
              </w:rPr>
              <w:t>5</w:t>
            </w:r>
          </w:p>
        </w:tc>
        <w:tc>
          <w:tcPr>
            <w:tcW w:w="1275" w:type="dxa"/>
          </w:tcPr>
          <w:p w:rsidR="00C33C37" w:rsidRPr="000177EB" w:rsidRDefault="00C33C37" w:rsidP="00255022">
            <w:pPr>
              <w:widowControl w:val="0"/>
              <w:autoSpaceDE w:val="0"/>
              <w:autoSpaceDN w:val="0"/>
              <w:adjustRightInd w:val="0"/>
              <w:jc w:val="center"/>
              <w:rPr>
                <w:rFonts w:eastAsia="Calibri"/>
                <w:sz w:val="26"/>
                <w:szCs w:val="26"/>
              </w:rPr>
            </w:pPr>
            <w:r>
              <w:rPr>
                <w:rFonts w:eastAsia="Calibri"/>
                <w:sz w:val="26"/>
                <w:szCs w:val="26"/>
              </w:rPr>
              <w:t>5</w:t>
            </w:r>
          </w:p>
        </w:tc>
      </w:tr>
    </w:tbl>
    <w:p w:rsidR="00453212" w:rsidRPr="000177EB" w:rsidRDefault="00453212" w:rsidP="00453212">
      <w:pPr>
        <w:widowControl w:val="0"/>
        <w:autoSpaceDE w:val="0"/>
        <w:autoSpaceDN w:val="0"/>
        <w:adjustRightInd w:val="0"/>
        <w:jc w:val="right"/>
        <w:rPr>
          <w:sz w:val="26"/>
          <w:szCs w:val="26"/>
        </w:rPr>
      </w:pPr>
    </w:p>
    <w:p w:rsidR="00453212" w:rsidRPr="000177EB" w:rsidRDefault="00453212" w:rsidP="00453212">
      <w:pPr>
        <w:rPr>
          <w:sz w:val="26"/>
          <w:szCs w:val="26"/>
        </w:rPr>
        <w:sectPr w:rsidR="00453212" w:rsidRPr="000177EB" w:rsidSect="00196BA8">
          <w:pgSz w:w="11906" w:h="16838"/>
          <w:pgMar w:top="851" w:right="851" w:bottom="1134" w:left="1701" w:header="624" w:footer="624" w:gutter="0"/>
          <w:cols w:space="720"/>
          <w:docGrid w:linePitch="326"/>
        </w:sectPr>
      </w:pPr>
    </w:p>
    <w:p w:rsidR="00D05DAB" w:rsidRPr="00204F71" w:rsidRDefault="00D05DAB" w:rsidP="00D05DAB">
      <w:pPr>
        <w:pStyle w:val="ConsPlusNormal"/>
        <w:ind w:firstLine="0"/>
        <w:jc w:val="right"/>
        <w:outlineLvl w:val="0"/>
        <w:rPr>
          <w:rFonts w:ascii="Times New Roman" w:hAnsi="Times New Roman" w:cs="Times New Roman"/>
          <w:bCs/>
          <w:sz w:val="22"/>
          <w:szCs w:val="22"/>
        </w:rPr>
      </w:pPr>
      <w:r w:rsidRPr="00204F71">
        <w:rPr>
          <w:rFonts w:ascii="Times New Roman" w:hAnsi="Times New Roman" w:cs="Times New Roman"/>
          <w:bCs/>
          <w:sz w:val="22"/>
          <w:szCs w:val="22"/>
        </w:rPr>
        <w:lastRenderedPageBreak/>
        <w:t xml:space="preserve">Приложение </w:t>
      </w:r>
      <w:r w:rsidR="00950461" w:rsidRPr="00204F71">
        <w:rPr>
          <w:rFonts w:ascii="Times New Roman" w:hAnsi="Times New Roman" w:cs="Times New Roman"/>
          <w:bCs/>
          <w:sz w:val="22"/>
          <w:szCs w:val="22"/>
        </w:rPr>
        <w:t>2</w:t>
      </w:r>
    </w:p>
    <w:p w:rsidR="00D05DAB" w:rsidRPr="00204F71" w:rsidRDefault="00D05DAB" w:rsidP="00D05DAB">
      <w:pPr>
        <w:pStyle w:val="ConsPlusNormal"/>
        <w:ind w:firstLine="0"/>
        <w:jc w:val="right"/>
        <w:outlineLvl w:val="0"/>
        <w:rPr>
          <w:rFonts w:ascii="Times New Roman" w:hAnsi="Times New Roman" w:cs="Times New Roman"/>
          <w:bCs/>
          <w:sz w:val="22"/>
          <w:szCs w:val="22"/>
        </w:rPr>
      </w:pPr>
      <w:r w:rsidRPr="00204F71">
        <w:rPr>
          <w:rFonts w:ascii="Times New Roman" w:hAnsi="Times New Roman" w:cs="Times New Roman"/>
          <w:bCs/>
          <w:sz w:val="22"/>
          <w:szCs w:val="22"/>
        </w:rPr>
        <w:t>к муниципальной программе «Развитие</w:t>
      </w:r>
    </w:p>
    <w:p w:rsidR="00FA051E" w:rsidRPr="00FA051E" w:rsidRDefault="00D05DAB" w:rsidP="00255022">
      <w:pPr>
        <w:pStyle w:val="ConsPlusNormal"/>
        <w:ind w:firstLine="0"/>
        <w:jc w:val="right"/>
        <w:outlineLvl w:val="0"/>
        <w:rPr>
          <w:rFonts w:ascii="Times New Roman" w:hAnsi="Times New Roman"/>
          <w:sz w:val="22"/>
          <w:szCs w:val="22"/>
        </w:rPr>
      </w:pPr>
      <w:r w:rsidRPr="00204F71">
        <w:rPr>
          <w:rFonts w:ascii="Times New Roman" w:hAnsi="Times New Roman" w:cs="Times New Roman"/>
          <w:bCs/>
          <w:sz w:val="22"/>
          <w:szCs w:val="22"/>
        </w:rPr>
        <w:t xml:space="preserve"> </w:t>
      </w:r>
      <w:r w:rsidR="00255022" w:rsidRPr="00204F71">
        <w:rPr>
          <w:rFonts w:ascii="Times New Roman" w:hAnsi="Times New Roman" w:cs="Times New Roman"/>
          <w:bCs/>
          <w:sz w:val="22"/>
          <w:szCs w:val="22"/>
        </w:rPr>
        <w:t>малого и среднего предпринимательства</w:t>
      </w:r>
      <w:r w:rsidR="00FA051E">
        <w:rPr>
          <w:rFonts w:ascii="Times New Roman" w:hAnsi="Times New Roman" w:cs="Times New Roman"/>
          <w:bCs/>
          <w:sz w:val="22"/>
          <w:szCs w:val="22"/>
        </w:rPr>
        <w:t xml:space="preserve"> </w:t>
      </w:r>
      <w:r w:rsidR="00FA051E" w:rsidRPr="00FA051E">
        <w:rPr>
          <w:rFonts w:ascii="Times New Roman" w:hAnsi="Times New Roman"/>
          <w:sz w:val="22"/>
          <w:szCs w:val="22"/>
        </w:rPr>
        <w:t xml:space="preserve">в муниципальном образовании </w:t>
      </w:r>
    </w:p>
    <w:p w:rsidR="00D05DAB" w:rsidRPr="00204F71" w:rsidRDefault="00FA051E" w:rsidP="00255022">
      <w:pPr>
        <w:pStyle w:val="ConsPlusNormal"/>
        <w:ind w:firstLine="0"/>
        <w:jc w:val="right"/>
        <w:outlineLvl w:val="0"/>
        <w:rPr>
          <w:rFonts w:ascii="Times New Roman" w:hAnsi="Times New Roman" w:cs="Times New Roman"/>
          <w:bCs/>
          <w:sz w:val="22"/>
          <w:szCs w:val="22"/>
        </w:rPr>
      </w:pPr>
      <w:r w:rsidRPr="00FA051E">
        <w:rPr>
          <w:rFonts w:ascii="Times New Roman" w:hAnsi="Times New Roman"/>
          <w:sz w:val="22"/>
          <w:szCs w:val="22"/>
        </w:rPr>
        <w:t>Татаро-Каргалинский сельсовет Сакмарского района Оренбургской области</w:t>
      </w:r>
      <w:r w:rsidR="00255022" w:rsidRPr="00204F71">
        <w:rPr>
          <w:rFonts w:ascii="Times New Roman" w:hAnsi="Times New Roman" w:cs="Times New Roman"/>
          <w:bCs/>
          <w:sz w:val="22"/>
          <w:szCs w:val="22"/>
        </w:rPr>
        <w:t>»</w:t>
      </w:r>
    </w:p>
    <w:p w:rsidR="00D05DAB" w:rsidRPr="00204F71" w:rsidRDefault="00E31070" w:rsidP="00D05DAB">
      <w:pPr>
        <w:pStyle w:val="ConsPlusNormal"/>
        <w:ind w:firstLine="0"/>
        <w:jc w:val="right"/>
        <w:outlineLvl w:val="0"/>
        <w:rPr>
          <w:rFonts w:ascii="Times New Roman" w:hAnsi="Times New Roman" w:cs="Times New Roman"/>
          <w:bCs/>
          <w:sz w:val="22"/>
          <w:szCs w:val="22"/>
        </w:rPr>
      </w:pPr>
      <w:r w:rsidRPr="00204F71">
        <w:rPr>
          <w:rFonts w:ascii="Times New Roman" w:hAnsi="Times New Roman" w:cs="Times New Roman"/>
          <w:bCs/>
          <w:sz w:val="22"/>
          <w:szCs w:val="22"/>
        </w:rPr>
        <w:t xml:space="preserve"> на 20</w:t>
      </w:r>
      <w:r w:rsidR="00204F71">
        <w:rPr>
          <w:rFonts w:ascii="Times New Roman" w:hAnsi="Times New Roman" w:cs="Times New Roman"/>
          <w:bCs/>
          <w:sz w:val="22"/>
          <w:szCs w:val="22"/>
        </w:rPr>
        <w:t>20-2024</w:t>
      </w:r>
      <w:r w:rsidR="00D05DAB" w:rsidRPr="00204F71">
        <w:rPr>
          <w:rFonts w:ascii="Times New Roman" w:hAnsi="Times New Roman" w:cs="Times New Roman"/>
          <w:bCs/>
          <w:sz w:val="22"/>
          <w:szCs w:val="22"/>
        </w:rPr>
        <w:t xml:space="preserve"> годы, утвержденной постановлением </w:t>
      </w:r>
    </w:p>
    <w:p w:rsidR="00D05DAB" w:rsidRPr="00204F71" w:rsidRDefault="00D05DAB" w:rsidP="00D05DAB">
      <w:pPr>
        <w:pStyle w:val="ConsPlusNormal"/>
        <w:ind w:firstLine="0"/>
        <w:jc w:val="right"/>
        <w:outlineLvl w:val="0"/>
        <w:rPr>
          <w:rFonts w:ascii="Times New Roman" w:hAnsi="Times New Roman" w:cs="Times New Roman"/>
          <w:bCs/>
          <w:sz w:val="22"/>
          <w:szCs w:val="22"/>
        </w:rPr>
      </w:pPr>
      <w:r w:rsidRPr="00204F71">
        <w:rPr>
          <w:rFonts w:ascii="Times New Roman" w:hAnsi="Times New Roman" w:cs="Times New Roman"/>
          <w:bCs/>
          <w:sz w:val="22"/>
          <w:szCs w:val="22"/>
        </w:rPr>
        <w:t xml:space="preserve">администрации </w:t>
      </w:r>
      <w:r w:rsidR="00204F71">
        <w:rPr>
          <w:rFonts w:ascii="Times New Roman" w:hAnsi="Times New Roman" w:cs="Times New Roman"/>
          <w:bCs/>
          <w:sz w:val="22"/>
          <w:szCs w:val="22"/>
        </w:rPr>
        <w:t>Татаро-Каргалинского сельсовета</w:t>
      </w:r>
      <w:r w:rsidRPr="00204F71">
        <w:rPr>
          <w:rFonts w:ascii="Times New Roman" w:hAnsi="Times New Roman" w:cs="Times New Roman"/>
          <w:bCs/>
          <w:sz w:val="22"/>
          <w:szCs w:val="22"/>
        </w:rPr>
        <w:t xml:space="preserve"> </w:t>
      </w:r>
    </w:p>
    <w:p w:rsidR="00453212" w:rsidRPr="00204F71" w:rsidRDefault="00204F71" w:rsidP="00341563">
      <w:pPr>
        <w:widowControl w:val="0"/>
        <w:autoSpaceDE w:val="0"/>
        <w:autoSpaceDN w:val="0"/>
        <w:adjustRightInd w:val="0"/>
        <w:jc w:val="right"/>
        <w:rPr>
          <w:bCs/>
          <w:sz w:val="22"/>
          <w:szCs w:val="22"/>
        </w:rPr>
      </w:pPr>
      <w:r>
        <w:rPr>
          <w:bCs/>
          <w:sz w:val="22"/>
          <w:szCs w:val="22"/>
        </w:rPr>
        <w:t>от 15</w:t>
      </w:r>
      <w:r w:rsidR="00E13489" w:rsidRPr="00204F71">
        <w:rPr>
          <w:bCs/>
          <w:sz w:val="22"/>
          <w:szCs w:val="22"/>
        </w:rPr>
        <w:t>.11</w:t>
      </w:r>
      <w:r>
        <w:rPr>
          <w:bCs/>
          <w:sz w:val="22"/>
          <w:szCs w:val="22"/>
        </w:rPr>
        <w:t>.2019  № 220-п</w:t>
      </w:r>
    </w:p>
    <w:p w:rsidR="00D05DAB" w:rsidRPr="00B759AC" w:rsidRDefault="00D05DAB" w:rsidP="00453212">
      <w:pPr>
        <w:widowControl w:val="0"/>
        <w:autoSpaceDE w:val="0"/>
        <w:autoSpaceDN w:val="0"/>
        <w:adjustRightInd w:val="0"/>
        <w:ind w:firstLine="540"/>
        <w:jc w:val="both"/>
      </w:pPr>
    </w:p>
    <w:p w:rsidR="00453212" w:rsidRPr="000177EB" w:rsidRDefault="00453212" w:rsidP="00453212">
      <w:pPr>
        <w:widowControl w:val="0"/>
        <w:autoSpaceDE w:val="0"/>
        <w:autoSpaceDN w:val="0"/>
        <w:adjustRightInd w:val="0"/>
        <w:jc w:val="center"/>
        <w:rPr>
          <w:b/>
          <w:sz w:val="26"/>
          <w:szCs w:val="26"/>
        </w:rPr>
      </w:pPr>
      <w:bookmarkStart w:id="1" w:name="Par398"/>
      <w:bookmarkEnd w:id="1"/>
      <w:r w:rsidRPr="000177EB">
        <w:rPr>
          <w:b/>
          <w:sz w:val="26"/>
          <w:szCs w:val="26"/>
        </w:rPr>
        <w:t>ПЕРЕЧЕНЬ</w:t>
      </w:r>
    </w:p>
    <w:p w:rsidR="00453212" w:rsidRPr="000177EB" w:rsidRDefault="00453212" w:rsidP="00453212">
      <w:pPr>
        <w:widowControl w:val="0"/>
        <w:autoSpaceDE w:val="0"/>
        <w:autoSpaceDN w:val="0"/>
        <w:adjustRightInd w:val="0"/>
        <w:jc w:val="center"/>
        <w:rPr>
          <w:b/>
          <w:sz w:val="26"/>
          <w:szCs w:val="26"/>
        </w:rPr>
      </w:pPr>
      <w:r w:rsidRPr="000177EB">
        <w:rPr>
          <w:b/>
          <w:sz w:val="26"/>
          <w:szCs w:val="26"/>
        </w:rPr>
        <w:t>И КРАТКОЕ ОПИСАНИЕ РЕАЛИЗУЕМЫХ В СОСТАВЕ</w:t>
      </w:r>
    </w:p>
    <w:p w:rsidR="00453212" w:rsidRPr="00341563" w:rsidRDefault="00453212" w:rsidP="00341563">
      <w:pPr>
        <w:widowControl w:val="0"/>
        <w:autoSpaceDE w:val="0"/>
        <w:autoSpaceDN w:val="0"/>
        <w:adjustRightInd w:val="0"/>
        <w:jc w:val="center"/>
        <w:rPr>
          <w:b/>
          <w:sz w:val="26"/>
          <w:szCs w:val="26"/>
        </w:rPr>
      </w:pPr>
      <w:r w:rsidRPr="000177EB">
        <w:rPr>
          <w:b/>
          <w:sz w:val="26"/>
          <w:szCs w:val="26"/>
        </w:rPr>
        <w:t>МУНИЦИПАЛЬНОЙ ПРОГРАММЫ ОТДЕЛЬНЫХ МЕРОПРИЯТИЙ</w:t>
      </w:r>
    </w:p>
    <w:tbl>
      <w:tblPr>
        <w:tblW w:w="14743" w:type="dxa"/>
        <w:tblInd w:w="75" w:type="dxa"/>
        <w:tblLayout w:type="fixed"/>
        <w:tblCellMar>
          <w:left w:w="75" w:type="dxa"/>
          <w:right w:w="75" w:type="dxa"/>
        </w:tblCellMar>
        <w:tblLook w:val="04A0"/>
      </w:tblPr>
      <w:tblGrid>
        <w:gridCol w:w="1843"/>
        <w:gridCol w:w="2693"/>
        <w:gridCol w:w="1985"/>
        <w:gridCol w:w="1418"/>
        <w:gridCol w:w="1417"/>
        <w:gridCol w:w="3260"/>
        <w:gridCol w:w="2127"/>
      </w:tblGrid>
      <w:tr w:rsidR="00E24334" w:rsidRPr="000177EB" w:rsidTr="004352AF">
        <w:tc>
          <w:tcPr>
            <w:tcW w:w="1843" w:type="dxa"/>
            <w:vMerge w:val="restart"/>
            <w:tcBorders>
              <w:top w:val="single" w:sz="4" w:space="0" w:color="auto"/>
              <w:left w:val="single" w:sz="4" w:space="0" w:color="auto"/>
              <w:bottom w:val="single" w:sz="4" w:space="0" w:color="auto"/>
              <w:right w:val="single" w:sz="4" w:space="0" w:color="auto"/>
            </w:tcBorders>
          </w:tcPr>
          <w:p w:rsidR="00FA349C" w:rsidRPr="00204F71" w:rsidRDefault="00FA349C" w:rsidP="00FC3E36">
            <w:pPr>
              <w:pStyle w:val="ConsPlusCell"/>
              <w:jc w:val="center"/>
              <w:rPr>
                <w:rFonts w:ascii="Times New Roman" w:hAnsi="Times New Roman" w:cs="Times New Roman"/>
              </w:rPr>
            </w:pPr>
          </w:p>
          <w:p w:rsidR="00E24334" w:rsidRPr="00204F71" w:rsidRDefault="00E24334" w:rsidP="00FA349C">
            <w:pPr>
              <w:pStyle w:val="ConsPlusCell"/>
              <w:jc w:val="center"/>
              <w:rPr>
                <w:rFonts w:ascii="Times New Roman" w:hAnsi="Times New Roman" w:cs="Times New Roman"/>
              </w:rPr>
            </w:pPr>
            <w:r w:rsidRPr="00204F71">
              <w:rPr>
                <w:rFonts w:ascii="Times New Roman" w:hAnsi="Times New Roman" w:cs="Times New Roman"/>
              </w:rPr>
              <w:t>№</w:t>
            </w:r>
            <w:r w:rsidRPr="00204F71">
              <w:rPr>
                <w:rFonts w:ascii="Times New Roman" w:hAnsi="Times New Roman" w:cs="Times New Roman"/>
              </w:rPr>
              <w:br/>
              <w:t>п/п</w:t>
            </w:r>
          </w:p>
        </w:tc>
        <w:tc>
          <w:tcPr>
            <w:tcW w:w="2693" w:type="dxa"/>
            <w:vMerge w:val="restart"/>
            <w:tcBorders>
              <w:top w:val="single" w:sz="4" w:space="0" w:color="auto"/>
              <w:left w:val="single" w:sz="4" w:space="0" w:color="auto"/>
              <w:bottom w:val="single" w:sz="4" w:space="0" w:color="auto"/>
              <w:right w:val="single" w:sz="4" w:space="0" w:color="auto"/>
            </w:tcBorders>
          </w:tcPr>
          <w:p w:rsidR="00FA349C" w:rsidRPr="00204F71" w:rsidRDefault="00FA349C" w:rsidP="00E24334">
            <w:pPr>
              <w:pStyle w:val="ConsPlusCell"/>
              <w:jc w:val="center"/>
              <w:rPr>
                <w:rFonts w:ascii="Times New Roman" w:hAnsi="Times New Roman" w:cs="Times New Roman"/>
              </w:rPr>
            </w:pPr>
          </w:p>
          <w:p w:rsidR="00FA349C" w:rsidRPr="00204F71" w:rsidRDefault="00FA349C" w:rsidP="00E24334">
            <w:pPr>
              <w:pStyle w:val="ConsPlusCell"/>
              <w:jc w:val="center"/>
              <w:rPr>
                <w:rFonts w:ascii="Times New Roman" w:hAnsi="Times New Roman" w:cs="Times New Roman"/>
              </w:rPr>
            </w:pPr>
          </w:p>
          <w:p w:rsidR="00E24334" w:rsidRPr="00204F71" w:rsidRDefault="00FA349C" w:rsidP="00B1333B">
            <w:pPr>
              <w:pStyle w:val="ConsPlusCell"/>
              <w:jc w:val="center"/>
              <w:rPr>
                <w:rFonts w:ascii="Times New Roman" w:hAnsi="Times New Roman" w:cs="Times New Roman"/>
              </w:rPr>
            </w:pPr>
            <w:r w:rsidRPr="00204F71">
              <w:rPr>
                <w:rFonts w:ascii="Times New Roman" w:hAnsi="Times New Roman" w:cs="Times New Roman"/>
              </w:rPr>
              <w:t xml:space="preserve">Наименование </w:t>
            </w:r>
            <w:r w:rsidR="00B1333B" w:rsidRPr="00204F71">
              <w:rPr>
                <w:rFonts w:ascii="Times New Roman" w:hAnsi="Times New Roman" w:cs="Times New Roman"/>
              </w:rPr>
              <w:t>мероприятия</w:t>
            </w:r>
            <w:r w:rsidR="00E24334" w:rsidRPr="00204F71">
              <w:rPr>
                <w:rFonts w:ascii="Times New Roman" w:hAnsi="Times New Roman" w:cs="Times New Roman"/>
              </w:rPr>
              <w:t xml:space="preserve">, </w:t>
            </w:r>
            <w:r w:rsidR="00E24334" w:rsidRPr="00204F71">
              <w:rPr>
                <w:rFonts w:ascii="Times New Roman" w:hAnsi="Times New Roman" w:cs="Times New Roman"/>
              </w:rPr>
              <w:br/>
            </w:r>
          </w:p>
        </w:tc>
        <w:tc>
          <w:tcPr>
            <w:tcW w:w="1985" w:type="dxa"/>
            <w:vMerge w:val="restart"/>
            <w:tcBorders>
              <w:top w:val="single" w:sz="4" w:space="0" w:color="auto"/>
              <w:left w:val="single" w:sz="4" w:space="0" w:color="auto"/>
              <w:bottom w:val="single" w:sz="4" w:space="0" w:color="auto"/>
              <w:right w:val="single" w:sz="4" w:space="0" w:color="auto"/>
            </w:tcBorders>
          </w:tcPr>
          <w:p w:rsidR="00FA349C" w:rsidRPr="00204F71" w:rsidRDefault="00FA349C" w:rsidP="00E24334">
            <w:pPr>
              <w:pStyle w:val="ConsPlusCell"/>
              <w:jc w:val="center"/>
              <w:rPr>
                <w:rFonts w:ascii="Times New Roman" w:hAnsi="Times New Roman" w:cs="Times New Roman"/>
              </w:rPr>
            </w:pPr>
          </w:p>
          <w:p w:rsidR="00FA349C" w:rsidRPr="00204F71" w:rsidRDefault="00FA349C" w:rsidP="00E24334">
            <w:pPr>
              <w:pStyle w:val="ConsPlusCell"/>
              <w:jc w:val="center"/>
              <w:rPr>
                <w:rFonts w:ascii="Times New Roman" w:hAnsi="Times New Roman" w:cs="Times New Roman"/>
              </w:rPr>
            </w:pPr>
          </w:p>
          <w:p w:rsidR="00E24334" w:rsidRPr="00204F71" w:rsidRDefault="00E24334" w:rsidP="00E24334">
            <w:pPr>
              <w:pStyle w:val="ConsPlusCell"/>
              <w:jc w:val="center"/>
              <w:rPr>
                <w:rFonts w:ascii="Times New Roman" w:hAnsi="Times New Roman" w:cs="Times New Roman"/>
              </w:rPr>
            </w:pPr>
            <w:r w:rsidRPr="00204F71">
              <w:rPr>
                <w:rFonts w:ascii="Times New Roman" w:hAnsi="Times New Roman" w:cs="Times New Roman"/>
              </w:rPr>
              <w:t>Ответственный</w:t>
            </w:r>
            <w:r w:rsidRPr="00204F71">
              <w:rPr>
                <w:rFonts w:ascii="Times New Roman" w:hAnsi="Times New Roman" w:cs="Times New Roman"/>
              </w:rPr>
              <w:br/>
              <w:t>исполнитель</w:t>
            </w:r>
          </w:p>
        </w:tc>
        <w:tc>
          <w:tcPr>
            <w:tcW w:w="2835" w:type="dxa"/>
            <w:gridSpan w:val="2"/>
            <w:tcBorders>
              <w:top w:val="single" w:sz="4" w:space="0" w:color="auto"/>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Срок</w:t>
            </w:r>
          </w:p>
        </w:tc>
        <w:tc>
          <w:tcPr>
            <w:tcW w:w="3260" w:type="dxa"/>
            <w:vMerge w:val="restart"/>
            <w:tcBorders>
              <w:top w:val="single" w:sz="4" w:space="0" w:color="auto"/>
              <w:left w:val="single" w:sz="4" w:space="0" w:color="auto"/>
              <w:bottom w:val="single" w:sz="4" w:space="0" w:color="auto"/>
              <w:right w:val="single" w:sz="4" w:space="0" w:color="auto"/>
            </w:tcBorders>
          </w:tcPr>
          <w:p w:rsidR="00FA349C" w:rsidRPr="00204F71" w:rsidRDefault="00FA349C" w:rsidP="00CC7544">
            <w:pPr>
              <w:pStyle w:val="ConsPlusCell"/>
              <w:jc w:val="center"/>
              <w:rPr>
                <w:rFonts w:ascii="Times New Roman" w:hAnsi="Times New Roman" w:cs="Times New Roman"/>
              </w:rPr>
            </w:pPr>
          </w:p>
          <w:p w:rsidR="00E24334" w:rsidRPr="00204F71" w:rsidRDefault="00E24334" w:rsidP="00CC7544">
            <w:pPr>
              <w:pStyle w:val="ConsPlusCell"/>
              <w:jc w:val="center"/>
              <w:rPr>
                <w:rFonts w:ascii="Times New Roman" w:hAnsi="Times New Roman" w:cs="Times New Roman"/>
              </w:rPr>
            </w:pPr>
            <w:r w:rsidRPr="00204F71">
              <w:rPr>
                <w:rFonts w:ascii="Times New Roman" w:hAnsi="Times New Roman" w:cs="Times New Roman"/>
              </w:rPr>
              <w:t xml:space="preserve">Ожидаемый    </w:t>
            </w:r>
            <w:r w:rsidRPr="00204F71">
              <w:rPr>
                <w:rFonts w:ascii="Times New Roman" w:hAnsi="Times New Roman" w:cs="Times New Roman"/>
              </w:rPr>
              <w:br/>
              <w:t>непоср</w:t>
            </w:r>
            <w:r w:rsidR="00FA349C" w:rsidRPr="00204F71">
              <w:rPr>
                <w:rFonts w:ascii="Times New Roman" w:hAnsi="Times New Roman" w:cs="Times New Roman"/>
              </w:rPr>
              <w:t>едственный</w:t>
            </w:r>
            <w:r w:rsidR="00FA349C" w:rsidRPr="00204F71">
              <w:rPr>
                <w:rFonts w:ascii="Times New Roman" w:hAnsi="Times New Roman" w:cs="Times New Roman"/>
              </w:rPr>
              <w:br/>
              <w:t xml:space="preserve">   результат </w:t>
            </w:r>
            <w:r w:rsidRPr="00204F71">
              <w:rPr>
                <w:rFonts w:ascii="Times New Roman" w:hAnsi="Times New Roman" w:cs="Times New Roman"/>
              </w:rPr>
              <w:t xml:space="preserve">(краткое </w:t>
            </w:r>
            <w:r w:rsidRPr="00204F71">
              <w:rPr>
                <w:rFonts w:ascii="Times New Roman" w:hAnsi="Times New Roman" w:cs="Times New Roman"/>
              </w:rPr>
              <w:br/>
              <w:t xml:space="preserve">   описание)</w:t>
            </w:r>
          </w:p>
        </w:tc>
        <w:tc>
          <w:tcPr>
            <w:tcW w:w="2127" w:type="dxa"/>
            <w:vMerge w:val="restart"/>
            <w:tcBorders>
              <w:top w:val="single" w:sz="4" w:space="0" w:color="auto"/>
              <w:left w:val="single" w:sz="4" w:space="0" w:color="auto"/>
              <w:bottom w:val="single" w:sz="4" w:space="0" w:color="auto"/>
              <w:right w:val="single" w:sz="4" w:space="0" w:color="auto"/>
            </w:tcBorders>
          </w:tcPr>
          <w:p w:rsidR="00E24334" w:rsidRPr="00204F71" w:rsidRDefault="00E24334" w:rsidP="00FA349C">
            <w:pPr>
              <w:pStyle w:val="ConsPlusCell"/>
              <w:jc w:val="center"/>
              <w:rPr>
                <w:rFonts w:ascii="Times New Roman" w:hAnsi="Times New Roman" w:cs="Times New Roman"/>
              </w:rPr>
            </w:pPr>
            <w:r w:rsidRPr="00204F71">
              <w:rPr>
                <w:rFonts w:ascii="Times New Roman" w:hAnsi="Times New Roman" w:cs="Times New Roman"/>
              </w:rPr>
              <w:t xml:space="preserve">Последствия  </w:t>
            </w:r>
            <w:r w:rsidRPr="00204F71">
              <w:rPr>
                <w:rFonts w:ascii="Times New Roman" w:hAnsi="Times New Roman" w:cs="Times New Roman"/>
              </w:rPr>
              <w:br/>
              <w:t xml:space="preserve"> не</w:t>
            </w:r>
            <w:r w:rsidR="00FA349C" w:rsidRPr="00204F71">
              <w:rPr>
                <w:rFonts w:ascii="Times New Roman" w:hAnsi="Times New Roman" w:cs="Times New Roman"/>
              </w:rPr>
              <w:t xml:space="preserve"> реализации  </w:t>
            </w:r>
            <w:r w:rsidRPr="00204F71">
              <w:rPr>
                <w:rFonts w:ascii="Times New Roman" w:hAnsi="Times New Roman" w:cs="Times New Roman"/>
              </w:rPr>
              <w:t>муниципальной</w:t>
            </w:r>
            <w:r w:rsidRPr="00204F71">
              <w:rPr>
                <w:rFonts w:ascii="Times New Roman" w:hAnsi="Times New Roman" w:cs="Times New Roman"/>
              </w:rPr>
              <w:br/>
              <w:t xml:space="preserve">  программы,   </w:t>
            </w:r>
            <w:r w:rsidRPr="00204F71">
              <w:rPr>
                <w:rFonts w:ascii="Times New Roman" w:hAnsi="Times New Roman" w:cs="Times New Roman"/>
              </w:rPr>
              <w:br/>
              <w:t xml:space="preserve"> подпрограммы,</w:t>
            </w:r>
          </w:p>
        </w:tc>
      </w:tr>
      <w:tr w:rsidR="00E24334" w:rsidRPr="000177EB" w:rsidTr="004352AF">
        <w:trPr>
          <w:trHeight w:val="1002"/>
        </w:trPr>
        <w:tc>
          <w:tcPr>
            <w:tcW w:w="1843" w:type="dxa"/>
            <w:vMerge/>
            <w:tcBorders>
              <w:top w:val="single" w:sz="4" w:space="0" w:color="auto"/>
              <w:left w:val="single" w:sz="4" w:space="0" w:color="auto"/>
              <w:bottom w:val="single" w:sz="4" w:space="0" w:color="auto"/>
              <w:right w:val="single" w:sz="4" w:space="0" w:color="auto"/>
            </w:tcBorders>
            <w:vAlign w:val="center"/>
          </w:tcPr>
          <w:p w:rsidR="00E24334" w:rsidRPr="00204F71" w:rsidRDefault="00E24334" w:rsidP="00FC3E36">
            <w:pPr>
              <w:jc w:val="center"/>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E24334" w:rsidRPr="00204F71" w:rsidRDefault="00E24334" w:rsidP="00FC3E36">
            <w:pPr>
              <w:jc w:val="cente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24334" w:rsidRPr="00204F71" w:rsidRDefault="00E24334" w:rsidP="00FC3E36">
            <w:pPr>
              <w:jc w:val="center"/>
              <w:rPr>
                <w:sz w:val="22"/>
                <w:szCs w:val="22"/>
              </w:rPr>
            </w:pPr>
          </w:p>
        </w:tc>
        <w:tc>
          <w:tcPr>
            <w:tcW w:w="1418" w:type="dxa"/>
            <w:tcBorders>
              <w:top w:val="nil"/>
              <w:left w:val="single" w:sz="4" w:space="0" w:color="auto"/>
              <w:bottom w:val="single" w:sz="4" w:space="0" w:color="auto"/>
              <w:right w:val="single" w:sz="4" w:space="0" w:color="auto"/>
            </w:tcBorders>
          </w:tcPr>
          <w:p w:rsidR="00FA349C" w:rsidRPr="00204F71" w:rsidRDefault="00FA349C" w:rsidP="00FC3E36">
            <w:pPr>
              <w:pStyle w:val="ConsPlusCell"/>
              <w:jc w:val="center"/>
              <w:rPr>
                <w:rFonts w:ascii="Times New Roman" w:hAnsi="Times New Roman" w:cs="Times New Roman"/>
              </w:rPr>
            </w:pPr>
          </w:p>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начала реализации</w:t>
            </w:r>
          </w:p>
        </w:tc>
        <w:tc>
          <w:tcPr>
            <w:tcW w:w="1417" w:type="dxa"/>
            <w:tcBorders>
              <w:top w:val="nil"/>
              <w:left w:val="single" w:sz="4" w:space="0" w:color="auto"/>
              <w:bottom w:val="single" w:sz="4" w:space="0" w:color="auto"/>
              <w:right w:val="single" w:sz="4" w:space="0" w:color="auto"/>
            </w:tcBorders>
          </w:tcPr>
          <w:p w:rsidR="00FA349C" w:rsidRPr="00204F71" w:rsidRDefault="00FA349C" w:rsidP="00FC3E36">
            <w:pPr>
              <w:pStyle w:val="ConsPlusCell"/>
              <w:jc w:val="center"/>
              <w:rPr>
                <w:rFonts w:ascii="Times New Roman" w:hAnsi="Times New Roman" w:cs="Times New Roman"/>
              </w:rPr>
            </w:pPr>
          </w:p>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 xml:space="preserve">окончания </w:t>
            </w:r>
            <w:r w:rsidRPr="00204F71">
              <w:rPr>
                <w:rFonts w:ascii="Times New Roman" w:hAnsi="Times New Roman" w:cs="Times New Roman"/>
              </w:rPr>
              <w:br/>
              <w:t>реализации</w:t>
            </w:r>
          </w:p>
        </w:tc>
        <w:tc>
          <w:tcPr>
            <w:tcW w:w="3260" w:type="dxa"/>
            <w:vMerge/>
            <w:tcBorders>
              <w:top w:val="single" w:sz="4" w:space="0" w:color="auto"/>
              <w:left w:val="single" w:sz="4" w:space="0" w:color="auto"/>
              <w:bottom w:val="single" w:sz="4" w:space="0" w:color="auto"/>
              <w:right w:val="single" w:sz="4" w:space="0" w:color="auto"/>
            </w:tcBorders>
            <w:vAlign w:val="center"/>
          </w:tcPr>
          <w:p w:rsidR="00E24334" w:rsidRPr="00204F71" w:rsidRDefault="00E24334" w:rsidP="00FC3E36">
            <w:pPr>
              <w:jc w:val="cente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E24334" w:rsidRPr="00204F71" w:rsidRDefault="00E24334" w:rsidP="00FC3E36">
            <w:pPr>
              <w:jc w:val="center"/>
              <w:rPr>
                <w:sz w:val="22"/>
                <w:szCs w:val="22"/>
              </w:rPr>
            </w:pPr>
          </w:p>
        </w:tc>
      </w:tr>
      <w:tr w:rsidR="00E24334" w:rsidRPr="000177EB" w:rsidTr="004352AF">
        <w:tc>
          <w:tcPr>
            <w:tcW w:w="1843" w:type="dxa"/>
            <w:tcBorders>
              <w:top w:val="nil"/>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1</w:t>
            </w:r>
          </w:p>
        </w:tc>
        <w:tc>
          <w:tcPr>
            <w:tcW w:w="2693" w:type="dxa"/>
            <w:tcBorders>
              <w:top w:val="nil"/>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2</w:t>
            </w:r>
          </w:p>
        </w:tc>
        <w:tc>
          <w:tcPr>
            <w:tcW w:w="1985" w:type="dxa"/>
            <w:tcBorders>
              <w:top w:val="nil"/>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3</w:t>
            </w:r>
          </w:p>
        </w:tc>
        <w:tc>
          <w:tcPr>
            <w:tcW w:w="1418" w:type="dxa"/>
            <w:tcBorders>
              <w:top w:val="nil"/>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4</w:t>
            </w:r>
          </w:p>
        </w:tc>
        <w:tc>
          <w:tcPr>
            <w:tcW w:w="1417" w:type="dxa"/>
            <w:tcBorders>
              <w:top w:val="nil"/>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5</w:t>
            </w:r>
          </w:p>
        </w:tc>
        <w:tc>
          <w:tcPr>
            <w:tcW w:w="3260" w:type="dxa"/>
            <w:tcBorders>
              <w:top w:val="nil"/>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6</w:t>
            </w:r>
          </w:p>
        </w:tc>
        <w:tc>
          <w:tcPr>
            <w:tcW w:w="2127" w:type="dxa"/>
            <w:tcBorders>
              <w:top w:val="nil"/>
              <w:left w:val="single" w:sz="4" w:space="0" w:color="auto"/>
              <w:bottom w:val="single" w:sz="4" w:space="0" w:color="auto"/>
              <w:right w:val="single" w:sz="4" w:space="0" w:color="auto"/>
            </w:tcBorders>
          </w:tcPr>
          <w:p w:rsidR="00E24334" w:rsidRPr="00204F71" w:rsidRDefault="00E24334" w:rsidP="00FC3E36">
            <w:pPr>
              <w:pStyle w:val="ConsPlusCell"/>
              <w:jc w:val="center"/>
              <w:rPr>
                <w:rFonts w:ascii="Times New Roman" w:hAnsi="Times New Roman" w:cs="Times New Roman"/>
              </w:rPr>
            </w:pPr>
            <w:r w:rsidRPr="00204F71">
              <w:rPr>
                <w:rFonts w:ascii="Times New Roman" w:hAnsi="Times New Roman" w:cs="Times New Roman"/>
              </w:rPr>
              <w:t>7</w:t>
            </w:r>
          </w:p>
        </w:tc>
      </w:tr>
      <w:tr w:rsidR="00E24334" w:rsidRPr="000177EB" w:rsidTr="004352AF">
        <w:tc>
          <w:tcPr>
            <w:tcW w:w="1843" w:type="dxa"/>
            <w:tcBorders>
              <w:top w:val="nil"/>
              <w:left w:val="single" w:sz="4" w:space="0" w:color="auto"/>
              <w:bottom w:val="single" w:sz="4" w:space="0" w:color="auto"/>
              <w:right w:val="single" w:sz="4" w:space="0" w:color="auto"/>
            </w:tcBorders>
          </w:tcPr>
          <w:p w:rsidR="00E24334" w:rsidRPr="00204F71" w:rsidRDefault="004352AF" w:rsidP="00FC3E36">
            <w:pPr>
              <w:pStyle w:val="ConsPlusCell"/>
              <w:jc w:val="center"/>
              <w:rPr>
                <w:rFonts w:ascii="Times New Roman" w:hAnsi="Times New Roman" w:cs="Times New Roman"/>
              </w:rPr>
            </w:pPr>
            <w:r w:rsidRPr="00204F71">
              <w:rPr>
                <w:rFonts w:ascii="Times New Roman" w:hAnsi="Times New Roman" w:cs="Times New Roman"/>
              </w:rPr>
              <w:t xml:space="preserve">Мероприятие </w:t>
            </w:r>
            <w:r w:rsidR="00E24334" w:rsidRPr="00204F71">
              <w:rPr>
                <w:rFonts w:ascii="Times New Roman" w:hAnsi="Times New Roman" w:cs="Times New Roman"/>
              </w:rPr>
              <w:t>1.</w:t>
            </w:r>
          </w:p>
        </w:tc>
        <w:tc>
          <w:tcPr>
            <w:tcW w:w="2693" w:type="dxa"/>
            <w:tcBorders>
              <w:top w:val="nil"/>
              <w:left w:val="single" w:sz="4" w:space="0" w:color="auto"/>
              <w:bottom w:val="single" w:sz="4" w:space="0" w:color="auto"/>
              <w:right w:val="single" w:sz="4" w:space="0" w:color="auto"/>
            </w:tcBorders>
          </w:tcPr>
          <w:p w:rsidR="00255022" w:rsidRPr="00204F71" w:rsidRDefault="00255022" w:rsidP="00255022">
            <w:pPr>
              <w:jc w:val="both"/>
              <w:rPr>
                <w:sz w:val="22"/>
                <w:szCs w:val="22"/>
              </w:rPr>
            </w:pPr>
            <w:r w:rsidRPr="00204F71">
              <w:rPr>
                <w:sz w:val="22"/>
                <w:szCs w:val="22"/>
              </w:rPr>
              <w:t>Информационная поддержка малого и среднего предпринимательства</w:t>
            </w:r>
            <w:r w:rsidR="004352AF" w:rsidRPr="00204F71">
              <w:rPr>
                <w:sz w:val="22"/>
                <w:szCs w:val="22"/>
              </w:rPr>
              <w:t xml:space="preserve">, </w:t>
            </w:r>
            <w:r w:rsidRPr="00204F71">
              <w:rPr>
                <w:sz w:val="22"/>
                <w:szCs w:val="22"/>
              </w:rPr>
              <w:t xml:space="preserve">изготовление методической продукции. </w:t>
            </w:r>
          </w:p>
          <w:p w:rsidR="00E24334" w:rsidRPr="00204F71" w:rsidRDefault="00E24334" w:rsidP="00986A6A">
            <w:pPr>
              <w:autoSpaceDE w:val="0"/>
              <w:autoSpaceDN w:val="0"/>
              <w:adjustRightInd w:val="0"/>
              <w:jc w:val="both"/>
              <w:outlineLvl w:val="1"/>
              <w:rPr>
                <w:sz w:val="22"/>
                <w:szCs w:val="22"/>
              </w:rPr>
            </w:pPr>
          </w:p>
        </w:tc>
        <w:tc>
          <w:tcPr>
            <w:tcW w:w="1985" w:type="dxa"/>
            <w:tcBorders>
              <w:top w:val="nil"/>
              <w:left w:val="single" w:sz="4" w:space="0" w:color="auto"/>
              <w:bottom w:val="single" w:sz="4" w:space="0" w:color="auto"/>
              <w:right w:val="single" w:sz="4" w:space="0" w:color="auto"/>
            </w:tcBorders>
          </w:tcPr>
          <w:p w:rsidR="00E24334" w:rsidRPr="00204F71" w:rsidRDefault="00490356" w:rsidP="00FC3E36">
            <w:pPr>
              <w:pStyle w:val="ConsPlusCell"/>
              <w:jc w:val="center"/>
              <w:rPr>
                <w:rFonts w:ascii="Times New Roman" w:hAnsi="Times New Roman" w:cs="Times New Roman"/>
              </w:rPr>
            </w:pPr>
            <w:r w:rsidRPr="00204F71">
              <w:rPr>
                <w:rFonts w:ascii="Times New Roman" w:hAnsi="Times New Roman" w:cs="Times New Roman"/>
                <w:bCs/>
                <w:lang w:eastAsia="en-US"/>
              </w:rPr>
              <w:t>Администрация МО Татаро-Каргалинский сельсовет Сакмарского района Оренбургской области</w:t>
            </w:r>
          </w:p>
        </w:tc>
        <w:tc>
          <w:tcPr>
            <w:tcW w:w="1418" w:type="dxa"/>
            <w:tcBorders>
              <w:top w:val="nil"/>
              <w:left w:val="single" w:sz="4" w:space="0" w:color="auto"/>
              <w:bottom w:val="single" w:sz="4" w:space="0" w:color="auto"/>
              <w:right w:val="single" w:sz="4" w:space="0" w:color="auto"/>
            </w:tcBorders>
          </w:tcPr>
          <w:p w:rsidR="00E24334" w:rsidRPr="00204F71" w:rsidRDefault="00986A6A" w:rsidP="00FC3E36">
            <w:pPr>
              <w:pStyle w:val="ConsPlusCell"/>
              <w:jc w:val="center"/>
              <w:rPr>
                <w:rFonts w:ascii="Times New Roman" w:hAnsi="Times New Roman" w:cs="Times New Roman"/>
              </w:rPr>
            </w:pPr>
            <w:r w:rsidRPr="00204F71">
              <w:rPr>
                <w:rFonts w:ascii="Times New Roman" w:hAnsi="Times New Roman" w:cs="Times New Roman"/>
              </w:rPr>
              <w:t>20</w:t>
            </w:r>
            <w:r w:rsidR="00490356" w:rsidRPr="00204F71">
              <w:rPr>
                <w:rFonts w:ascii="Times New Roman" w:hAnsi="Times New Roman" w:cs="Times New Roman"/>
              </w:rPr>
              <w:t>20</w:t>
            </w:r>
          </w:p>
        </w:tc>
        <w:tc>
          <w:tcPr>
            <w:tcW w:w="1417" w:type="dxa"/>
            <w:tcBorders>
              <w:top w:val="nil"/>
              <w:left w:val="single" w:sz="4" w:space="0" w:color="auto"/>
              <w:bottom w:val="single" w:sz="4" w:space="0" w:color="auto"/>
              <w:right w:val="single" w:sz="4" w:space="0" w:color="auto"/>
            </w:tcBorders>
          </w:tcPr>
          <w:p w:rsidR="00E24334" w:rsidRPr="00204F71" w:rsidRDefault="00986A6A" w:rsidP="00FC3E36">
            <w:pPr>
              <w:pStyle w:val="ConsPlusCell"/>
              <w:jc w:val="center"/>
              <w:rPr>
                <w:rFonts w:ascii="Times New Roman" w:hAnsi="Times New Roman" w:cs="Times New Roman"/>
              </w:rPr>
            </w:pPr>
            <w:r w:rsidRPr="00204F71">
              <w:rPr>
                <w:rFonts w:ascii="Times New Roman" w:hAnsi="Times New Roman" w:cs="Times New Roman"/>
              </w:rPr>
              <w:t>20</w:t>
            </w:r>
            <w:r w:rsidR="00F1104F" w:rsidRPr="00204F71">
              <w:rPr>
                <w:rFonts w:ascii="Times New Roman" w:hAnsi="Times New Roman" w:cs="Times New Roman"/>
              </w:rPr>
              <w:t>2</w:t>
            </w:r>
            <w:r w:rsidR="00490356" w:rsidRPr="00204F71">
              <w:rPr>
                <w:rFonts w:ascii="Times New Roman" w:hAnsi="Times New Roman" w:cs="Times New Roman"/>
              </w:rPr>
              <w:t>4</w:t>
            </w:r>
          </w:p>
        </w:tc>
        <w:tc>
          <w:tcPr>
            <w:tcW w:w="3260" w:type="dxa"/>
            <w:tcBorders>
              <w:top w:val="nil"/>
              <w:left w:val="single" w:sz="4" w:space="0" w:color="auto"/>
              <w:bottom w:val="single" w:sz="4" w:space="0" w:color="auto"/>
              <w:right w:val="single" w:sz="4" w:space="0" w:color="auto"/>
            </w:tcBorders>
          </w:tcPr>
          <w:p w:rsidR="00E24334" w:rsidRPr="00204F71" w:rsidRDefault="00B1333B" w:rsidP="00341563">
            <w:pPr>
              <w:pStyle w:val="ConsPlusCell"/>
              <w:jc w:val="both"/>
              <w:rPr>
                <w:rFonts w:ascii="Times New Roman" w:hAnsi="Times New Roman" w:cs="Times New Roman"/>
              </w:rPr>
            </w:pPr>
            <w:r w:rsidRPr="00204F71">
              <w:rPr>
                <w:rFonts w:ascii="Times New Roman" w:hAnsi="Times New Roman" w:cs="Times New Roman"/>
              </w:rPr>
              <w:t xml:space="preserve">Повышение конкурентоспособности субъектов малого и среднего предпринимательства </w:t>
            </w:r>
          </w:p>
        </w:tc>
        <w:tc>
          <w:tcPr>
            <w:tcW w:w="2127" w:type="dxa"/>
            <w:tcBorders>
              <w:top w:val="nil"/>
              <w:left w:val="single" w:sz="4" w:space="0" w:color="auto"/>
              <w:bottom w:val="single" w:sz="4" w:space="0" w:color="auto"/>
              <w:right w:val="single" w:sz="4" w:space="0" w:color="auto"/>
            </w:tcBorders>
          </w:tcPr>
          <w:p w:rsidR="00E24334" w:rsidRPr="00204F71" w:rsidRDefault="00B1333B" w:rsidP="00B1333B">
            <w:pPr>
              <w:pStyle w:val="ConsPlusCell"/>
              <w:rPr>
                <w:rFonts w:ascii="Times New Roman" w:hAnsi="Times New Roman" w:cs="Times New Roman"/>
              </w:rPr>
            </w:pPr>
            <w:r w:rsidRPr="00204F71">
              <w:rPr>
                <w:rFonts w:ascii="Times New Roman" w:hAnsi="Times New Roman" w:cs="Times New Roman"/>
              </w:rPr>
              <w:t>Недостаточная информированность субъектов предпринимательства</w:t>
            </w:r>
          </w:p>
        </w:tc>
      </w:tr>
      <w:tr w:rsidR="00E24334" w:rsidRPr="000177EB" w:rsidTr="004352AF">
        <w:tc>
          <w:tcPr>
            <w:tcW w:w="1843" w:type="dxa"/>
            <w:tcBorders>
              <w:top w:val="nil"/>
              <w:left w:val="single" w:sz="4" w:space="0" w:color="auto"/>
              <w:bottom w:val="single" w:sz="4" w:space="0" w:color="auto"/>
              <w:right w:val="single" w:sz="4" w:space="0" w:color="auto"/>
            </w:tcBorders>
          </w:tcPr>
          <w:p w:rsidR="00E24334" w:rsidRPr="00204F71" w:rsidRDefault="004352AF" w:rsidP="00FC3E36">
            <w:pPr>
              <w:pStyle w:val="ConsPlusCell"/>
              <w:jc w:val="center"/>
              <w:rPr>
                <w:rFonts w:ascii="Times New Roman" w:hAnsi="Times New Roman" w:cs="Times New Roman"/>
              </w:rPr>
            </w:pPr>
            <w:r w:rsidRPr="00204F71">
              <w:rPr>
                <w:rFonts w:ascii="Times New Roman" w:hAnsi="Times New Roman" w:cs="Times New Roman"/>
              </w:rPr>
              <w:t xml:space="preserve">Мероприятие </w:t>
            </w:r>
            <w:r w:rsidR="00986A6A" w:rsidRPr="00204F71">
              <w:rPr>
                <w:rFonts w:ascii="Times New Roman" w:hAnsi="Times New Roman" w:cs="Times New Roman"/>
              </w:rPr>
              <w:t>2.</w:t>
            </w:r>
          </w:p>
        </w:tc>
        <w:tc>
          <w:tcPr>
            <w:tcW w:w="2693" w:type="dxa"/>
            <w:tcBorders>
              <w:top w:val="nil"/>
              <w:left w:val="single" w:sz="4" w:space="0" w:color="auto"/>
              <w:bottom w:val="single" w:sz="4" w:space="0" w:color="auto"/>
              <w:right w:val="single" w:sz="4" w:space="0" w:color="auto"/>
            </w:tcBorders>
          </w:tcPr>
          <w:p w:rsidR="00E24334" w:rsidRPr="00204F71" w:rsidRDefault="00255022" w:rsidP="00255022">
            <w:pPr>
              <w:pStyle w:val="ConsPlusCell"/>
              <w:rPr>
                <w:rFonts w:ascii="Times New Roman" w:hAnsi="Times New Roman" w:cs="Times New Roman"/>
              </w:rPr>
            </w:pPr>
            <w:r w:rsidRPr="00204F71">
              <w:rPr>
                <w:rFonts w:ascii="Times New Roman" w:hAnsi="Times New Roman" w:cs="Times New Roman"/>
              </w:rPr>
              <w:t>Пропаганда и популяризация предпринимательской деятельности</w:t>
            </w:r>
          </w:p>
        </w:tc>
        <w:tc>
          <w:tcPr>
            <w:tcW w:w="1985" w:type="dxa"/>
            <w:tcBorders>
              <w:top w:val="nil"/>
              <w:left w:val="single" w:sz="4" w:space="0" w:color="auto"/>
              <w:bottom w:val="single" w:sz="4" w:space="0" w:color="auto"/>
              <w:right w:val="single" w:sz="4" w:space="0" w:color="auto"/>
            </w:tcBorders>
          </w:tcPr>
          <w:p w:rsidR="00E24334" w:rsidRPr="00204F71" w:rsidRDefault="00490356" w:rsidP="00FC3E36">
            <w:pPr>
              <w:pStyle w:val="ConsPlusCell"/>
              <w:jc w:val="center"/>
              <w:rPr>
                <w:rFonts w:ascii="Times New Roman" w:hAnsi="Times New Roman" w:cs="Times New Roman"/>
              </w:rPr>
            </w:pPr>
            <w:r w:rsidRPr="00204F71">
              <w:rPr>
                <w:rFonts w:ascii="Times New Roman" w:hAnsi="Times New Roman" w:cs="Times New Roman"/>
                <w:bCs/>
                <w:lang w:eastAsia="en-US"/>
              </w:rPr>
              <w:t xml:space="preserve">Администрация МО Татаро-Каргалинский сельсовет Сакмарского района Оренбургской области </w:t>
            </w:r>
          </w:p>
        </w:tc>
        <w:tc>
          <w:tcPr>
            <w:tcW w:w="1418" w:type="dxa"/>
            <w:tcBorders>
              <w:top w:val="nil"/>
              <w:left w:val="single" w:sz="4" w:space="0" w:color="auto"/>
              <w:bottom w:val="single" w:sz="4" w:space="0" w:color="auto"/>
              <w:right w:val="single" w:sz="4" w:space="0" w:color="auto"/>
            </w:tcBorders>
          </w:tcPr>
          <w:p w:rsidR="00E24334" w:rsidRPr="00204F71" w:rsidRDefault="00986A6A" w:rsidP="00FC3E36">
            <w:pPr>
              <w:pStyle w:val="ConsPlusCell"/>
              <w:jc w:val="center"/>
              <w:rPr>
                <w:rFonts w:ascii="Times New Roman" w:hAnsi="Times New Roman" w:cs="Times New Roman"/>
              </w:rPr>
            </w:pPr>
            <w:r w:rsidRPr="00204F71">
              <w:rPr>
                <w:rFonts w:ascii="Times New Roman" w:hAnsi="Times New Roman" w:cs="Times New Roman"/>
              </w:rPr>
              <w:t>20</w:t>
            </w:r>
            <w:r w:rsidR="00490356" w:rsidRPr="00204F71">
              <w:rPr>
                <w:rFonts w:ascii="Times New Roman" w:hAnsi="Times New Roman" w:cs="Times New Roman"/>
              </w:rPr>
              <w:t>20</w:t>
            </w:r>
          </w:p>
        </w:tc>
        <w:tc>
          <w:tcPr>
            <w:tcW w:w="1417" w:type="dxa"/>
            <w:tcBorders>
              <w:top w:val="nil"/>
              <w:left w:val="single" w:sz="4" w:space="0" w:color="auto"/>
              <w:bottom w:val="single" w:sz="4" w:space="0" w:color="auto"/>
              <w:right w:val="single" w:sz="4" w:space="0" w:color="auto"/>
            </w:tcBorders>
          </w:tcPr>
          <w:p w:rsidR="00E24334" w:rsidRPr="00204F71" w:rsidRDefault="00986A6A" w:rsidP="00FC3E36">
            <w:pPr>
              <w:pStyle w:val="ConsPlusCell"/>
              <w:jc w:val="center"/>
              <w:rPr>
                <w:rFonts w:ascii="Times New Roman" w:hAnsi="Times New Roman" w:cs="Times New Roman"/>
              </w:rPr>
            </w:pPr>
            <w:r w:rsidRPr="00204F71">
              <w:rPr>
                <w:rFonts w:ascii="Times New Roman" w:hAnsi="Times New Roman" w:cs="Times New Roman"/>
              </w:rPr>
              <w:t>20</w:t>
            </w:r>
            <w:r w:rsidR="00F1104F" w:rsidRPr="00204F71">
              <w:rPr>
                <w:rFonts w:ascii="Times New Roman" w:hAnsi="Times New Roman" w:cs="Times New Roman"/>
              </w:rPr>
              <w:t>2</w:t>
            </w:r>
            <w:r w:rsidR="00490356" w:rsidRPr="00204F71">
              <w:rPr>
                <w:rFonts w:ascii="Times New Roman" w:hAnsi="Times New Roman" w:cs="Times New Roman"/>
              </w:rPr>
              <w:t>4</w:t>
            </w:r>
          </w:p>
        </w:tc>
        <w:tc>
          <w:tcPr>
            <w:tcW w:w="3260" w:type="dxa"/>
            <w:tcBorders>
              <w:top w:val="nil"/>
              <w:left w:val="single" w:sz="4" w:space="0" w:color="auto"/>
              <w:bottom w:val="single" w:sz="4" w:space="0" w:color="auto"/>
              <w:right w:val="single" w:sz="4" w:space="0" w:color="auto"/>
            </w:tcBorders>
          </w:tcPr>
          <w:p w:rsidR="00E24334" w:rsidRPr="00204F71" w:rsidRDefault="00B1333B" w:rsidP="008863EB">
            <w:pPr>
              <w:pStyle w:val="ConsPlusCell"/>
              <w:rPr>
                <w:rFonts w:ascii="Times New Roman" w:hAnsi="Times New Roman" w:cs="Times New Roman"/>
              </w:rPr>
            </w:pPr>
            <w:r w:rsidRPr="00204F71">
              <w:rPr>
                <w:rFonts w:ascii="Times New Roman" w:hAnsi="Times New Roman" w:cs="Times New Roman"/>
              </w:rPr>
              <w:t xml:space="preserve">Деловая активность субъектов малого и среднего предпринимательства, повышение имиджа предпринимательской </w:t>
            </w:r>
            <w:r w:rsidR="00C17270" w:rsidRPr="00204F71">
              <w:rPr>
                <w:rFonts w:ascii="Times New Roman" w:hAnsi="Times New Roman" w:cs="Times New Roman"/>
              </w:rPr>
              <w:t>деятельности</w:t>
            </w:r>
          </w:p>
        </w:tc>
        <w:tc>
          <w:tcPr>
            <w:tcW w:w="2127" w:type="dxa"/>
            <w:tcBorders>
              <w:top w:val="nil"/>
              <w:left w:val="single" w:sz="4" w:space="0" w:color="auto"/>
              <w:bottom w:val="single" w:sz="4" w:space="0" w:color="auto"/>
              <w:right w:val="single" w:sz="4" w:space="0" w:color="auto"/>
            </w:tcBorders>
          </w:tcPr>
          <w:p w:rsidR="00E24334" w:rsidRPr="00204F71" w:rsidRDefault="00B1333B" w:rsidP="00FC3E36">
            <w:pPr>
              <w:pStyle w:val="ConsPlusCell"/>
              <w:jc w:val="center"/>
              <w:rPr>
                <w:rFonts w:ascii="Times New Roman" w:hAnsi="Times New Roman" w:cs="Times New Roman"/>
              </w:rPr>
            </w:pPr>
            <w:r w:rsidRPr="00204F71">
              <w:rPr>
                <w:rFonts w:ascii="Times New Roman" w:hAnsi="Times New Roman" w:cs="Times New Roman"/>
              </w:rPr>
              <w:t>Снижение темпов развития бизнеса</w:t>
            </w:r>
          </w:p>
        </w:tc>
      </w:tr>
    </w:tbl>
    <w:p w:rsidR="00453212" w:rsidRPr="000177EB" w:rsidRDefault="00453212" w:rsidP="00453212">
      <w:pPr>
        <w:rPr>
          <w:sz w:val="26"/>
          <w:szCs w:val="26"/>
        </w:rPr>
        <w:sectPr w:rsidR="00453212" w:rsidRPr="000177EB" w:rsidSect="00D539A0">
          <w:pgSz w:w="16840" w:h="11907" w:orient="landscape"/>
          <w:pgMar w:top="1701" w:right="1134" w:bottom="851" w:left="1134" w:header="720" w:footer="720" w:gutter="0"/>
          <w:cols w:space="720"/>
        </w:sectPr>
      </w:pPr>
      <w:bookmarkStart w:id="2" w:name="Par348"/>
      <w:bookmarkEnd w:id="2"/>
    </w:p>
    <w:p w:rsidR="00D4682D" w:rsidRPr="00FA051E" w:rsidRDefault="00D4682D" w:rsidP="00D4682D">
      <w:pPr>
        <w:pStyle w:val="ConsPlusNormal"/>
        <w:ind w:firstLine="0"/>
        <w:jc w:val="right"/>
        <w:outlineLvl w:val="0"/>
        <w:rPr>
          <w:rFonts w:ascii="Times New Roman" w:hAnsi="Times New Roman" w:cs="Times New Roman"/>
          <w:bCs/>
        </w:rPr>
      </w:pPr>
      <w:r w:rsidRPr="00FA051E">
        <w:rPr>
          <w:rFonts w:ascii="Times New Roman" w:hAnsi="Times New Roman" w:cs="Times New Roman"/>
          <w:bCs/>
        </w:rPr>
        <w:lastRenderedPageBreak/>
        <w:t xml:space="preserve">Приложение </w:t>
      </w:r>
      <w:r w:rsidR="00950461" w:rsidRPr="00FA051E">
        <w:rPr>
          <w:rFonts w:ascii="Times New Roman" w:hAnsi="Times New Roman" w:cs="Times New Roman"/>
          <w:bCs/>
        </w:rPr>
        <w:t>3</w:t>
      </w:r>
    </w:p>
    <w:p w:rsidR="00D4682D" w:rsidRPr="00FA051E" w:rsidRDefault="00D4682D" w:rsidP="00D4682D">
      <w:pPr>
        <w:pStyle w:val="ConsPlusNormal"/>
        <w:ind w:firstLine="0"/>
        <w:jc w:val="right"/>
        <w:outlineLvl w:val="0"/>
        <w:rPr>
          <w:rFonts w:ascii="Times New Roman" w:hAnsi="Times New Roman" w:cs="Times New Roman"/>
          <w:bCs/>
        </w:rPr>
      </w:pPr>
      <w:r w:rsidRPr="00FA051E">
        <w:rPr>
          <w:rFonts w:ascii="Times New Roman" w:hAnsi="Times New Roman" w:cs="Times New Roman"/>
          <w:bCs/>
        </w:rPr>
        <w:t>к муниципальной программе «Развитие</w:t>
      </w:r>
    </w:p>
    <w:p w:rsidR="00FA051E" w:rsidRPr="00FA051E" w:rsidRDefault="00D4682D" w:rsidP="00B1333B">
      <w:pPr>
        <w:pStyle w:val="ConsPlusNormal"/>
        <w:ind w:firstLine="0"/>
        <w:jc w:val="right"/>
        <w:outlineLvl w:val="0"/>
        <w:rPr>
          <w:rFonts w:ascii="Times New Roman" w:hAnsi="Times New Roman"/>
        </w:rPr>
      </w:pPr>
      <w:r w:rsidRPr="00FA051E">
        <w:rPr>
          <w:rFonts w:ascii="Times New Roman" w:hAnsi="Times New Roman" w:cs="Times New Roman"/>
          <w:bCs/>
        </w:rPr>
        <w:t xml:space="preserve"> </w:t>
      </w:r>
      <w:r w:rsidR="00B1333B" w:rsidRPr="00FA051E">
        <w:rPr>
          <w:rFonts w:ascii="Times New Roman" w:hAnsi="Times New Roman" w:cs="Times New Roman"/>
          <w:bCs/>
        </w:rPr>
        <w:t>малого и среднего предпринимательства</w:t>
      </w:r>
      <w:r w:rsidR="00FA051E" w:rsidRPr="00FA051E">
        <w:rPr>
          <w:rFonts w:ascii="Times New Roman" w:hAnsi="Times New Roman"/>
        </w:rPr>
        <w:t xml:space="preserve"> в муниципальном образовании</w:t>
      </w:r>
    </w:p>
    <w:p w:rsidR="00D4682D" w:rsidRPr="00FA051E" w:rsidRDefault="00FA051E" w:rsidP="00B1333B">
      <w:pPr>
        <w:pStyle w:val="ConsPlusNormal"/>
        <w:ind w:firstLine="0"/>
        <w:jc w:val="right"/>
        <w:outlineLvl w:val="0"/>
        <w:rPr>
          <w:rFonts w:ascii="Times New Roman" w:hAnsi="Times New Roman" w:cs="Times New Roman"/>
          <w:bCs/>
        </w:rPr>
      </w:pPr>
      <w:r w:rsidRPr="00FA051E">
        <w:rPr>
          <w:rFonts w:ascii="Times New Roman" w:hAnsi="Times New Roman"/>
        </w:rPr>
        <w:t xml:space="preserve"> Татаро-Каргалинский сельсовет Сакмарского района Оренбургской области</w:t>
      </w:r>
      <w:r w:rsidRPr="00FA051E">
        <w:rPr>
          <w:rFonts w:ascii="Times New Roman" w:hAnsi="Times New Roman" w:cs="Times New Roman"/>
          <w:bCs/>
        </w:rPr>
        <w:t xml:space="preserve"> </w:t>
      </w:r>
      <w:r w:rsidR="00B1333B" w:rsidRPr="00FA051E">
        <w:rPr>
          <w:rFonts w:ascii="Times New Roman" w:hAnsi="Times New Roman" w:cs="Times New Roman"/>
          <w:bCs/>
        </w:rPr>
        <w:t>»</w:t>
      </w:r>
    </w:p>
    <w:p w:rsidR="00D4682D" w:rsidRPr="00FA051E" w:rsidRDefault="00557C5C" w:rsidP="00D4682D">
      <w:pPr>
        <w:pStyle w:val="ConsPlusNormal"/>
        <w:ind w:firstLine="0"/>
        <w:jc w:val="right"/>
        <w:outlineLvl w:val="0"/>
        <w:rPr>
          <w:rFonts w:ascii="Times New Roman" w:hAnsi="Times New Roman" w:cs="Times New Roman"/>
          <w:bCs/>
        </w:rPr>
      </w:pPr>
      <w:r w:rsidRPr="00FA051E">
        <w:rPr>
          <w:rFonts w:ascii="Times New Roman" w:hAnsi="Times New Roman" w:cs="Times New Roman"/>
          <w:bCs/>
        </w:rPr>
        <w:t xml:space="preserve"> на 2020-2024</w:t>
      </w:r>
      <w:r w:rsidR="00D4682D" w:rsidRPr="00FA051E">
        <w:rPr>
          <w:rFonts w:ascii="Times New Roman" w:hAnsi="Times New Roman" w:cs="Times New Roman"/>
          <w:bCs/>
        </w:rPr>
        <w:t xml:space="preserve"> годы, утвержденной постановлением </w:t>
      </w:r>
    </w:p>
    <w:p w:rsidR="00D4682D" w:rsidRPr="00FA051E" w:rsidRDefault="00D4682D" w:rsidP="00D4682D">
      <w:pPr>
        <w:pStyle w:val="ConsPlusNormal"/>
        <w:ind w:firstLine="0"/>
        <w:jc w:val="right"/>
        <w:outlineLvl w:val="0"/>
        <w:rPr>
          <w:rFonts w:ascii="Times New Roman" w:hAnsi="Times New Roman" w:cs="Times New Roman"/>
          <w:bCs/>
        </w:rPr>
      </w:pPr>
      <w:r w:rsidRPr="00FA051E">
        <w:rPr>
          <w:rFonts w:ascii="Times New Roman" w:hAnsi="Times New Roman" w:cs="Times New Roman"/>
          <w:bCs/>
        </w:rPr>
        <w:t xml:space="preserve">администрации </w:t>
      </w:r>
      <w:r w:rsidR="00557C5C" w:rsidRPr="00FA051E">
        <w:rPr>
          <w:rFonts w:ascii="Times New Roman" w:hAnsi="Times New Roman" w:cs="Times New Roman"/>
          <w:bCs/>
        </w:rPr>
        <w:t>Татаро-Каргалинского сельсовета</w:t>
      </w:r>
      <w:r w:rsidRPr="00FA051E">
        <w:rPr>
          <w:rFonts w:ascii="Times New Roman" w:hAnsi="Times New Roman" w:cs="Times New Roman"/>
          <w:bCs/>
        </w:rPr>
        <w:t xml:space="preserve"> </w:t>
      </w:r>
    </w:p>
    <w:p w:rsidR="00C36E87" w:rsidRPr="00FA051E" w:rsidRDefault="00557C5C" w:rsidP="00557C5C">
      <w:pPr>
        <w:widowControl w:val="0"/>
        <w:tabs>
          <w:tab w:val="left" w:pos="4111"/>
          <w:tab w:val="left" w:pos="7655"/>
          <w:tab w:val="left" w:pos="7938"/>
          <w:tab w:val="left" w:pos="8222"/>
        </w:tabs>
        <w:autoSpaceDE w:val="0"/>
        <w:autoSpaceDN w:val="0"/>
        <w:adjustRightInd w:val="0"/>
        <w:jc w:val="right"/>
        <w:rPr>
          <w:bCs/>
          <w:sz w:val="20"/>
          <w:szCs w:val="20"/>
        </w:rPr>
      </w:pPr>
      <w:r w:rsidRPr="00FA051E">
        <w:rPr>
          <w:bCs/>
          <w:sz w:val="20"/>
          <w:szCs w:val="20"/>
        </w:rPr>
        <w:t>от 15</w:t>
      </w:r>
      <w:r w:rsidR="003B3267" w:rsidRPr="00FA051E">
        <w:rPr>
          <w:bCs/>
          <w:sz w:val="20"/>
          <w:szCs w:val="20"/>
        </w:rPr>
        <w:t>.11</w:t>
      </w:r>
      <w:r w:rsidRPr="00FA051E">
        <w:rPr>
          <w:bCs/>
          <w:sz w:val="20"/>
          <w:szCs w:val="20"/>
        </w:rPr>
        <w:t>.2019  № 220-п</w:t>
      </w:r>
    </w:p>
    <w:p w:rsidR="00D4682D" w:rsidRDefault="00D4682D" w:rsidP="00453212">
      <w:pPr>
        <w:widowControl w:val="0"/>
        <w:autoSpaceDE w:val="0"/>
        <w:autoSpaceDN w:val="0"/>
        <w:adjustRightInd w:val="0"/>
        <w:jc w:val="right"/>
        <w:outlineLvl w:val="2"/>
        <w:rPr>
          <w:sz w:val="26"/>
          <w:szCs w:val="26"/>
        </w:rPr>
      </w:pPr>
    </w:p>
    <w:p w:rsidR="00D4682D" w:rsidRPr="000177EB" w:rsidRDefault="00D4682D" w:rsidP="00D4682D">
      <w:pPr>
        <w:widowControl w:val="0"/>
        <w:autoSpaceDE w:val="0"/>
        <w:autoSpaceDN w:val="0"/>
        <w:adjustRightInd w:val="0"/>
        <w:jc w:val="center"/>
        <w:rPr>
          <w:b/>
          <w:sz w:val="26"/>
          <w:szCs w:val="26"/>
        </w:rPr>
      </w:pPr>
      <w:r w:rsidRPr="000177EB">
        <w:rPr>
          <w:b/>
          <w:sz w:val="26"/>
          <w:szCs w:val="26"/>
        </w:rPr>
        <w:t>РЕСУРСНОЕ ОБЕСПЕЧЕНИЕ</w:t>
      </w:r>
    </w:p>
    <w:p w:rsidR="00D4682D" w:rsidRPr="000177EB" w:rsidRDefault="00D4682D" w:rsidP="00D4682D">
      <w:pPr>
        <w:widowControl w:val="0"/>
        <w:autoSpaceDE w:val="0"/>
        <w:autoSpaceDN w:val="0"/>
        <w:adjustRightInd w:val="0"/>
        <w:jc w:val="center"/>
        <w:rPr>
          <w:b/>
          <w:sz w:val="26"/>
          <w:szCs w:val="26"/>
        </w:rPr>
      </w:pPr>
      <w:r w:rsidRPr="000177EB">
        <w:rPr>
          <w:b/>
          <w:sz w:val="26"/>
          <w:szCs w:val="26"/>
        </w:rPr>
        <w:t xml:space="preserve">РЕАЛИЗАЦИИ МУНИЦИПАЛЬНОЙ ПРОГРАММЫ ЗА СЧЕТ СРЕДСТВ </w:t>
      </w:r>
    </w:p>
    <w:p w:rsidR="00F74076" w:rsidRPr="00557C5C" w:rsidRDefault="00D4682D" w:rsidP="00557C5C">
      <w:pPr>
        <w:widowControl w:val="0"/>
        <w:autoSpaceDE w:val="0"/>
        <w:autoSpaceDN w:val="0"/>
        <w:adjustRightInd w:val="0"/>
        <w:jc w:val="center"/>
        <w:rPr>
          <w:b/>
          <w:sz w:val="26"/>
          <w:szCs w:val="26"/>
        </w:rPr>
      </w:pPr>
      <w:r w:rsidRPr="000177EB">
        <w:rPr>
          <w:b/>
          <w:sz w:val="26"/>
          <w:szCs w:val="26"/>
        </w:rPr>
        <w:t xml:space="preserve">БЮДЖЕТА </w:t>
      </w:r>
      <w:r w:rsidR="00557C5C">
        <w:rPr>
          <w:b/>
          <w:sz w:val="26"/>
          <w:szCs w:val="26"/>
        </w:rPr>
        <w:t>ТАТАРО-КАРГАЛИНСКОГО СЕЛЬСОВЕТА</w:t>
      </w:r>
      <w:r w:rsidRPr="000177EB">
        <w:rPr>
          <w:b/>
          <w:sz w:val="26"/>
          <w:szCs w:val="26"/>
        </w:rPr>
        <w:t>, (ТЫС. РУБ.)</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43"/>
        <w:gridCol w:w="1701"/>
        <w:gridCol w:w="850"/>
        <w:gridCol w:w="851"/>
        <w:gridCol w:w="850"/>
        <w:gridCol w:w="3544"/>
        <w:gridCol w:w="3544"/>
      </w:tblGrid>
      <w:tr w:rsidR="00D170E4" w:rsidRPr="000177EB" w:rsidTr="00D170E4">
        <w:trPr>
          <w:trHeight w:val="802"/>
        </w:trPr>
        <w:tc>
          <w:tcPr>
            <w:tcW w:w="1526" w:type="dxa"/>
            <w:vMerge w:val="restart"/>
            <w:shd w:val="clear" w:color="auto" w:fill="auto"/>
          </w:tcPr>
          <w:p w:rsidR="00D170E4" w:rsidRPr="00204F71" w:rsidRDefault="00D170E4" w:rsidP="00A81F85">
            <w:pPr>
              <w:widowControl w:val="0"/>
              <w:autoSpaceDE w:val="0"/>
              <w:autoSpaceDN w:val="0"/>
              <w:adjustRightInd w:val="0"/>
              <w:jc w:val="right"/>
              <w:outlineLvl w:val="2"/>
              <w:rPr>
                <w:rFonts w:eastAsia="Calibri"/>
                <w:sz w:val="22"/>
                <w:szCs w:val="22"/>
              </w:rPr>
            </w:pPr>
            <w:r w:rsidRPr="00204F71">
              <w:rPr>
                <w:rFonts w:eastAsia="Calibri"/>
                <w:sz w:val="22"/>
                <w:szCs w:val="22"/>
              </w:rPr>
              <w:t>№</w:t>
            </w:r>
          </w:p>
          <w:p w:rsidR="00D170E4" w:rsidRPr="00204F71" w:rsidRDefault="00D170E4" w:rsidP="00A81F85">
            <w:pPr>
              <w:widowControl w:val="0"/>
              <w:autoSpaceDE w:val="0"/>
              <w:autoSpaceDN w:val="0"/>
              <w:adjustRightInd w:val="0"/>
              <w:jc w:val="right"/>
              <w:outlineLvl w:val="2"/>
              <w:rPr>
                <w:rFonts w:eastAsia="Calibri"/>
                <w:sz w:val="22"/>
                <w:szCs w:val="22"/>
              </w:rPr>
            </w:pPr>
            <w:r w:rsidRPr="00204F71">
              <w:rPr>
                <w:rFonts w:eastAsia="Calibri"/>
                <w:sz w:val="22"/>
                <w:szCs w:val="22"/>
              </w:rPr>
              <w:t>п/п</w:t>
            </w:r>
          </w:p>
        </w:tc>
        <w:tc>
          <w:tcPr>
            <w:tcW w:w="1843" w:type="dxa"/>
            <w:vMerge w:val="restart"/>
            <w:shd w:val="clear" w:color="auto" w:fill="auto"/>
          </w:tcPr>
          <w:p w:rsidR="00D170E4" w:rsidRPr="00204F71" w:rsidRDefault="00D170E4" w:rsidP="00B1333B">
            <w:pPr>
              <w:widowControl w:val="0"/>
              <w:autoSpaceDE w:val="0"/>
              <w:autoSpaceDN w:val="0"/>
              <w:adjustRightInd w:val="0"/>
              <w:jc w:val="center"/>
              <w:outlineLvl w:val="2"/>
              <w:rPr>
                <w:rFonts w:eastAsia="Calibri"/>
                <w:sz w:val="22"/>
                <w:szCs w:val="22"/>
              </w:rPr>
            </w:pPr>
            <w:r w:rsidRPr="00204F71">
              <w:rPr>
                <w:rFonts w:eastAsia="Calibri"/>
                <w:sz w:val="22"/>
                <w:szCs w:val="22"/>
              </w:rPr>
              <w:t xml:space="preserve">Наименование  </w:t>
            </w:r>
            <w:r w:rsidRPr="00204F71">
              <w:rPr>
                <w:rFonts w:eastAsia="Calibri"/>
                <w:sz w:val="22"/>
                <w:szCs w:val="22"/>
              </w:rPr>
              <w:br/>
              <w:t xml:space="preserve">отдельных мероприятий </w:t>
            </w:r>
            <w:r w:rsidRPr="00204F71">
              <w:rPr>
                <w:rFonts w:eastAsia="Calibri"/>
                <w:sz w:val="22"/>
                <w:szCs w:val="22"/>
              </w:rPr>
              <w:br/>
              <w:t xml:space="preserve">  </w:t>
            </w:r>
          </w:p>
        </w:tc>
        <w:tc>
          <w:tcPr>
            <w:tcW w:w="1701" w:type="dxa"/>
            <w:vMerge w:val="restart"/>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p>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Ответственный</w:t>
            </w:r>
            <w:r w:rsidRPr="00204F71">
              <w:rPr>
                <w:rFonts w:eastAsia="Calibri"/>
                <w:sz w:val="22"/>
                <w:szCs w:val="22"/>
              </w:rPr>
              <w:br/>
              <w:t xml:space="preserve">исполнитель </w:t>
            </w:r>
            <w:r w:rsidRPr="00204F71">
              <w:rPr>
                <w:rFonts w:eastAsia="Calibri"/>
                <w:sz w:val="22"/>
                <w:szCs w:val="22"/>
              </w:rPr>
              <w:br/>
            </w:r>
          </w:p>
        </w:tc>
        <w:tc>
          <w:tcPr>
            <w:tcW w:w="9639" w:type="dxa"/>
            <w:gridSpan w:val="5"/>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p>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Расходы (тыс. руб.), годы</w:t>
            </w:r>
          </w:p>
        </w:tc>
      </w:tr>
      <w:tr w:rsidR="00D170E4" w:rsidRPr="000177EB" w:rsidTr="00D170E4">
        <w:tc>
          <w:tcPr>
            <w:tcW w:w="1526" w:type="dxa"/>
            <w:vMerge/>
            <w:shd w:val="clear" w:color="auto" w:fill="auto"/>
          </w:tcPr>
          <w:p w:rsidR="00D170E4" w:rsidRPr="00204F71" w:rsidRDefault="00D170E4" w:rsidP="00A81F85">
            <w:pPr>
              <w:widowControl w:val="0"/>
              <w:autoSpaceDE w:val="0"/>
              <w:autoSpaceDN w:val="0"/>
              <w:adjustRightInd w:val="0"/>
              <w:jc w:val="right"/>
              <w:outlineLvl w:val="2"/>
              <w:rPr>
                <w:rFonts w:eastAsia="Calibri"/>
                <w:sz w:val="22"/>
                <w:szCs w:val="22"/>
              </w:rPr>
            </w:pPr>
          </w:p>
        </w:tc>
        <w:tc>
          <w:tcPr>
            <w:tcW w:w="1843" w:type="dxa"/>
            <w:vMerge/>
            <w:shd w:val="clear" w:color="auto" w:fill="auto"/>
          </w:tcPr>
          <w:p w:rsidR="00D170E4" w:rsidRPr="00204F71" w:rsidRDefault="00D170E4" w:rsidP="00A81F85">
            <w:pPr>
              <w:widowControl w:val="0"/>
              <w:autoSpaceDE w:val="0"/>
              <w:autoSpaceDN w:val="0"/>
              <w:adjustRightInd w:val="0"/>
              <w:jc w:val="right"/>
              <w:outlineLvl w:val="2"/>
              <w:rPr>
                <w:rFonts w:eastAsia="Calibri"/>
                <w:sz w:val="22"/>
                <w:szCs w:val="22"/>
              </w:rPr>
            </w:pPr>
          </w:p>
        </w:tc>
        <w:tc>
          <w:tcPr>
            <w:tcW w:w="1701" w:type="dxa"/>
            <w:vMerge/>
            <w:shd w:val="clear" w:color="auto" w:fill="auto"/>
          </w:tcPr>
          <w:p w:rsidR="00D170E4" w:rsidRPr="00204F71" w:rsidRDefault="00D170E4" w:rsidP="00A81F85">
            <w:pPr>
              <w:widowControl w:val="0"/>
              <w:autoSpaceDE w:val="0"/>
              <w:autoSpaceDN w:val="0"/>
              <w:adjustRightInd w:val="0"/>
              <w:jc w:val="right"/>
              <w:outlineLvl w:val="2"/>
              <w:rPr>
                <w:rFonts w:eastAsia="Calibri"/>
                <w:sz w:val="22"/>
                <w:szCs w:val="22"/>
              </w:rPr>
            </w:pPr>
          </w:p>
        </w:tc>
        <w:tc>
          <w:tcPr>
            <w:tcW w:w="850"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2020</w:t>
            </w:r>
          </w:p>
        </w:tc>
        <w:tc>
          <w:tcPr>
            <w:tcW w:w="851"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2021</w:t>
            </w:r>
          </w:p>
        </w:tc>
        <w:tc>
          <w:tcPr>
            <w:tcW w:w="850"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2022</w:t>
            </w:r>
          </w:p>
        </w:tc>
        <w:tc>
          <w:tcPr>
            <w:tcW w:w="3544" w:type="dxa"/>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2023</w:t>
            </w:r>
          </w:p>
        </w:tc>
        <w:tc>
          <w:tcPr>
            <w:tcW w:w="3544" w:type="dxa"/>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2024</w:t>
            </w:r>
          </w:p>
        </w:tc>
      </w:tr>
      <w:tr w:rsidR="00D170E4" w:rsidRPr="000177EB" w:rsidTr="00D170E4">
        <w:tc>
          <w:tcPr>
            <w:tcW w:w="1526"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1</w:t>
            </w:r>
          </w:p>
        </w:tc>
        <w:tc>
          <w:tcPr>
            <w:tcW w:w="1843"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2</w:t>
            </w:r>
          </w:p>
        </w:tc>
        <w:tc>
          <w:tcPr>
            <w:tcW w:w="1701"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3</w:t>
            </w:r>
          </w:p>
        </w:tc>
        <w:tc>
          <w:tcPr>
            <w:tcW w:w="850"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Pr>
                <w:rFonts w:eastAsia="Calibri"/>
                <w:sz w:val="22"/>
                <w:szCs w:val="22"/>
              </w:rPr>
              <w:t>4</w:t>
            </w:r>
          </w:p>
        </w:tc>
        <w:tc>
          <w:tcPr>
            <w:tcW w:w="851"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Pr>
                <w:rFonts w:eastAsia="Calibri"/>
                <w:sz w:val="22"/>
                <w:szCs w:val="22"/>
              </w:rPr>
              <w:t>5</w:t>
            </w:r>
          </w:p>
        </w:tc>
        <w:tc>
          <w:tcPr>
            <w:tcW w:w="850"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Pr>
                <w:rFonts w:eastAsia="Calibri"/>
                <w:sz w:val="22"/>
                <w:szCs w:val="22"/>
              </w:rPr>
              <w:t>6</w:t>
            </w:r>
          </w:p>
        </w:tc>
        <w:tc>
          <w:tcPr>
            <w:tcW w:w="3544" w:type="dxa"/>
          </w:tcPr>
          <w:p w:rsidR="00D170E4" w:rsidRPr="00204F71" w:rsidRDefault="00D170E4" w:rsidP="00A81F85">
            <w:pPr>
              <w:widowControl w:val="0"/>
              <w:autoSpaceDE w:val="0"/>
              <w:autoSpaceDN w:val="0"/>
              <w:adjustRightInd w:val="0"/>
              <w:jc w:val="center"/>
              <w:outlineLvl w:val="2"/>
              <w:rPr>
                <w:rFonts w:eastAsia="Calibri"/>
                <w:sz w:val="22"/>
                <w:szCs w:val="22"/>
              </w:rPr>
            </w:pPr>
            <w:r>
              <w:rPr>
                <w:rFonts w:eastAsia="Calibri"/>
                <w:sz w:val="22"/>
                <w:szCs w:val="22"/>
              </w:rPr>
              <w:t>7</w:t>
            </w:r>
          </w:p>
        </w:tc>
        <w:tc>
          <w:tcPr>
            <w:tcW w:w="3544" w:type="dxa"/>
          </w:tcPr>
          <w:p w:rsidR="00D170E4" w:rsidRPr="00204F71" w:rsidRDefault="00D170E4" w:rsidP="00A81F85">
            <w:pPr>
              <w:widowControl w:val="0"/>
              <w:autoSpaceDE w:val="0"/>
              <w:autoSpaceDN w:val="0"/>
              <w:adjustRightInd w:val="0"/>
              <w:jc w:val="center"/>
              <w:outlineLvl w:val="2"/>
              <w:rPr>
                <w:rFonts w:eastAsia="Calibri"/>
                <w:sz w:val="22"/>
                <w:szCs w:val="22"/>
              </w:rPr>
            </w:pPr>
            <w:r>
              <w:rPr>
                <w:rFonts w:eastAsia="Calibri"/>
                <w:sz w:val="22"/>
                <w:szCs w:val="22"/>
              </w:rPr>
              <w:t>8</w:t>
            </w:r>
          </w:p>
        </w:tc>
      </w:tr>
      <w:tr w:rsidR="00D170E4" w:rsidRPr="000177EB" w:rsidTr="00D170E4">
        <w:tc>
          <w:tcPr>
            <w:tcW w:w="1526" w:type="dxa"/>
            <w:shd w:val="clear" w:color="auto" w:fill="auto"/>
          </w:tcPr>
          <w:p w:rsidR="00D170E4" w:rsidRPr="00204F71" w:rsidRDefault="00D170E4" w:rsidP="00B1333B">
            <w:pPr>
              <w:widowControl w:val="0"/>
              <w:autoSpaceDE w:val="0"/>
              <w:autoSpaceDN w:val="0"/>
              <w:adjustRightInd w:val="0"/>
              <w:jc w:val="center"/>
              <w:outlineLvl w:val="2"/>
              <w:rPr>
                <w:rFonts w:eastAsia="Calibri"/>
                <w:sz w:val="22"/>
                <w:szCs w:val="22"/>
              </w:rPr>
            </w:pPr>
            <w:r w:rsidRPr="00204F71">
              <w:rPr>
                <w:rFonts w:eastAsia="Calibri"/>
                <w:sz w:val="22"/>
                <w:szCs w:val="22"/>
              </w:rPr>
              <w:t>Мероприятие 1.</w:t>
            </w:r>
          </w:p>
        </w:tc>
        <w:tc>
          <w:tcPr>
            <w:tcW w:w="1843" w:type="dxa"/>
            <w:shd w:val="clear" w:color="auto" w:fill="auto"/>
          </w:tcPr>
          <w:p w:rsidR="00D170E4" w:rsidRPr="00204F71" w:rsidRDefault="00D170E4" w:rsidP="00B1333B">
            <w:pPr>
              <w:jc w:val="both"/>
              <w:rPr>
                <w:sz w:val="22"/>
                <w:szCs w:val="22"/>
              </w:rPr>
            </w:pPr>
            <w:r w:rsidRPr="00204F71">
              <w:rPr>
                <w:sz w:val="22"/>
                <w:szCs w:val="22"/>
              </w:rPr>
              <w:t xml:space="preserve">Информационная поддержка малого и среднего предпринимательства, изготовление методической продукции. </w:t>
            </w:r>
          </w:p>
          <w:p w:rsidR="00D170E4" w:rsidRPr="00204F71" w:rsidRDefault="00D170E4" w:rsidP="00A81F85">
            <w:pPr>
              <w:widowControl w:val="0"/>
              <w:autoSpaceDE w:val="0"/>
              <w:autoSpaceDN w:val="0"/>
              <w:adjustRightInd w:val="0"/>
              <w:outlineLvl w:val="2"/>
              <w:rPr>
                <w:rFonts w:ascii="Calibri" w:eastAsia="Calibri" w:hAnsi="Calibri"/>
                <w:sz w:val="22"/>
                <w:szCs w:val="22"/>
              </w:rPr>
            </w:pPr>
          </w:p>
        </w:tc>
        <w:tc>
          <w:tcPr>
            <w:tcW w:w="1701" w:type="dxa"/>
            <w:shd w:val="clear" w:color="auto" w:fill="auto"/>
          </w:tcPr>
          <w:p w:rsidR="00D170E4" w:rsidRPr="00204F71" w:rsidRDefault="00D170E4" w:rsidP="005E21EE">
            <w:pPr>
              <w:rPr>
                <w:rFonts w:ascii="Calibri" w:eastAsia="Calibri" w:hAnsi="Calibri"/>
                <w:sz w:val="22"/>
                <w:szCs w:val="22"/>
              </w:rPr>
            </w:pPr>
            <w:r w:rsidRPr="00204F71">
              <w:rPr>
                <w:bCs/>
                <w:sz w:val="22"/>
                <w:szCs w:val="22"/>
                <w:lang w:eastAsia="en-US"/>
              </w:rPr>
              <w:t>Администрация МО Татаро-Каргалинский сельсовет Сакмарского района Оренбургской области</w:t>
            </w:r>
          </w:p>
        </w:tc>
        <w:tc>
          <w:tcPr>
            <w:tcW w:w="850"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0,0</w:t>
            </w:r>
          </w:p>
        </w:tc>
        <w:tc>
          <w:tcPr>
            <w:tcW w:w="851" w:type="dxa"/>
            <w:shd w:val="clear" w:color="auto" w:fill="auto"/>
            <w:vAlign w:val="center"/>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0,0</w:t>
            </w:r>
          </w:p>
        </w:tc>
        <w:tc>
          <w:tcPr>
            <w:tcW w:w="850" w:type="dxa"/>
            <w:shd w:val="clear" w:color="auto" w:fill="auto"/>
            <w:vAlign w:val="center"/>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0,0</w:t>
            </w:r>
          </w:p>
        </w:tc>
        <w:tc>
          <w:tcPr>
            <w:tcW w:w="3544" w:type="dxa"/>
            <w:vAlign w:val="center"/>
          </w:tcPr>
          <w:p w:rsidR="00D170E4" w:rsidRPr="00D170E4" w:rsidRDefault="00D170E4" w:rsidP="00BA63AE">
            <w:pPr>
              <w:widowControl w:val="0"/>
              <w:autoSpaceDE w:val="0"/>
              <w:autoSpaceDN w:val="0"/>
              <w:adjustRightInd w:val="0"/>
              <w:jc w:val="center"/>
              <w:outlineLvl w:val="2"/>
              <w:rPr>
                <w:rFonts w:eastAsia="Calibri"/>
                <w:sz w:val="20"/>
                <w:szCs w:val="20"/>
              </w:rPr>
            </w:pPr>
            <w:r w:rsidRPr="00D170E4">
              <w:rPr>
                <w:bCs/>
                <w:sz w:val="20"/>
                <w:szCs w:val="20"/>
              </w:rPr>
              <w:t xml:space="preserve">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          </w:t>
            </w:r>
          </w:p>
        </w:tc>
        <w:tc>
          <w:tcPr>
            <w:tcW w:w="3544" w:type="dxa"/>
            <w:vAlign w:val="center"/>
          </w:tcPr>
          <w:p w:rsidR="00D170E4" w:rsidRPr="00D170E4" w:rsidRDefault="00D170E4" w:rsidP="00BA63AE">
            <w:pPr>
              <w:widowControl w:val="0"/>
              <w:autoSpaceDE w:val="0"/>
              <w:autoSpaceDN w:val="0"/>
              <w:adjustRightInd w:val="0"/>
              <w:jc w:val="center"/>
              <w:outlineLvl w:val="2"/>
              <w:rPr>
                <w:rFonts w:eastAsia="Calibri"/>
                <w:sz w:val="20"/>
                <w:szCs w:val="20"/>
              </w:rPr>
            </w:pPr>
            <w:r w:rsidRPr="00D170E4">
              <w:rPr>
                <w:bCs/>
                <w:sz w:val="20"/>
                <w:szCs w:val="20"/>
              </w:rPr>
              <w:t xml:space="preserve">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          </w:t>
            </w:r>
          </w:p>
        </w:tc>
      </w:tr>
      <w:tr w:rsidR="00D170E4" w:rsidRPr="000177EB" w:rsidTr="00D170E4">
        <w:tc>
          <w:tcPr>
            <w:tcW w:w="1526" w:type="dxa"/>
            <w:shd w:val="clear" w:color="auto" w:fill="auto"/>
          </w:tcPr>
          <w:p w:rsidR="00D170E4" w:rsidRPr="00204F71" w:rsidRDefault="00D170E4" w:rsidP="00B1333B">
            <w:pPr>
              <w:widowControl w:val="0"/>
              <w:autoSpaceDE w:val="0"/>
              <w:autoSpaceDN w:val="0"/>
              <w:adjustRightInd w:val="0"/>
              <w:jc w:val="center"/>
              <w:outlineLvl w:val="2"/>
              <w:rPr>
                <w:rFonts w:eastAsia="Calibri"/>
                <w:sz w:val="22"/>
                <w:szCs w:val="22"/>
              </w:rPr>
            </w:pPr>
            <w:r w:rsidRPr="00204F71">
              <w:rPr>
                <w:rFonts w:eastAsia="Calibri"/>
                <w:sz w:val="22"/>
                <w:szCs w:val="22"/>
              </w:rPr>
              <w:t>Мероприятие 2.</w:t>
            </w:r>
          </w:p>
        </w:tc>
        <w:tc>
          <w:tcPr>
            <w:tcW w:w="1843" w:type="dxa"/>
            <w:shd w:val="clear" w:color="auto" w:fill="auto"/>
          </w:tcPr>
          <w:p w:rsidR="00D170E4" w:rsidRPr="00204F71" w:rsidRDefault="00D170E4" w:rsidP="00A81F85">
            <w:pPr>
              <w:widowControl w:val="0"/>
              <w:autoSpaceDE w:val="0"/>
              <w:autoSpaceDN w:val="0"/>
              <w:adjustRightInd w:val="0"/>
              <w:outlineLvl w:val="2"/>
              <w:rPr>
                <w:rFonts w:ascii="Calibri" w:eastAsia="Calibri" w:hAnsi="Calibri"/>
                <w:sz w:val="22"/>
                <w:szCs w:val="22"/>
              </w:rPr>
            </w:pPr>
            <w:r w:rsidRPr="00204F71">
              <w:rPr>
                <w:sz w:val="22"/>
                <w:szCs w:val="22"/>
              </w:rPr>
              <w:t>Пропаганда и популяризация предпринимательской деятельности</w:t>
            </w:r>
          </w:p>
        </w:tc>
        <w:tc>
          <w:tcPr>
            <w:tcW w:w="1701" w:type="dxa"/>
            <w:shd w:val="clear" w:color="auto" w:fill="auto"/>
          </w:tcPr>
          <w:p w:rsidR="00D170E4" w:rsidRPr="00204F71" w:rsidRDefault="00D170E4" w:rsidP="004C0998">
            <w:pPr>
              <w:rPr>
                <w:rFonts w:ascii="Calibri" w:eastAsia="Calibri" w:hAnsi="Calibri"/>
                <w:sz w:val="22"/>
                <w:szCs w:val="22"/>
              </w:rPr>
            </w:pPr>
            <w:r w:rsidRPr="00204F71">
              <w:rPr>
                <w:bCs/>
                <w:sz w:val="22"/>
                <w:szCs w:val="22"/>
                <w:lang w:eastAsia="en-US"/>
              </w:rPr>
              <w:t>Администрация МО Татаро-Каргалинский сельсовет Сакмарского района Оренбургской области</w:t>
            </w:r>
          </w:p>
        </w:tc>
        <w:tc>
          <w:tcPr>
            <w:tcW w:w="850" w:type="dxa"/>
            <w:shd w:val="clear" w:color="auto" w:fill="auto"/>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0,0</w:t>
            </w:r>
          </w:p>
        </w:tc>
        <w:tc>
          <w:tcPr>
            <w:tcW w:w="851" w:type="dxa"/>
            <w:shd w:val="clear" w:color="auto" w:fill="auto"/>
            <w:vAlign w:val="center"/>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0,0</w:t>
            </w:r>
          </w:p>
        </w:tc>
        <w:tc>
          <w:tcPr>
            <w:tcW w:w="850" w:type="dxa"/>
            <w:shd w:val="clear" w:color="auto" w:fill="auto"/>
            <w:vAlign w:val="center"/>
          </w:tcPr>
          <w:p w:rsidR="00D170E4" w:rsidRPr="00204F71" w:rsidRDefault="00D170E4" w:rsidP="00A81F85">
            <w:pPr>
              <w:widowControl w:val="0"/>
              <w:autoSpaceDE w:val="0"/>
              <w:autoSpaceDN w:val="0"/>
              <w:adjustRightInd w:val="0"/>
              <w:jc w:val="center"/>
              <w:outlineLvl w:val="2"/>
              <w:rPr>
                <w:rFonts w:eastAsia="Calibri"/>
                <w:sz w:val="22"/>
                <w:szCs w:val="22"/>
              </w:rPr>
            </w:pPr>
            <w:r w:rsidRPr="00204F71">
              <w:rPr>
                <w:rFonts w:eastAsia="Calibri"/>
                <w:sz w:val="22"/>
                <w:szCs w:val="22"/>
              </w:rPr>
              <w:t>0,0</w:t>
            </w:r>
          </w:p>
        </w:tc>
        <w:tc>
          <w:tcPr>
            <w:tcW w:w="3544" w:type="dxa"/>
            <w:vAlign w:val="center"/>
          </w:tcPr>
          <w:p w:rsidR="00D170E4" w:rsidRPr="00D170E4" w:rsidRDefault="00D170E4" w:rsidP="00BA63AE">
            <w:pPr>
              <w:widowControl w:val="0"/>
              <w:autoSpaceDE w:val="0"/>
              <w:autoSpaceDN w:val="0"/>
              <w:adjustRightInd w:val="0"/>
              <w:jc w:val="center"/>
              <w:outlineLvl w:val="2"/>
              <w:rPr>
                <w:rFonts w:eastAsia="Calibri"/>
                <w:sz w:val="20"/>
                <w:szCs w:val="20"/>
              </w:rPr>
            </w:pPr>
            <w:r w:rsidRPr="00D170E4">
              <w:rPr>
                <w:bCs/>
                <w:sz w:val="20"/>
                <w:szCs w:val="20"/>
              </w:rPr>
              <w:t xml:space="preserve">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          </w:t>
            </w:r>
          </w:p>
        </w:tc>
        <w:tc>
          <w:tcPr>
            <w:tcW w:w="3544" w:type="dxa"/>
            <w:vAlign w:val="center"/>
          </w:tcPr>
          <w:p w:rsidR="00D170E4" w:rsidRPr="00D170E4" w:rsidRDefault="00D170E4" w:rsidP="00BA63AE">
            <w:pPr>
              <w:widowControl w:val="0"/>
              <w:autoSpaceDE w:val="0"/>
              <w:autoSpaceDN w:val="0"/>
              <w:adjustRightInd w:val="0"/>
              <w:jc w:val="center"/>
              <w:outlineLvl w:val="2"/>
              <w:rPr>
                <w:rFonts w:eastAsia="Calibri"/>
                <w:sz w:val="20"/>
                <w:szCs w:val="20"/>
              </w:rPr>
            </w:pPr>
            <w:r w:rsidRPr="00D170E4">
              <w:rPr>
                <w:bCs/>
                <w:sz w:val="20"/>
                <w:szCs w:val="20"/>
              </w:rPr>
              <w:t xml:space="preserve">Объемы и источники финансирования различного уровня, в том числе привлечение внебюджетных источников, бюджетные ассигнования внебюджетных средств могут быть учтены при формировании местного бюджета. Объекты и источники финансирования ежегодно уточняются при формировании бюджета муниципального образования на соответствующий год.          </w:t>
            </w:r>
          </w:p>
        </w:tc>
      </w:tr>
    </w:tbl>
    <w:p w:rsidR="00453212" w:rsidRPr="009607C2" w:rsidRDefault="00453212" w:rsidP="00453212">
      <w:pPr>
        <w:rPr>
          <w:sz w:val="26"/>
          <w:szCs w:val="26"/>
        </w:rPr>
        <w:sectPr w:rsidR="00453212" w:rsidRPr="009607C2" w:rsidSect="00D539A0">
          <w:pgSz w:w="16840" w:h="11907" w:orient="landscape"/>
          <w:pgMar w:top="1701" w:right="1134" w:bottom="851" w:left="1134" w:header="720" w:footer="720" w:gutter="0"/>
          <w:cols w:space="720"/>
        </w:sectPr>
      </w:pPr>
      <w:bookmarkStart w:id="3" w:name="Par543"/>
      <w:bookmarkEnd w:id="3"/>
    </w:p>
    <w:p w:rsidR="008863EB" w:rsidRPr="000177EB" w:rsidRDefault="008863EB" w:rsidP="004352AF">
      <w:pPr>
        <w:pStyle w:val="ConsPlusNormal"/>
        <w:ind w:firstLine="0"/>
        <w:outlineLvl w:val="0"/>
        <w:rPr>
          <w:rFonts w:ascii="Calibri" w:hAnsi="Calibri" w:cs="Calibri"/>
          <w:sz w:val="26"/>
          <w:szCs w:val="26"/>
        </w:rPr>
      </w:pPr>
    </w:p>
    <w:sectPr w:rsidR="008863EB" w:rsidRPr="000177EB" w:rsidSect="00695D58">
      <w:pgSz w:w="11905" w:h="16838"/>
      <w:pgMar w:top="1134" w:right="1132"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333" w:rsidRDefault="002C4333" w:rsidP="00A44886">
      <w:r>
        <w:separator/>
      </w:r>
    </w:p>
  </w:endnote>
  <w:endnote w:type="continuationSeparator" w:id="0">
    <w:p w:rsidR="002C4333" w:rsidRDefault="002C4333" w:rsidP="00A44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333" w:rsidRDefault="002C4333" w:rsidP="00A44886">
      <w:r>
        <w:separator/>
      </w:r>
    </w:p>
  </w:footnote>
  <w:footnote w:type="continuationSeparator" w:id="0">
    <w:p w:rsidR="002C4333" w:rsidRDefault="002C4333" w:rsidP="00A44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64347"/>
    <w:multiLevelType w:val="hybridMultilevel"/>
    <w:tmpl w:val="CA1C438E"/>
    <w:lvl w:ilvl="0" w:tplc="06A6622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C41AD"/>
    <w:rsid w:val="00005F64"/>
    <w:rsid w:val="00011300"/>
    <w:rsid w:val="000177EB"/>
    <w:rsid w:val="00021C93"/>
    <w:rsid w:val="00030DC2"/>
    <w:rsid w:val="000322F3"/>
    <w:rsid w:val="0004259F"/>
    <w:rsid w:val="00043FE0"/>
    <w:rsid w:val="00055F9C"/>
    <w:rsid w:val="00076B0E"/>
    <w:rsid w:val="00080BA3"/>
    <w:rsid w:val="00084EC8"/>
    <w:rsid w:val="00094B8C"/>
    <w:rsid w:val="0009773B"/>
    <w:rsid w:val="000B1B6B"/>
    <w:rsid w:val="000B2DB4"/>
    <w:rsid w:val="000C7588"/>
    <w:rsid w:val="000D0A89"/>
    <w:rsid w:val="000D12B1"/>
    <w:rsid w:val="000D725D"/>
    <w:rsid w:val="000E5B63"/>
    <w:rsid w:val="000F5CCA"/>
    <w:rsid w:val="000F618E"/>
    <w:rsid w:val="001018E1"/>
    <w:rsid w:val="00101A8E"/>
    <w:rsid w:val="00103147"/>
    <w:rsid w:val="00104464"/>
    <w:rsid w:val="00133A20"/>
    <w:rsid w:val="00136CF3"/>
    <w:rsid w:val="00174EF7"/>
    <w:rsid w:val="001833F8"/>
    <w:rsid w:val="00184ADE"/>
    <w:rsid w:val="001949F3"/>
    <w:rsid w:val="00196BA8"/>
    <w:rsid w:val="0019712D"/>
    <w:rsid w:val="001A5AD4"/>
    <w:rsid w:val="001C388D"/>
    <w:rsid w:val="001C7446"/>
    <w:rsid w:val="001E58B4"/>
    <w:rsid w:val="001E59C4"/>
    <w:rsid w:val="001F74B5"/>
    <w:rsid w:val="00204F71"/>
    <w:rsid w:val="00206477"/>
    <w:rsid w:val="00216F9A"/>
    <w:rsid w:val="002175D2"/>
    <w:rsid w:val="0023092A"/>
    <w:rsid w:val="002337B4"/>
    <w:rsid w:val="00243F67"/>
    <w:rsid w:val="00244CA7"/>
    <w:rsid w:val="002453B9"/>
    <w:rsid w:val="002465EC"/>
    <w:rsid w:val="00250A8B"/>
    <w:rsid w:val="00252914"/>
    <w:rsid w:val="00254D54"/>
    <w:rsid w:val="00255022"/>
    <w:rsid w:val="00255118"/>
    <w:rsid w:val="0025646B"/>
    <w:rsid w:val="00262E96"/>
    <w:rsid w:val="00266B8D"/>
    <w:rsid w:val="00282348"/>
    <w:rsid w:val="002A304F"/>
    <w:rsid w:val="002A731C"/>
    <w:rsid w:val="002A7746"/>
    <w:rsid w:val="002B39AA"/>
    <w:rsid w:val="002B6C8B"/>
    <w:rsid w:val="002C1463"/>
    <w:rsid w:val="002C4333"/>
    <w:rsid w:val="002D30F7"/>
    <w:rsid w:val="002D5781"/>
    <w:rsid w:val="002E4A46"/>
    <w:rsid w:val="002E4A76"/>
    <w:rsid w:val="003133F8"/>
    <w:rsid w:val="00313608"/>
    <w:rsid w:val="003201D4"/>
    <w:rsid w:val="00325F37"/>
    <w:rsid w:val="00327F00"/>
    <w:rsid w:val="0033191E"/>
    <w:rsid w:val="003378B8"/>
    <w:rsid w:val="00340FCB"/>
    <w:rsid w:val="00341563"/>
    <w:rsid w:val="00344120"/>
    <w:rsid w:val="0035077C"/>
    <w:rsid w:val="00350CA1"/>
    <w:rsid w:val="00367F16"/>
    <w:rsid w:val="003703BE"/>
    <w:rsid w:val="00373B81"/>
    <w:rsid w:val="00390CB0"/>
    <w:rsid w:val="00390CDA"/>
    <w:rsid w:val="003944EB"/>
    <w:rsid w:val="003B3267"/>
    <w:rsid w:val="003B6530"/>
    <w:rsid w:val="003B7027"/>
    <w:rsid w:val="003C7713"/>
    <w:rsid w:val="003D2C82"/>
    <w:rsid w:val="003E1A9D"/>
    <w:rsid w:val="003E1B40"/>
    <w:rsid w:val="003E226F"/>
    <w:rsid w:val="003E6C35"/>
    <w:rsid w:val="003F12AB"/>
    <w:rsid w:val="0041142B"/>
    <w:rsid w:val="00423BB7"/>
    <w:rsid w:val="00423E16"/>
    <w:rsid w:val="004343FA"/>
    <w:rsid w:val="004352AF"/>
    <w:rsid w:val="0044375F"/>
    <w:rsid w:val="00444A39"/>
    <w:rsid w:val="00445C99"/>
    <w:rsid w:val="004471FA"/>
    <w:rsid w:val="00450486"/>
    <w:rsid w:val="00453212"/>
    <w:rsid w:val="004567DF"/>
    <w:rsid w:val="00470D0E"/>
    <w:rsid w:val="00473842"/>
    <w:rsid w:val="00476135"/>
    <w:rsid w:val="00477A5B"/>
    <w:rsid w:val="00487772"/>
    <w:rsid w:val="00490356"/>
    <w:rsid w:val="004A5E3B"/>
    <w:rsid w:val="004B1A91"/>
    <w:rsid w:val="004B59D4"/>
    <w:rsid w:val="004B7338"/>
    <w:rsid w:val="004C066F"/>
    <w:rsid w:val="004C0998"/>
    <w:rsid w:val="004E28F7"/>
    <w:rsid w:val="004E49C3"/>
    <w:rsid w:val="005177EF"/>
    <w:rsid w:val="00525FD5"/>
    <w:rsid w:val="0055197D"/>
    <w:rsid w:val="00557C5C"/>
    <w:rsid w:val="00561110"/>
    <w:rsid w:val="005720BD"/>
    <w:rsid w:val="00580DFD"/>
    <w:rsid w:val="00581A65"/>
    <w:rsid w:val="00586CAB"/>
    <w:rsid w:val="00591C2D"/>
    <w:rsid w:val="00592493"/>
    <w:rsid w:val="005A1DFD"/>
    <w:rsid w:val="005B75BA"/>
    <w:rsid w:val="005D209F"/>
    <w:rsid w:val="005D3345"/>
    <w:rsid w:val="005E21EE"/>
    <w:rsid w:val="005F44E6"/>
    <w:rsid w:val="00610A6D"/>
    <w:rsid w:val="00611D5E"/>
    <w:rsid w:val="00613703"/>
    <w:rsid w:val="006244D1"/>
    <w:rsid w:val="00627B95"/>
    <w:rsid w:val="00631CC5"/>
    <w:rsid w:val="00650F32"/>
    <w:rsid w:val="00665677"/>
    <w:rsid w:val="00675787"/>
    <w:rsid w:val="00675E37"/>
    <w:rsid w:val="00691035"/>
    <w:rsid w:val="00693995"/>
    <w:rsid w:val="00695D58"/>
    <w:rsid w:val="006A0129"/>
    <w:rsid w:val="006A091F"/>
    <w:rsid w:val="006A6DF9"/>
    <w:rsid w:val="006B4E38"/>
    <w:rsid w:val="006D2C71"/>
    <w:rsid w:val="006D4747"/>
    <w:rsid w:val="006D7604"/>
    <w:rsid w:val="00702180"/>
    <w:rsid w:val="00733BAF"/>
    <w:rsid w:val="00757DFD"/>
    <w:rsid w:val="00764807"/>
    <w:rsid w:val="007810E0"/>
    <w:rsid w:val="00781A6B"/>
    <w:rsid w:val="00784C22"/>
    <w:rsid w:val="0078736D"/>
    <w:rsid w:val="007A0E9C"/>
    <w:rsid w:val="007D2800"/>
    <w:rsid w:val="007D422E"/>
    <w:rsid w:val="007D646F"/>
    <w:rsid w:val="007E28DE"/>
    <w:rsid w:val="007E36AB"/>
    <w:rsid w:val="007E3A3C"/>
    <w:rsid w:val="007F445D"/>
    <w:rsid w:val="007F6BC1"/>
    <w:rsid w:val="007F6DA1"/>
    <w:rsid w:val="00822081"/>
    <w:rsid w:val="00825767"/>
    <w:rsid w:val="00827680"/>
    <w:rsid w:val="00836DEC"/>
    <w:rsid w:val="008418D6"/>
    <w:rsid w:val="008564C6"/>
    <w:rsid w:val="00862D8E"/>
    <w:rsid w:val="00864755"/>
    <w:rsid w:val="008675BE"/>
    <w:rsid w:val="00867F81"/>
    <w:rsid w:val="008859E7"/>
    <w:rsid w:val="008863EB"/>
    <w:rsid w:val="008866BD"/>
    <w:rsid w:val="008A1CFA"/>
    <w:rsid w:val="008A47D0"/>
    <w:rsid w:val="008C5A65"/>
    <w:rsid w:val="008C7F5E"/>
    <w:rsid w:val="008D562E"/>
    <w:rsid w:val="008D69C1"/>
    <w:rsid w:val="008E3A95"/>
    <w:rsid w:val="008F3676"/>
    <w:rsid w:val="008F4470"/>
    <w:rsid w:val="00932DE5"/>
    <w:rsid w:val="00936274"/>
    <w:rsid w:val="009401DC"/>
    <w:rsid w:val="00950461"/>
    <w:rsid w:val="00954391"/>
    <w:rsid w:val="00963173"/>
    <w:rsid w:val="00972CFA"/>
    <w:rsid w:val="009774C9"/>
    <w:rsid w:val="00980CC0"/>
    <w:rsid w:val="00986A6A"/>
    <w:rsid w:val="009E674A"/>
    <w:rsid w:val="009F5A48"/>
    <w:rsid w:val="00A06089"/>
    <w:rsid w:val="00A064C6"/>
    <w:rsid w:val="00A129D0"/>
    <w:rsid w:val="00A30AAD"/>
    <w:rsid w:val="00A33C77"/>
    <w:rsid w:val="00A404FF"/>
    <w:rsid w:val="00A44886"/>
    <w:rsid w:val="00A5268B"/>
    <w:rsid w:val="00A5718A"/>
    <w:rsid w:val="00A6160A"/>
    <w:rsid w:val="00A62EE0"/>
    <w:rsid w:val="00A65409"/>
    <w:rsid w:val="00A755C0"/>
    <w:rsid w:val="00A80989"/>
    <w:rsid w:val="00A81F85"/>
    <w:rsid w:val="00A972AC"/>
    <w:rsid w:val="00AA46EC"/>
    <w:rsid w:val="00AA6B80"/>
    <w:rsid w:val="00AB5F0A"/>
    <w:rsid w:val="00AB7A5F"/>
    <w:rsid w:val="00AC69B1"/>
    <w:rsid w:val="00AD62D3"/>
    <w:rsid w:val="00AF6500"/>
    <w:rsid w:val="00B07734"/>
    <w:rsid w:val="00B1333B"/>
    <w:rsid w:val="00B4356F"/>
    <w:rsid w:val="00B4371D"/>
    <w:rsid w:val="00B4448F"/>
    <w:rsid w:val="00B715E5"/>
    <w:rsid w:val="00B72F78"/>
    <w:rsid w:val="00B759AC"/>
    <w:rsid w:val="00B809C7"/>
    <w:rsid w:val="00B85C69"/>
    <w:rsid w:val="00B94098"/>
    <w:rsid w:val="00BA63AE"/>
    <w:rsid w:val="00BC33CE"/>
    <w:rsid w:val="00BD5E75"/>
    <w:rsid w:val="00BF0166"/>
    <w:rsid w:val="00BF1290"/>
    <w:rsid w:val="00BF4F83"/>
    <w:rsid w:val="00C150FA"/>
    <w:rsid w:val="00C17270"/>
    <w:rsid w:val="00C26D55"/>
    <w:rsid w:val="00C33C37"/>
    <w:rsid w:val="00C36E87"/>
    <w:rsid w:val="00C4042C"/>
    <w:rsid w:val="00C61543"/>
    <w:rsid w:val="00C62D37"/>
    <w:rsid w:val="00C65B50"/>
    <w:rsid w:val="00C70C41"/>
    <w:rsid w:val="00C738AF"/>
    <w:rsid w:val="00C752E7"/>
    <w:rsid w:val="00CA2EBD"/>
    <w:rsid w:val="00CB1F14"/>
    <w:rsid w:val="00CC41AD"/>
    <w:rsid w:val="00CC7544"/>
    <w:rsid w:val="00CC7578"/>
    <w:rsid w:val="00CD68B6"/>
    <w:rsid w:val="00CE3E48"/>
    <w:rsid w:val="00D05DAB"/>
    <w:rsid w:val="00D170E4"/>
    <w:rsid w:val="00D21E6C"/>
    <w:rsid w:val="00D226F6"/>
    <w:rsid w:val="00D276D2"/>
    <w:rsid w:val="00D27E08"/>
    <w:rsid w:val="00D30EC9"/>
    <w:rsid w:val="00D43503"/>
    <w:rsid w:val="00D4682D"/>
    <w:rsid w:val="00D5035D"/>
    <w:rsid w:val="00D539A0"/>
    <w:rsid w:val="00D55CB4"/>
    <w:rsid w:val="00D606CF"/>
    <w:rsid w:val="00D7362A"/>
    <w:rsid w:val="00D772CC"/>
    <w:rsid w:val="00D826FC"/>
    <w:rsid w:val="00D8738E"/>
    <w:rsid w:val="00DA155F"/>
    <w:rsid w:val="00DA20C2"/>
    <w:rsid w:val="00DB33E3"/>
    <w:rsid w:val="00DB7C28"/>
    <w:rsid w:val="00DD3AB6"/>
    <w:rsid w:val="00DD4FE8"/>
    <w:rsid w:val="00DF0682"/>
    <w:rsid w:val="00DF101D"/>
    <w:rsid w:val="00DF2D6C"/>
    <w:rsid w:val="00DF5DCC"/>
    <w:rsid w:val="00DF61BC"/>
    <w:rsid w:val="00E00E1F"/>
    <w:rsid w:val="00E0195C"/>
    <w:rsid w:val="00E13489"/>
    <w:rsid w:val="00E14402"/>
    <w:rsid w:val="00E16DE2"/>
    <w:rsid w:val="00E24334"/>
    <w:rsid w:val="00E271A3"/>
    <w:rsid w:val="00E31070"/>
    <w:rsid w:val="00E31BFA"/>
    <w:rsid w:val="00E32898"/>
    <w:rsid w:val="00E35618"/>
    <w:rsid w:val="00E3781E"/>
    <w:rsid w:val="00E561DF"/>
    <w:rsid w:val="00E6040F"/>
    <w:rsid w:val="00E759BB"/>
    <w:rsid w:val="00EA2A75"/>
    <w:rsid w:val="00EA359F"/>
    <w:rsid w:val="00EA6763"/>
    <w:rsid w:val="00EB334D"/>
    <w:rsid w:val="00EB51BB"/>
    <w:rsid w:val="00EB520A"/>
    <w:rsid w:val="00EC7B2A"/>
    <w:rsid w:val="00EC7D6F"/>
    <w:rsid w:val="00ED365D"/>
    <w:rsid w:val="00ED3A68"/>
    <w:rsid w:val="00EE397B"/>
    <w:rsid w:val="00F00C6A"/>
    <w:rsid w:val="00F1104F"/>
    <w:rsid w:val="00F13494"/>
    <w:rsid w:val="00F14262"/>
    <w:rsid w:val="00F17FCA"/>
    <w:rsid w:val="00F254EC"/>
    <w:rsid w:val="00F300AC"/>
    <w:rsid w:val="00F44380"/>
    <w:rsid w:val="00F44C68"/>
    <w:rsid w:val="00F5618F"/>
    <w:rsid w:val="00F57FC6"/>
    <w:rsid w:val="00F65410"/>
    <w:rsid w:val="00F74076"/>
    <w:rsid w:val="00F751C2"/>
    <w:rsid w:val="00F81A5B"/>
    <w:rsid w:val="00FA051E"/>
    <w:rsid w:val="00FA349C"/>
    <w:rsid w:val="00FB1478"/>
    <w:rsid w:val="00FB4393"/>
    <w:rsid w:val="00FB4CA8"/>
    <w:rsid w:val="00FB6AAB"/>
    <w:rsid w:val="00FC3E36"/>
    <w:rsid w:val="00FD1007"/>
    <w:rsid w:val="00FE5D48"/>
    <w:rsid w:val="00FF0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A7"/>
    <w:rPr>
      <w:sz w:val="24"/>
      <w:szCs w:val="24"/>
    </w:rPr>
  </w:style>
  <w:style w:type="paragraph" w:styleId="1">
    <w:name w:val="heading 1"/>
    <w:basedOn w:val="a"/>
    <w:next w:val="a"/>
    <w:link w:val="10"/>
    <w:qFormat/>
    <w:rsid w:val="00DF5D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55C0"/>
    <w:rPr>
      <w:rFonts w:ascii="Tahoma" w:hAnsi="Tahoma" w:cs="Tahoma"/>
      <w:sz w:val="16"/>
      <w:szCs w:val="16"/>
    </w:rPr>
  </w:style>
  <w:style w:type="paragraph" w:styleId="a4">
    <w:name w:val="List Paragraph"/>
    <w:basedOn w:val="a"/>
    <w:uiPriority w:val="34"/>
    <w:qFormat/>
    <w:rsid w:val="00453212"/>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4532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453212"/>
    <w:rPr>
      <w:color w:val="0000FF"/>
      <w:u w:val="single"/>
    </w:rPr>
  </w:style>
  <w:style w:type="paragraph" w:customStyle="1" w:styleId="ConsPlusCell">
    <w:name w:val="ConsPlusCell"/>
    <w:uiPriority w:val="99"/>
    <w:rsid w:val="00453212"/>
    <w:pPr>
      <w:widowControl w:val="0"/>
      <w:autoSpaceDE w:val="0"/>
      <w:autoSpaceDN w:val="0"/>
      <w:adjustRightInd w:val="0"/>
    </w:pPr>
    <w:rPr>
      <w:rFonts w:ascii="Calibri" w:hAnsi="Calibri" w:cs="Calibri"/>
      <w:sz w:val="22"/>
      <w:szCs w:val="22"/>
    </w:rPr>
  </w:style>
  <w:style w:type="paragraph" w:styleId="a7">
    <w:name w:val="header"/>
    <w:basedOn w:val="a"/>
    <w:link w:val="a8"/>
    <w:uiPriority w:val="99"/>
    <w:unhideWhenUsed/>
    <w:rsid w:val="00A44886"/>
    <w:pPr>
      <w:tabs>
        <w:tab w:val="center" w:pos="4677"/>
        <w:tab w:val="right" w:pos="9355"/>
      </w:tabs>
    </w:pPr>
  </w:style>
  <w:style w:type="character" w:customStyle="1" w:styleId="a8">
    <w:name w:val="Верхний колонтитул Знак"/>
    <w:link w:val="a7"/>
    <w:uiPriority w:val="99"/>
    <w:rsid w:val="00A44886"/>
    <w:rPr>
      <w:sz w:val="24"/>
      <w:szCs w:val="24"/>
    </w:rPr>
  </w:style>
  <w:style w:type="paragraph" w:styleId="a9">
    <w:name w:val="footer"/>
    <w:basedOn w:val="a"/>
    <w:link w:val="aa"/>
    <w:uiPriority w:val="99"/>
    <w:unhideWhenUsed/>
    <w:rsid w:val="00A44886"/>
    <w:pPr>
      <w:tabs>
        <w:tab w:val="center" w:pos="4677"/>
        <w:tab w:val="right" w:pos="9355"/>
      </w:tabs>
    </w:pPr>
  </w:style>
  <w:style w:type="character" w:customStyle="1" w:styleId="aa">
    <w:name w:val="Нижний колонтитул Знак"/>
    <w:link w:val="a9"/>
    <w:uiPriority w:val="99"/>
    <w:rsid w:val="00A44886"/>
    <w:rPr>
      <w:sz w:val="24"/>
      <w:szCs w:val="24"/>
    </w:rPr>
  </w:style>
  <w:style w:type="paragraph" w:customStyle="1" w:styleId="ConsPlusTitle">
    <w:name w:val="ConsPlusTitle"/>
    <w:uiPriority w:val="99"/>
    <w:rsid w:val="00216F9A"/>
    <w:pPr>
      <w:widowControl w:val="0"/>
      <w:autoSpaceDE w:val="0"/>
      <w:autoSpaceDN w:val="0"/>
      <w:adjustRightInd w:val="0"/>
    </w:pPr>
    <w:rPr>
      <w:b/>
      <w:bCs/>
      <w:sz w:val="24"/>
      <w:szCs w:val="24"/>
    </w:rPr>
  </w:style>
  <w:style w:type="paragraph" w:customStyle="1" w:styleId="ConsPlusNormal">
    <w:name w:val="ConsPlusNormal"/>
    <w:rsid w:val="00A65409"/>
    <w:pPr>
      <w:widowControl w:val="0"/>
      <w:autoSpaceDE w:val="0"/>
      <w:autoSpaceDN w:val="0"/>
      <w:adjustRightInd w:val="0"/>
      <w:ind w:firstLine="720"/>
    </w:pPr>
    <w:rPr>
      <w:rFonts w:ascii="Arial" w:hAnsi="Arial" w:cs="Arial"/>
    </w:rPr>
  </w:style>
  <w:style w:type="paragraph" w:customStyle="1" w:styleId="ConsPlusNonformat">
    <w:name w:val="ConsPlusNonformat"/>
    <w:rsid w:val="006A0129"/>
    <w:pPr>
      <w:widowControl w:val="0"/>
      <w:autoSpaceDE w:val="0"/>
      <w:autoSpaceDN w:val="0"/>
      <w:adjustRightInd w:val="0"/>
    </w:pPr>
    <w:rPr>
      <w:rFonts w:ascii="Courier New" w:hAnsi="Courier New" w:cs="Courier New"/>
    </w:rPr>
  </w:style>
  <w:style w:type="character" w:customStyle="1" w:styleId="10">
    <w:name w:val="Заголовок 1 Знак"/>
    <w:link w:val="1"/>
    <w:rsid w:val="00DF5DCC"/>
    <w:rPr>
      <w:sz w:val="28"/>
      <w:szCs w:val="24"/>
    </w:rPr>
  </w:style>
  <w:style w:type="paragraph" w:customStyle="1" w:styleId="ConsTitle">
    <w:name w:val="ConsTitle"/>
    <w:rsid w:val="00DF5DCC"/>
    <w:pPr>
      <w:widowControl w:val="0"/>
      <w:autoSpaceDE w:val="0"/>
      <w:autoSpaceDN w:val="0"/>
      <w:adjustRightInd w:val="0"/>
      <w:ind w:right="19772"/>
    </w:pPr>
    <w:rPr>
      <w:rFonts w:ascii="Arial" w:hAnsi="Arial" w:cs="Arial"/>
      <w:b/>
      <w:bCs/>
    </w:rPr>
  </w:style>
  <w:style w:type="paragraph" w:customStyle="1" w:styleId="Default">
    <w:name w:val="Default"/>
    <w:rsid w:val="002C1463"/>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4573646">
      <w:bodyDiv w:val="1"/>
      <w:marLeft w:val="0"/>
      <w:marRight w:val="0"/>
      <w:marTop w:val="0"/>
      <w:marBottom w:val="0"/>
      <w:divBdr>
        <w:top w:val="none" w:sz="0" w:space="0" w:color="auto"/>
        <w:left w:val="none" w:sz="0" w:space="0" w:color="auto"/>
        <w:bottom w:val="none" w:sz="0" w:space="0" w:color="auto"/>
        <w:right w:val="none" w:sz="0" w:space="0" w:color="auto"/>
      </w:divBdr>
    </w:div>
    <w:div w:id="92631231">
      <w:bodyDiv w:val="1"/>
      <w:marLeft w:val="0"/>
      <w:marRight w:val="0"/>
      <w:marTop w:val="0"/>
      <w:marBottom w:val="0"/>
      <w:divBdr>
        <w:top w:val="none" w:sz="0" w:space="0" w:color="auto"/>
        <w:left w:val="none" w:sz="0" w:space="0" w:color="auto"/>
        <w:bottom w:val="none" w:sz="0" w:space="0" w:color="auto"/>
        <w:right w:val="none" w:sz="0" w:space="0" w:color="auto"/>
      </w:divBdr>
    </w:div>
    <w:div w:id="175968913">
      <w:bodyDiv w:val="1"/>
      <w:marLeft w:val="0"/>
      <w:marRight w:val="0"/>
      <w:marTop w:val="0"/>
      <w:marBottom w:val="0"/>
      <w:divBdr>
        <w:top w:val="none" w:sz="0" w:space="0" w:color="auto"/>
        <w:left w:val="none" w:sz="0" w:space="0" w:color="auto"/>
        <w:bottom w:val="none" w:sz="0" w:space="0" w:color="auto"/>
        <w:right w:val="none" w:sz="0" w:space="0" w:color="auto"/>
      </w:divBdr>
    </w:div>
    <w:div w:id="234896401">
      <w:bodyDiv w:val="1"/>
      <w:marLeft w:val="0"/>
      <w:marRight w:val="0"/>
      <w:marTop w:val="0"/>
      <w:marBottom w:val="0"/>
      <w:divBdr>
        <w:top w:val="none" w:sz="0" w:space="0" w:color="auto"/>
        <w:left w:val="none" w:sz="0" w:space="0" w:color="auto"/>
        <w:bottom w:val="none" w:sz="0" w:space="0" w:color="auto"/>
        <w:right w:val="none" w:sz="0" w:space="0" w:color="auto"/>
      </w:divBdr>
    </w:div>
    <w:div w:id="313527993">
      <w:bodyDiv w:val="1"/>
      <w:marLeft w:val="0"/>
      <w:marRight w:val="0"/>
      <w:marTop w:val="0"/>
      <w:marBottom w:val="0"/>
      <w:divBdr>
        <w:top w:val="none" w:sz="0" w:space="0" w:color="auto"/>
        <w:left w:val="none" w:sz="0" w:space="0" w:color="auto"/>
        <w:bottom w:val="none" w:sz="0" w:space="0" w:color="auto"/>
        <w:right w:val="none" w:sz="0" w:space="0" w:color="auto"/>
      </w:divBdr>
    </w:div>
    <w:div w:id="330523882">
      <w:bodyDiv w:val="1"/>
      <w:marLeft w:val="0"/>
      <w:marRight w:val="0"/>
      <w:marTop w:val="0"/>
      <w:marBottom w:val="0"/>
      <w:divBdr>
        <w:top w:val="none" w:sz="0" w:space="0" w:color="auto"/>
        <w:left w:val="none" w:sz="0" w:space="0" w:color="auto"/>
        <w:bottom w:val="none" w:sz="0" w:space="0" w:color="auto"/>
        <w:right w:val="none" w:sz="0" w:space="0" w:color="auto"/>
      </w:divBdr>
    </w:div>
    <w:div w:id="376468831">
      <w:bodyDiv w:val="1"/>
      <w:marLeft w:val="0"/>
      <w:marRight w:val="0"/>
      <w:marTop w:val="0"/>
      <w:marBottom w:val="0"/>
      <w:divBdr>
        <w:top w:val="none" w:sz="0" w:space="0" w:color="auto"/>
        <w:left w:val="none" w:sz="0" w:space="0" w:color="auto"/>
        <w:bottom w:val="none" w:sz="0" w:space="0" w:color="auto"/>
        <w:right w:val="none" w:sz="0" w:space="0" w:color="auto"/>
      </w:divBdr>
    </w:div>
    <w:div w:id="440494802">
      <w:bodyDiv w:val="1"/>
      <w:marLeft w:val="0"/>
      <w:marRight w:val="0"/>
      <w:marTop w:val="0"/>
      <w:marBottom w:val="0"/>
      <w:divBdr>
        <w:top w:val="none" w:sz="0" w:space="0" w:color="auto"/>
        <w:left w:val="none" w:sz="0" w:space="0" w:color="auto"/>
        <w:bottom w:val="none" w:sz="0" w:space="0" w:color="auto"/>
        <w:right w:val="none" w:sz="0" w:space="0" w:color="auto"/>
      </w:divBdr>
    </w:div>
    <w:div w:id="460193995">
      <w:bodyDiv w:val="1"/>
      <w:marLeft w:val="0"/>
      <w:marRight w:val="0"/>
      <w:marTop w:val="0"/>
      <w:marBottom w:val="0"/>
      <w:divBdr>
        <w:top w:val="none" w:sz="0" w:space="0" w:color="auto"/>
        <w:left w:val="none" w:sz="0" w:space="0" w:color="auto"/>
        <w:bottom w:val="none" w:sz="0" w:space="0" w:color="auto"/>
        <w:right w:val="none" w:sz="0" w:space="0" w:color="auto"/>
      </w:divBdr>
    </w:div>
    <w:div w:id="724061110">
      <w:bodyDiv w:val="1"/>
      <w:marLeft w:val="0"/>
      <w:marRight w:val="0"/>
      <w:marTop w:val="0"/>
      <w:marBottom w:val="0"/>
      <w:divBdr>
        <w:top w:val="none" w:sz="0" w:space="0" w:color="auto"/>
        <w:left w:val="none" w:sz="0" w:space="0" w:color="auto"/>
        <w:bottom w:val="none" w:sz="0" w:space="0" w:color="auto"/>
        <w:right w:val="none" w:sz="0" w:space="0" w:color="auto"/>
      </w:divBdr>
    </w:div>
    <w:div w:id="788475986">
      <w:bodyDiv w:val="1"/>
      <w:marLeft w:val="0"/>
      <w:marRight w:val="0"/>
      <w:marTop w:val="0"/>
      <w:marBottom w:val="0"/>
      <w:divBdr>
        <w:top w:val="none" w:sz="0" w:space="0" w:color="auto"/>
        <w:left w:val="none" w:sz="0" w:space="0" w:color="auto"/>
        <w:bottom w:val="none" w:sz="0" w:space="0" w:color="auto"/>
        <w:right w:val="none" w:sz="0" w:space="0" w:color="auto"/>
      </w:divBdr>
    </w:div>
    <w:div w:id="798960067">
      <w:bodyDiv w:val="1"/>
      <w:marLeft w:val="0"/>
      <w:marRight w:val="0"/>
      <w:marTop w:val="0"/>
      <w:marBottom w:val="0"/>
      <w:divBdr>
        <w:top w:val="none" w:sz="0" w:space="0" w:color="auto"/>
        <w:left w:val="none" w:sz="0" w:space="0" w:color="auto"/>
        <w:bottom w:val="none" w:sz="0" w:space="0" w:color="auto"/>
        <w:right w:val="none" w:sz="0" w:space="0" w:color="auto"/>
      </w:divBdr>
    </w:div>
    <w:div w:id="835337611">
      <w:bodyDiv w:val="1"/>
      <w:marLeft w:val="0"/>
      <w:marRight w:val="0"/>
      <w:marTop w:val="0"/>
      <w:marBottom w:val="0"/>
      <w:divBdr>
        <w:top w:val="none" w:sz="0" w:space="0" w:color="auto"/>
        <w:left w:val="none" w:sz="0" w:space="0" w:color="auto"/>
        <w:bottom w:val="none" w:sz="0" w:space="0" w:color="auto"/>
        <w:right w:val="none" w:sz="0" w:space="0" w:color="auto"/>
      </w:divBdr>
    </w:div>
    <w:div w:id="850877785">
      <w:bodyDiv w:val="1"/>
      <w:marLeft w:val="0"/>
      <w:marRight w:val="0"/>
      <w:marTop w:val="0"/>
      <w:marBottom w:val="0"/>
      <w:divBdr>
        <w:top w:val="none" w:sz="0" w:space="0" w:color="auto"/>
        <w:left w:val="none" w:sz="0" w:space="0" w:color="auto"/>
        <w:bottom w:val="none" w:sz="0" w:space="0" w:color="auto"/>
        <w:right w:val="none" w:sz="0" w:space="0" w:color="auto"/>
      </w:divBdr>
    </w:div>
    <w:div w:id="1100492268">
      <w:bodyDiv w:val="1"/>
      <w:marLeft w:val="0"/>
      <w:marRight w:val="0"/>
      <w:marTop w:val="0"/>
      <w:marBottom w:val="0"/>
      <w:divBdr>
        <w:top w:val="none" w:sz="0" w:space="0" w:color="auto"/>
        <w:left w:val="none" w:sz="0" w:space="0" w:color="auto"/>
        <w:bottom w:val="none" w:sz="0" w:space="0" w:color="auto"/>
        <w:right w:val="none" w:sz="0" w:space="0" w:color="auto"/>
      </w:divBdr>
    </w:div>
    <w:div w:id="1181776501">
      <w:bodyDiv w:val="1"/>
      <w:marLeft w:val="0"/>
      <w:marRight w:val="0"/>
      <w:marTop w:val="0"/>
      <w:marBottom w:val="0"/>
      <w:divBdr>
        <w:top w:val="none" w:sz="0" w:space="0" w:color="auto"/>
        <w:left w:val="none" w:sz="0" w:space="0" w:color="auto"/>
        <w:bottom w:val="none" w:sz="0" w:space="0" w:color="auto"/>
        <w:right w:val="none" w:sz="0" w:space="0" w:color="auto"/>
      </w:divBdr>
    </w:div>
    <w:div w:id="1195923133">
      <w:bodyDiv w:val="1"/>
      <w:marLeft w:val="0"/>
      <w:marRight w:val="0"/>
      <w:marTop w:val="0"/>
      <w:marBottom w:val="0"/>
      <w:divBdr>
        <w:top w:val="none" w:sz="0" w:space="0" w:color="auto"/>
        <w:left w:val="none" w:sz="0" w:space="0" w:color="auto"/>
        <w:bottom w:val="none" w:sz="0" w:space="0" w:color="auto"/>
        <w:right w:val="none" w:sz="0" w:space="0" w:color="auto"/>
      </w:divBdr>
    </w:div>
    <w:div w:id="1198666620">
      <w:bodyDiv w:val="1"/>
      <w:marLeft w:val="0"/>
      <w:marRight w:val="0"/>
      <w:marTop w:val="0"/>
      <w:marBottom w:val="0"/>
      <w:divBdr>
        <w:top w:val="none" w:sz="0" w:space="0" w:color="auto"/>
        <w:left w:val="none" w:sz="0" w:space="0" w:color="auto"/>
        <w:bottom w:val="none" w:sz="0" w:space="0" w:color="auto"/>
        <w:right w:val="none" w:sz="0" w:space="0" w:color="auto"/>
      </w:divBdr>
    </w:div>
    <w:div w:id="1316763840">
      <w:bodyDiv w:val="1"/>
      <w:marLeft w:val="0"/>
      <w:marRight w:val="0"/>
      <w:marTop w:val="0"/>
      <w:marBottom w:val="0"/>
      <w:divBdr>
        <w:top w:val="none" w:sz="0" w:space="0" w:color="auto"/>
        <w:left w:val="none" w:sz="0" w:space="0" w:color="auto"/>
        <w:bottom w:val="none" w:sz="0" w:space="0" w:color="auto"/>
        <w:right w:val="none" w:sz="0" w:space="0" w:color="auto"/>
      </w:divBdr>
    </w:div>
    <w:div w:id="1734154402">
      <w:bodyDiv w:val="1"/>
      <w:marLeft w:val="0"/>
      <w:marRight w:val="0"/>
      <w:marTop w:val="0"/>
      <w:marBottom w:val="0"/>
      <w:divBdr>
        <w:top w:val="none" w:sz="0" w:space="0" w:color="auto"/>
        <w:left w:val="none" w:sz="0" w:space="0" w:color="auto"/>
        <w:bottom w:val="none" w:sz="0" w:space="0" w:color="auto"/>
        <w:right w:val="none" w:sz="0" w:space="0" w:color="auto"/>
      </w:divBdr>
    </w:div>
    <w:div w:id="1811900831">
      <w:bodyDiv w:val="1"/>
      <w:marLeft w:val="0"/>
      <w:marRight w:val="0"/>
      <w:marTop w:val="0"/>
      <w:marBottom w:val="0"/>
      <w:divBdr>
        <w:top w:val="none" w:sz="0" w:space="0" w:color="auto"/>
        <w:left w:val="none" w:sz="0" w:space="0" w:color="auto"/>
        <w:bottom w:val="none" w:sz="0" w:space="0" w:color="auto"/>
        <w:right w:val="none" w:sz="0" w:space="0" w:color="auto"/>
      </w:divBdr>
    </w:div>
    <w:div w:id="1931619402">
      <w:bodyDiv w:val="1"/>
      <w:marLeft w:val="0"/>
      <w:marRight w:val="0"/>
      <w:marTop w:val="0"/>
      <w:marBottom w:val="0"/>
      <w:divBdr>
        <w:top w:val="none" w:sz="0" w:space="0" w:color="auto"/>
        <w:left w:val="none" w:sz="0" w:space="0" w:color="auto"/>
        <w:bottom w:val="none" w:sz="0" w:space="0" w:color="auto"/>
        <w:right w:val="none" w:sz="0" w:space="0" w:color="auto"/>
      </w:divBdr>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
    <w:div w:id="20741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1BA2-0990-4A09-BDFB-675ECA1C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USN Team</Company>
  <LinksUpToDate>false</LinksUpToDate>
  <CharactersWithSpaces>17814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c400</dc:creator>
  <cp:lastModifiedBy>1</cp:lastModifiedBy>
  <cp:revision>20</cp:revision>
  <cp:lastPrinted>2017-11-30T04:48:00Z</cp:lastPrinted>
  <dcterms:created xsi:type="dcterms:W3CDTF">2019-07-16T07:23:00Z</dcterms:created>
  <dcterms:modified xsi:type="dcterms:W3CDTF">2020-02-03T10:50:00Z</dcterms:modified>
</cp:coreProperties>
</file>