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9B" w:rsidRPr="00E23D9B" w:rsidRDefault="00E23D9B" w:rsidP="00E23D9B">
      <w:pPr>
        <w:spacing w:after="0" w:line="240" w:lineRule="auto"/>
        <w:ind w:right="851"/>
        <w:jc w:val="center"/>
        <w:rPr>
          <w:rFonts w:ascii="Arial" w:eastAsia="Times New Roman" w:hAnsi="Arial" w:cs="Arial"/>
          <w:b/>
          <w:color w:val="000000"/>
          <w:sz w:val="32"/>
          <w:szCs w:val="32"/>
          <w:lang w:eastAsia="ru-RU"/>
        </w:rPr>
      </w:pPr>
      <w:r w:rsidRPr="00E23D9B">
        <w:rPr>
          <w:rFonts w:ascii="Arial" w:eastAsia="Times New Roman" w:hAnsi="Arial" w:cs="Arial"/>
          <w:b/>
          <w:color w:val="000000"/>
          <w:sz w:val="32"/>
          <w:szCs w:val="32"/>
          <w:lang w:eastAsia="ru-RU"/>
        </w:rPr>
        <w:t>СОВЕТ ДЕПУТАТОВ</w:t>
      </w:r>
    </w:p>
    <w:p w:rsidR="00E23D9B" w:rsidRPr="00E23D9B" w:rsidRDefault="00E23D9B" w:rsidP="00E23D9B">
      <w:pPr>
        <w:spacing w:after="0" w:line="240" w:lineRule="auto"/>
        <w:ind w:right="851"/>
        <w:jc w:val="center"/>
        <w:rPr>
          <w:rFonts w:ascii="Arial" w:eastAsia="Times New Roman" w:hAnsi="Arial" w:cs="Arial"/>
          <w:b/>
          <w:color w:val="000000"/>
          <w:sz w:val="32"/>
          <w:szCs w:val="32"/>
          <w:lang w:eastAsia="ru-RU"/>
        </w:rPr>
      </w:pPr>
      <w:r w:rsidRPr="00E23D9B">
        <w:rPr>
          <w:rFonts w:ascii="Arial" w:eastAsia="Times New Roman" w:hAnsi="Arial" w:cs="Arial"/>
          <w:b/>
          <w:color w:val="000000"/>
          <w:sz w:val="32"/>
          <w:szCs w:val="32"/>
          <w:lang w:eastAsia="ru-RU"/>
        </w:rPr>
        <w:t>МУНИЦИПАЛЬНОГО ОБРАЗОВАНИЯ</w:t>
      </w:r>
    </w:p>
    <w:p w:rsidR="00E23D9B" w:rsidRPr="00E23D9B" w:rsidRDefault="00E23D9B" w:rsidP="00E23D9B">
      <w:pPr>
        <w:spacing w:after="0" w:line="240" w:lineRule="auto"/>
        <w:ind w:right="851"/>
        <w:jc w:val="center"/>
        <w:rPr>
          <w:rFonts w:ascii="Arial" w:eastAsia="Times New Roman" w:hAnsi="Arial" w:cs="Arial"/>
          <w:b/>
          <w:color w:val="000000"/>
          <w:sz w:val="32"/>
          <w:szCs w:val="32"/>
          <w:lang w:eastAsia="ru-RU"/>
        </w:rPr>
      </w:pPr>
      <w:r w:rsidRPr="00E23D9B">
        <w:rPr>
          <w:rFonts w:ascii="Arial" w:eastAsia="Times New Roman" w:hAnsi="Arial" w:cs="Arial"/>
          <w:b/>
          <w:color w:val="000000"/>
          <w:sz w:val="32"/>
          <w:szCs w:val="32"/>
          <w:lang w:eastAsia="ru-RU"/>
        </w:rPr>
        <w:t>СЕЛЬСКОЕ ПОСЕЛЕНИЕ</w:t>
      </w:r>
    </w:p>
    <w:p w:rsidR="00E23D9B" w:rsidRPr="00E23D9B" w:rsidRDefault="00E23D9B" w:rsidP="00E23D9B">
      <w:pPr>
        <w:spacing w:after="0" w:line="240" w:lineRule="auto"/>
        <w:ind w:right="851"/>
        <w:jc w:val="center"/>
        <w:rPr>
          <w:rFonts w:ascii="Arial" w:eastAsia="Times New Roman" w:hAnsi="Arial" w:cs="Arial"/>
          <w:b/>
          <w:color w:val="000000"/>
          <w:sz w:val="32"/>
          <w:szCs w:val="32"/>
          <w:lang w:eastAsia="ru-RU"/>
        </w:rPr>
      </w:pPr>
      <w:r w:rsidRPr="00E23D9B">
        <w:rPr>
          <w:rFonts w:ascii="Arial" w:eastAsia="Times New Roman" w:hAnsi="Arial" w:cs="Arial"/>
          <w:b/>
          <w:color w:val="000000"/>
          <w:sz w:val="32"/>
          <w:szCs w:val="32"/>
          <w:lang w:eastAsia="ru-RU"/>
        </w:rPr>
        <w:t>ТАТАРО-КАРГАЛИНСКИЙ СЕЛЬСОВЕТ</w:t>
      </w:r>
    </w:p>
    <w:p w:rsidR="00E23D9B" w:rsidRPr="00E23D9B" w:rsidRDefault="00E23D9B" w:rsidP="00E23D9B">
      <w:pPr>
        <w:spacing w:after="0" w:line="240" w:lineRule="auto"/>
        <w:ind w:right="851"/>
        <w:jc w:val="center"/>
        <w:rPr>
          <w:rFonts w:ascii="Arial" w:eastAsia="Times New Roman" w:hAnsi="Arial" w:cs="Arial"/>
          <w:b/>
          <w:color w:val="000000"/>
          <w:sz w:val="32"/>
          <w:szCs w:val="32"/>
          <w:lang w:eastAsia="ru-RU"/>
        </w:rPr>
      </w:pPr>
      <w:r w:rsidRPr="00E23D9B">
        <w:rPr>
          <w:rFonts w:ascii="Arial" w:eastAsia="Times New Roman" w:hAnsi="Arial" w:cs="Arial"/>
          <w:b/>
          <w:color w:val="000000"/>
          <w:sz w:val="32"/>
          <w:szCs w:val="32"/>
          <w:lang w:eastAsia="ru-RU"/>
        </w:rPr>
        <w:t>САКМАРСКОГО РАЙОНА</w:t>
      </w:r>
    </w:p>
    <w:p w:rsidR="00703CA5" w:rsidRPr="00703CA5" w:rsidRDefault="00E23D9B" w:rsidP="00E23D9B">
      <w:pPr>
        <w:spacing w:after="0" w:line="240" w:lineRule="auto"/>
        <w:ind w:right="851"/>
        <w:jc w:val="center"/>
        <w:rPr>
          <w:rFonts w:ascii="Arial" w:eastAsia="Times New Roman" w:hAnsi="Arial" w:cs="Arial"/>
          <w:b/>
          <w:color w:val="000000"/>
          <w:sz w:val="32"/>
          <w:szCs w:val="32"/>
          <w:lang w:eastAsia="ru-RU"/>
        </w:rPr>
      </w:pPr>
      <w:r w:rsidRPr="00E23D9B">
        <w:rPr>
          <w:rFonts w:ascii="Arial" w:eastAsia="Times New Roman" w:hAnsi="Arial" w:cs="Arial"/>
          <w:b/>
          <w:color w:val="000000"/>
          <w:sz w:val="32"/>
          <w:szCs w:val="32"/>
          <w:lang w:eastAsia="ru-RU"/>
        </w:rPr>
        <w:t>ОРЕНБУРГСКОЙ ОБЛАСТИ</w:t>
      </w:r>
    </w:p>
    <w:p w:rsidR="00E23D9B" w:rsidRDefault="00E23D9B" w:rsidP="00703CA5">
      <w:pPr>
        <w:spacing w:after="0" w:line="240" w:lineRule="auto"/>
        <w:ind w:right="851"/>
        <w:jc w:val="center"/>
        <w:rPr>
          <w:rFonts w:ascii="Arial" w:eastAsia="Times New Roman" w:hAnsi="Arial" w:cs="Arial"/>
          <w:b/>
          <w:color w:val="000000"/>
          <w:sz w:val="32"/>
          <w:szCs w:val="32"/>
          <w:lang w:eastAsia="ru-RU"/>
        </w:rPr>
      </w:pPr>
    </w:p>
    <w:p w:rsidR="00703CA5" w:rsidRPr="00703CA5" w:rsidRDefault="00703CA5" w:rsidP="00703CA5">
      <w:pPr>
        <w:spacing w:after="0" w:line="240" w:lineRule="auto"/>
        <w:ind w:right="851"/>
        <w:jc w:val="center"/>
        <w:rPr>
          <w:rFonts w:ascii="Arial" w:eastAsia="Times New Roman" w:hAnsi="Arial" w:cs="Arial"/>
          <w:b/>
          <w:color w:val="000000"/>
          <w:sz w:val="32"/>
          <w:szCs w:val="32"/>
          <w:lang w:eastAsia="ru-RU"/>
        </w:rPr>
      </w:pPr>
      <w:r w:rsidRPr="00703CA5">
        <w:rPr>
          <w:rFonts w:ascii="Arial" w:eastAsia="Times New Roman" w:hAnsi="Arial" w:cs="Arial"/>
          <w:b/>
          <w:color w:val="000000"/>
          <w:sz w:val="32"/>
          <w:szCs w:val="32"/>
          <w:lang w:eastAsia="ru-RU"/>
        </w:rPr>
        <w:t>РЕШЕНИЕ</w:t>
      </w:r>
    </w:p>
    <w:p w:rsidR="00703CA5" w:rsidRPr="00703CA5" w:rsidRDefault="00703CA5" w:rsidP="00703CA5">
      <w:pPr>
        <w:spacing w:after="0" w:line="240" w:lineRule="auto"/>
        <w:ind w:right="851"/>
        <w:jc w:val="center"/>
        <w:rPr>
          <w:rFonts w:ascii="Arial" w:eastAsia="Times New Roman" w:hAnsi="Arial" w:cs="Arial"/>
          <w:b/>
          <w:color w:val="000000"/>
          <w:sz w:val="32"/>
          <w:szCs w:val="32"/>
          <w:lang w:eastAsia="ru-RU"/>
        </w:rPr>
      </w:pPr>
    </w:p>
    <w:p w:rsidR="00703CA5" w:rsidRPr="00703CA5" w:rsidRDefault="00931379" w:rsidP="00703CA5">
      <w:pPr>
        <w:spacing w:after="0" w:line="240" w:lineRule="auto"/>
        <w:ind w:right="34"/>
        <w:jc w:val="both"/>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________</w:t>
      </w:r>
      <w:r w:rsidR="00703CA5" w:rsidRPr="00703CA5">
        <w:rPr>
          <w:rFonts w:ascii="Arial" w:eastAsia="Times New Roman" w:hAnsi="Arial" w:cs="Arial"/>
          <w:b/>
          <w:color w:val="000000"/>
          <w:sz w:val="32"/>
          <w:szCs w:val="32"/>
          <w:lang w:eastAsia="ru-RU"/>
        </w:rPr>
        <w:t xml:space="preserve">                                                  </w:t>
      </w:r>
      <w:r w:rsidR="009D2A4D">
        <w:rPr>
          <w:rFonts w:ascii="Arial" w:eastAsia="Times New Roman" w:hAnsi="Arial" w:cs="Arial"/>
          <w:b/>
          <w:color w:val="000000"/>
          <w:sz w:val="32"/>
          <w:szCs w:val="32"/>
          <w:lang w:eastAsia="ru-RU"/>
        </w:rPr>
        <w:t xml:space="preserve">                        №</w:t>
      </w:r>
      <w:r>
        <w:rPr>
          <w:rFonts w:ascii="Arial" w:eastAsia="Times New Roman" w:hAnsi="Arial" w:cs="Arial"/>
          <w:b/>
          <w:color w:val="000000"/>
          <w:sz w:val="32"/>
          <w:szCs w:val="32"/>
          <w:lang w:eastAsia="ru-RU"/>
        </w:rPr>
        <w:t>___</w:t>
      </w:r>
    </w:p>
    <w:p w:rsidR="00703CA5" w:rsidRPr="00E574BC" w:rsidRDefault="00703CA5" w:rsidP="00703CA5">
      <w:pPr>
        <w:jc w:val="both"/>
        <w:rPr>
          <w:rFonts w:ascii="Times New Roman" w:hAnsi="Times New Roman"/>
          <w:sz w:val="28"/>
          <w:szCs w:val="28"/>
        </w:rPr>
      </w:pPr>
    </w:p>
    <w:p w:rsidR="00703CA5" w:rsidRPr="00EF50CD" w:rsidRDefault="00703CA5" w:rsidP="00EF50CD">
      <w:pPr>
        <w:jc w:val="center"/>
        <w:rPr>
          <w:rFonts w:ascii="Arial" w:hAnsi="Arial" w:cs="Arial"/>
          <w:b/>
          <w:sz w:val="32"/>
          <w:szCs w:val="32"/>
        </w:rPr>
      </w:pPr>
      <w:r w:rsidRPr="00703CA5">
        <w:rPr>
          <w:rFonts w:ascii="Arial" w:hAnsi="Arial" w:cs="Arial"/>
          <w:b/>
          <w:sz w:val="32"/>
          <w:szCs w:val="32"/>
        </w:rPr>
        <w:t>Об утверждении Положения о публичных слушаниях в муниципальном образовании Татаро-Каргалинский сельсовет Сакмарского района Оренбургской области</w:t>
      </w:r>
    </w:p>
    <w:p w:rsidR="00703CA5" w:rsidRPr="00EF50CD" w:rsidRDefault="00703CA5" w:rsidP="00E95116">
      <w:pPr>
        <w:spacing w:after="0" w:line="240" w:lineRule="auto"/>
        <w:ind w:firstLine="708"/>
        <w:jc w:val="both"/>
        <w:rPr>
          <w:rFonts w:ascii="Arial" w:hAnsi="Arial" w:cs="Arial"/>
          <w:sz w:val="24"/>
          <w:szCs w:val="24"/>
        </w:rPr>
      </w:pPr>
      <w:r w:rsidRPr="00EF50CD">
        <w:rPr>
          <w:rFonts w:ascii="Arial" w:hAnsi="Arial" w:cs="Arial"/>
          <w:sz w:val="24"/>
          <w:szCs w:val="24"/>
        </w:rPr>
        <w:t>Руководствуясь ст.28 Федерального закона то 06.12.2003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Совет депутатов муниципального образования Татаро-Каргалинский сельсовет Оренбургского района Оренбургской области решил:</w:t>
      </w:r>
    </w:p>
    <w:p w:rsidR="00703CA5" w:rsidRPr="00EF50CD" w:rsidRDefault="00703CA5" w:rsidP="0020081A">
      <w:pPr>
        <w:spacing w:after="0" w:line="240" w:lineRule="auto"/>
        <w:ind w:firstLine="708"/>
        <w:jc w:val="both"/>
        <w:rPr>
          <w:rFonts w:ascii="Arial" w:hAnsi="Arial" w:cs="Arial"/>
          <w:sz w:val="24"/>
          <w:szCs w:val="24"/>
        </w:rPr>
      </w:pPr>
      <w:r w:rsidRPr="00EF50CD">
        <w:rPr>
          <w:rFonts w:ascii="Arial" w:hAnsi="Arial" w:cs="Arial"/>
          <w:sz w:val="24"/>
          <w:szCs w:val="24"/>
        </w:rPr>
        <w:t>1. Утвердить Положение о публичных слушаниях муниципального образования Татаро-Каргалинский сельсовет Сакмарского района Оренбургской области.</w:t>
      </w:r>
    </w:p>
    <w:p w:rsidR="00703CA5" w:rsidRPr="00EF50CD" w:rsidRDefault="00703CA5" w:rsidP="0020081A">
      <w:pPr>
        <w:spacing w:after="0" w:line="240" w:lineRule="auto"/>
        <w:ind w:firstLine="708"/>
        <w:jc w:val="both"/>
        <w:rPr>
          <w:rFonts w:ascii="Arial" w:hAnsi="Arial" w:cs="Arial"/>
          <w:sz w:val="24"/>
          <w:szCs w:val="24"/>
        </w:rPr>
      </w:pPr>
      <w:r w:rsidRPr="00EF50CD">
        <w:rPr>
          <w:rFonts w:ascii="Arial" w:hAnsi="Arial" w:cs="Arial"/>
          <w:sz w:val="24"/>
          <w:szCs w:val="24"/>
        </w:rPr>
        <w:t>2. Признать утратившим силу решение Совета депутатов муниципального образования Татаро-Каргалинский сельсовет Сакмарского района Оренбургской области от 04.04.2016 года № 27 «Об утверждении Положения о публичных слушаниях в муниципальном образовании Татаро-Каргалинский сельсовет Сакмарског</w:t>
      </w:r>
      <w:r w:rsidR="0020081A">
        <w:rPr>
          <w:rFonts w:ascii="Arial" w:hAnsi="Arial" w:cs="Arial"/>
          <w:sz w:val="24"/>
          <w:szCs w:val="24"/>
        </w:rPr>
        <w:t>о района Оренбургской области»,</w:t>
      </w:r>
    </w:p>
    <w:p w:rsidR="00703CA5" w:rsidRPr="00EF50CD" w:rsidRDefault="00703CA5" w:rsidP="0020081A">
      <w:pPr>
        <w:spacing w:after="0" w:line="240" w:lineRule="auto"/>
        <w:ind w:firstLine="708"/>
        <w:jc w:val="both"/>
        <w:rPr>
          <w:rStyle w:val="a5"/>
          <w:rFonts w:ascii="Arial" w:hAnsi="Arial" w:cs="Arial"/>
          <w:b w:val="0"/>
          <w:bCs w:val="0"/>
          <w:color w:val="000000" w:themeColor="text1"/>
          <w:sz w:val="24"/>
          <w:szCs w:val="24"/>
        </w:rPr>
      </w:pPr>
      <w:r w:rsidRPr="00EF50CD">
        <w:rPr>
          <w:rStyle w:val="a5"/>
          <w:rFonts w:ascii="Arial" w:hAnsi="Arial" w:cs="Arial"/>
          <w:b w:val="0"/>
          <w:color w:val="000000" w:themeColor="text1"/>
          <w:sz w:val="24"/>
          <w:szCs w:val="24"/>
        </w:rPr>
        <w:t xml:space="preserve">3. Настоящее решение вступает в силу со дня его официального </w:t>
      </w:r>
      <w:r w:rsidR="008538C3">
        <w:rPr>
          <w:rStyle w:val="a5"/>
          <w:rFonts w:ascii="Arial" w:hAnsi="Arial" w:cs="Arial"/>
          <w:b w:val="0"/>
          <w:color w:val="000000" w:themeColor="text1"/>
          <w:sz w:val="24"/>
          <w:szCs w:val="24"/>
        </w:rPr>
        <w:t>обнародования</w:t>
      </w:r>
      <w:r w:rsidRPr="00EF50CD">
        <w:rPr>
          <w:rStyle w:val="a5"/>
          <w:rFonts w:ascii="Arial" w:hAnsi="Arial" w:cs="Arial"/>
          <w:b w:val="0"/>
          <w:color w:val="000000" w:themeColor="text1"/>
          <w:sz w:val="24"/>
          <w:szCs w:val="24"/>
        </w:rPr>
        <w:t>.</w:t>
      </w:r>
    </w:p>
    <w:p w:rsidR="00703CA5" w:rsidRPr="00EF50CD" w:rsidRDefault="00703CA5" w:rsidP="0020081A">
      <w:pPr>
        <w:spacing w:after="0" w:line="240" w:lineRule="auto"/>
        <w:ind w:firstLine="708"/>
        <w:jc w:val="both"/>
        <w:rPr>
          <w:rFonts w:ascii="Arial" w:hAnsi="Arial" w:cs="Arial"/>
          <w:color w:val="000000" w:themeColor="text1"/>
          <w:sz w:val="24"/>
          <w:szCs w:val="24"/>
        </w:rPr>
      </w:pPr>
      <w:r w:rsidRPr="00EF50CD">
        <w:rPr>
          <w:rStyle w:val="a5"/>
          <w:rFonts w:ascii="Arial" w:hAnsi="Arial" w:cs="Arial"/>
          <w:b w:val="0"/>
          <w:color w:val="000000" w:themeColor="text1"/>
          <w:sz w:val="24"/>
          <w:szCs w:val="24"/>
        </w:rPr>
        <w:t>4.</w:t>
      </w:r>
      <w:r w:rsidRPr="00EF50CD">
        <w:rPr>
          <w:rFonts w:ascii="Arial" w:hAnsi="Arial" w:cs="Arial"/>
          <w:color w:val="000000" w:themeColor="text1"/>
          <w:sz w:val="24"/>
          <w:szCs w:val="24"/>
        </w:rPr>
        <w:t xml:space="preserve">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703CA5" w:rsidRPr="00EF50CD" w:rsidRDefault="00703CA5" w:rsidP="0020081A">
      <w:pPr>
        <w:spacing w:after="0" w:line="240" w:lineRule="auto"/>
        <w:ind w:firstLine="708"/>
        <w:jc w:val="both"/>
        <w:rPr>
          <w:rFonts w:ascii="Arial" w:hAnsi="Arial" w:cs="Arial"/>
          <w:color w:val="000000" w:themeColor="text1"/>
          <w:sz w:val="24"/>
          <w:szCs w:val="24"/>
        </w:rPr>
      </w:pPr>
      <w:r w:rsidRPr="00EF50CD">
        <w:rPr>
          <w:rFonts w:ascii="Arial" w:hAnsi="Arial" w:cs="Arial"/>
          <w:color w:val="000000" w:themeColor="text1"/>
          <w:sz w:val="24"/>
          <w:szCs w:val="24"/>
        </w:rPr>
        <w:t xml:space="preserve">5. </w:t>
      </w:r>
      <w:proofErr w:type="gramStart"/>
      <w:r w:rsidRPr="00EF50CD">
        <w:rPr>
          <w:rFonts w:ascii="Arial" w:hAnsi="Arial" w:cs="Arial"/>
          <w:color w:val="000000" w:themeColor="text1"/>
          <w:sz w:val="24"/>
          <w:szCs w:val="24"/>
        </w:rPr>
        <w:t>Контроль за</w:t>
      </w:r>
      <w:proofErr w:type="gramEnd"/>
      <w:r w:rsidRPr="00EF50CD">
        <w:rPr>
          <w:rFonts w:ascii="Arial" w:hAnsi="Arial" w:cs="Arial"/>
          <w:color w:val="000000" w:themeColor="text1"/>
          <w:sz w:val="24"/>
          <w:szCs w:val="24"/>
        </w:rPr>
        <w:t xml:space="preserve"> исполнением настоящего решения возложить на постоянную комиссию </w:t>
      </w:r>
      <w:r w:rsidR="00D309D1">
        <w:rPr>
          <w:rFonts w:ascii="Arial" w:hAnsi="Arial" w:cs="Arial"/>
          <w:color w:val="000000" w:themeColor="text1"/>
          <w:sz w:val="24"/>
          <w:szCs w:val="24"/>
        </w:rPr>
        <w:t xml:space="preserve">мандатную и </w:t>
      </w:r>
      <w:r w:rsidRPr="00EF50CD">
        <w:rPr>
          <w:rFonts w:ascii="Arial" w:hAnsi="Arial" w:cs="Arial"/>
          <w:color w:val="000000" w:themeColor="text1"/>
          <w:sz w:val="24"/>
          <w:szCs w:val="24"/>
        </w:rPr>
        <w:t>по</w:t>
      </w:r>
      <w:r w:rsidR="00D309D1">
        <w:rPr>
          <w:rFonts w:ascii="Arial" w:hAnsi="Arial" w:cs="Arial"/>
          <w:color w:val="000000" w:themeColor="text1"/>
          <w:sz w:val="24"/>
          <w:szCs w:val="24"/>
        </w:rPr>
        <w:t xml:space="preserve"> социальным вопросам</w:t>
      </w:r>
      <w:r w:rsidRPr="00EF50CD">
        <w:rPr>
          <w:rFonts w:ascii="Arial" w:hAnsi="Arial" w:cs="Arial"/>
          <w:color w:val="000000" w:themeColor="text1"/>
          <w:sz w:val="24"/>
          <w:szCs w:val="24"/>
        </w:rPr>
        <w:t>.</w:t>
      </w:r>
    </w:p>
    <w:p w:rsidR="00EF50CD" w:rsidRDefault="00EF50CD" w:rsidP="00EF50CD">
      <w:pPr>
        <w:spacing w:after="0" w:line="240" w:lineRule="auto"/>
        <w:jc w:val="both"/>
        <w:rPr>
          <w:rFonts w:ascii="Arial" w:eastAsia="Times New Roman" w:hAnsi="Arial" w:cs="Arial"/>
          <w:sz w:val="24"/>
          <w:szCs w:val="24"/>
          <w:lang w:eastAsia="ru-RU"/>
        </w:rPr>
      </w:pPr>
    </w:p>
    <w:p w:rsidR="00EF50CD" w:rsidRDefault="00EF50CD" w:rsidP="00EF50CD">
      <w:pPr>
        <w:spacing w:after="0" w:line="240" w:lineRule="auto"/>
        <w:jc w:val="both"/>
        <w:rPr>
          <w:rFonts w:ascii="Arial" w:eastAsia="Times New Roman" w:hAnsi="Arial" w:cs="Arial"/>
          <w:sz w:val="24"/>
          <w:szCs w:val="24"/>
          <w:lang w:eastAsia="ru-RU"/>
        </w:rPr>
      </w:pPr>
    </w:p>
    <w:p w:rsidR="00703CA5" w:rsidRPr="00EF50CD" w:rsidRDefault="00703CA5" w:rsidP="00EF50CD">
      <w:pPr>
        <w:spacing w:after="0" w:line="240" w:lineRule="auto"/>
        <w:jc w:val="both"/>
        <w:rPr>
          <w:rFonts w:ascii="Arial" w:eastAsia="Times New Roman" w:hAnsi="Arial" w:cs="Arial"/>
          <w:sz w:val="24"/>
          <w:szCs w:val="24"/>
          <w:lang w:eastAsia="ru-RU"/>
        </w:rPr>
      </w:pPr>
      <w:r w:rsidRPr="00EF50CD">
        <w:rPr>
          <w:rFonts w:ascii="Arial" w:eastAsia="Times New Roman" w:hAnsi="Arial" w:cs="Arial"/>
          <w:sz w:val="24"/>
          <w:szCs w:val="24"/>
          <w:lang w:eastAsia="ru-RU"/>
        </w:rPr>
        <w:t>Председатель Совета</w:t>
      </w:r>
      <w:r w:rsidR="001549AD">
        <w:rPr>
          <w:rFonts w:ascii="Arial" w:eastAsia="Times New Roman" w:hAnsi="Arial" w:cs="Arial"/>
          <w:sz w:val="24"/>
          <w:szCs w:val="24"/>
          <w:lang w:eastAsia="ru-RU"/>
        </w:rPr>
        <w:t xml:space="preserve"> депутатов                </w:t>
      </w:r>
      <w:proofErr w:type="spellStart"/>
      <w:r w:rsidR="001549AD">
        <w:rPr>
          <w:rFonts w:ascii="Arial" w:eastAsia="Times New Roman" w:hAnsi="Arial" w:cs="Arial"/>
          <w:sz w:val="24"/>
          <w:szCs w:val="24"/>
          <w:lang w:eastAsia="ru-RU"/>
        </w:rPr>
        <w:t>И.о</w:t>
      </w:r>
      <w:proofErr w:type="spellEnd"/>
      <w:r w:rsidR="001549AD">
        <w:rPr>
          <w:rFonts w:ascii="Arial" w:eastAsia="Times New Roman" w:hAnsi="Arial" w:cs="Arial"/>
          <w:sz w:val="24"/>
          <w:szCs w:val="24"/>
          <w:lang w:eastAsia="ru-RU"/>
        </w:rPr>
        <w:t>. главы</w:t>
      </w:r>
      <w:r w:rsidRPr="00EF50CD">
        <w:rPr>
          <w:rFonts w:ascii="Arial" w:eastAsia="Times New Roman" w:hAnsi="Arial" w:cs="Arial"/>
          <w:sz w:val="24"/>
          <w:szCs w:val="24"/>
          <w:lang w:eastAsia="ru-RU"/>
        </w:rPr>
        <w:t xml:space="preserve"> муниципального образования</w:t>
      </w:r>
    </w:p>
    <w:p w:rsidR="00703CA5" w:rsidRPr="00EF50CD" w:rsidRDefault="00703CA5" w:rsidP="00EF50CD">
      <w:pPr>
        <w:spacing w:after="0" w:line="240" w:lineRule="auto"/>
        <w:jc w:val="both"/>
        <w:rPr>
          <w:rFonts w:ascii="Arial" w:eastAsia="Times New Roman" w:hAnsi="Arial" w:cs="Arial"/>
          <w:sz w:val="24"/>
          <w:szCs w:val="24"/>
          <w:lang w:eastAsia="ru-RU"/>
        </w:rPr>
      </w:pPr>
      <w:r w:rsidRPr="00EF50CD">
        <w:rPr>
          <w:rFonts w:ascii="Arial" w:eastAsia="Times New Roman" w:hAnsi="Arial" w:cs="Arial"/>
          <w:sz w:val="24"/>
          <w:szCs w:val="24"/>
          <w:lang w:eastAsia="ru-RU"/>
        </w:rPr>
        <w:t>муниципального обра</w:t>
      </w:r>
      <w:r w:rsidR="001549AD">
        <w:rPr>
          <w:rFonts w:ascii="Arial" w:eastAsia="Times New Roman" w:hAnsi="Arial" w:cs="Arial"/>
          <w:sz w:val="24"/>
          <w:szCs w:val="24"/>
          <w:lang w:eastAsia="ru-RU"/>
        </w:rPr>
        <w:t xml:space="preserve">зования                     </w:t>
      </w:r>
      <w:r w:rsidRPr="00EF50CD">
        <w:rPr>
          <w:rFonts w:ascii="Arial" w:eastAsia="Times New Roman" w:hAnsi="Arial" w:cs="Arial"/>
          <w:sz w:val="24"/>
          <w:szCs w:val="24"/>
          <w:lang w:eastAsia="ru-RU"/>
        </w:rPr>
        <w:t>Татаро-Каргалинский сельсовет</w:t>
      </w:r>
    </w:p>
    <w:p w:rsidR="00703CA5" w:rsidRPr="00EF50CD" w:rsidRDefault="00703CA5" w:rsidP="00EF50CD">
      <w:pPr>
        <w:spacing w:after="0" w:line="240" w:lineRule="auto"/>
        <w:jc w:val="both"/>
        <w:rPr>
          <w:rFonts w:ascii="Arial" w:eastAsia="Times New Roman" w:hAnsi="Arial" w:cs="Arial"/>
          <w:sz w:val="24"/>
          <w:szCs w:val="24"/>
          <w:lang w:eastAsia="ru-RU"/>
        </w:rPr>
      </w:pPr>
      <w:r w:rsidRPr="00EF50CD">
        <w:rPr>
          <w:rFonts w:ascii="Arial" w:eastAsia="Times New Roman" w:hAnsi="Arial" w:cs="Arial"/>
          <w:sz w:val="24"/>
          <w:szCs w:val="24"/>
          <w:lang w:eastAsia="ru-RU"/>
        </w:rPr>
        <w:t>Татаро-Каргалинский сельсовет</w:t>
      </w:r>
    </w:p>
    <w:p w:rsidR="00703CA5" w:rsidRPr="00EF50CD" w:rsidRDefault="00703CA5" w:rsidP="00EF50CD">
      <w:pPr>
        <w:spacing w:after="0" w:line="240" w:lineRule="auto"/>
        <w:jc w:val="both"/>
        <w:rPr>
          <w:rFonts w:ascii="Arial" w:eastAsia="Times New Roman" w:hAnsi="Arial" w:cs="Arial"/>
          <w:sz w:val="24"/>
          <w:szCs w:val="24"/>
          <w:lang w:eastAsia="ru-RU"/>
        </w:rPr>
      </w:pPr>
    </w:p>
    <w:p w:rsidR="00703CA5" w:rsidRPr="00EF50CD" w:rsidRDefault="00703CA5" w:rsidP="00EF50CD">
      <w:pPr>
        <w:spacing w:after="0" w:line="240" w:lineRule="auto"/>
        <w:rPr>
          <w:rFonts w:ascii="Arial" w:eastAsia="Times New Roman" w:hAnsi="Arial" w:cs="Arial"/>
          <w:sz w:val="24"/>
          <w:szCs w:val="24"/>
          <w:lang w:eastAsia="ru-RU"/>
        </w:rPr>
      </w:pPr>
      <w:r w:rsidRPr="00EF50CD">
        <w:rPr>
          <w:rFonts w:ascii="Arial" w:eastAsia="Times New Roman" w:hAnsi="Arial" w:cs="Arial"/>
          <w:sz w:val="24"/>
          <w:szCs w:val="24"/>
          <w:lang w:eastAsia="ru-RU"/>
        </w:rPr>
        <w:t xml:space="preserve">_____________ </w:t>
      </w:r>
      <w:proofErr w:type="spellStart"/>
      <w:r w:rsidRPr="00EF50CD">
        <w:rPr>
          <w:rFonts w:ascii="Arial" w:eastAsia="Times New Roman" w:hAnsi="Arial" w:cs="Arial"/>
          <w:sz w:val="24"/>
          <w:szCs w:val="24"/>
          <w:lang w:eastAsia="ru-RU"/>
        </w:rPr>
        <w:t>Э.Ф.Каша</w:t>
      </w:r>
      <w:r w:rsidR="003E41F2">
        <w:rPr>
          <w:rFonts w:ascii="Arial" w:eastAsia="Times New Roman" w:hAnsi="Arial" w:cs="Arial"/>
          <w:sz w:val="24"/>
          <w:szCs w:val="24"/>
          <w:lang w:eastAsia="ru-RU"/>
        </w:rPr>
        <w:t>ев</w:t>
      </w:r>
      <w:proofErr w:type="spellEnd"/>
      <w:r w:rsidR="003E41F2">
        <w:rPr>
          <w:rFonts w:ascii="Arial" w:eastAsia="Times New Roman" w:hAnsi="Arial" w:cs="Arial"/>
          <w:sz w:val="24"/>
          <w:szCs w:val="24"/>
          <w:lang w:eastAsia="ru-RU"/>
        </w:rPr>
        <w:t xml:space="preserve">                         </w:t>
      </w:r>
      <w:r w:rsidRPr="00EF50CD">
        <w:rPr>
          <w:rFonts w:ascii="Arial" w:eastAsia="Times New Roman" w:hAnsi="Arial" w:cs="Arial"/>
          <w:sz w:val="24"/>
          <w:szCs w:val="24"/>
          <w:lang w:eastAsia="ru-RU"/>
        </w:rPr>
        <w:t xml:space="preserve">______________ </w:t>
      </w:r>
      <w:proofErr w:type="spellStart"/>
      <w:r w:rsidRPr="00EF50CD">
        <w:rPr>
          <w:rFonts w:ascii="Arial" w:eastAsia="Times New Roman" w:hAnsi="Arial" w:cs="Arial"/>
          <w:sz w:val="24"/>
          <w:szCs w:val="24"/>
          <w:lang w:eastAsia="ru-RU"/>
        </w:rPr>
        <w:t>М.К.Саитов</w:t>
      </w:r>
      <w:proofErr w:type="spellEnd"/>
    </w:p>
    <w:p w:rsidR="00703CA5" w:rsidRPr="00490F3D" w:rsidRDefault="00703CA5" w:rsidP="00703CA5">
      <w:pPr>
        <w:jc w:val="both"/>
        <w:rPr>
          <w:rFonts w:ascii="Times New Roman" w:hAnsi="Times New Roman"/>
          <w:sz w:val="28"/>
          <w:szCs w:val="28"/>
        </w:rPr>
      </w:pPr>
    </w:p>
    <w:p w:rsidR="00BB72DF" w:rsidRPr="00490F3D" w:rsidRDefault="00BB72DF" w:rsidP="00703CA5">
      <w:pPr>
        <w:rPr>
          <w:rFonts w:ascii="Times New Roman" w:hAnsi="Times New Roman"/>
          <w:sz w:val="28"/>
          <w:szCs w:val="28"/>
        </w:rPr>
      </w:pPr>
    </w:p>
    <w:p w:rsidR="00703CA5" w:rsidRPr="00BB72DF" w:rsidRDefault="00316C24" w:rsidP="00703CA5">
      <w:pPr>
        <w:pStyle w:val="ConsPlusNormal"/>
        <w:widowControl/>
        <w:ind w:firstLine="0"/>
        <w:jc w:val="right"/>
        <w:outlineLvl w:val="0"/>
        <w:rPr>
          <w:b/>
          <w:sz w:val="32"/>
          <w:szCs w:val="32"/>
        </w:rPr>
      </w:pPr>
      <w:r>
        <w:rPr>
          <w:b/>
          <w:sz w:val="32"/>
          <w:szCs w:val="32"/>
        </w:rPr>
        <w:lastRenderedPageBreak/>
        <w:t>Приложение</w:t>
      </w:r>
    </w:p>
    <w:p w:rsidR="00BB72DF" w:rsidRPr="00BB72DF" w:rsidRDefault="00BB72DF" w:rsidP="00703CA5">
      <w:pPr>
        <w:pStyle w:val="ConsPlusNormal"/>
        <w:widowControl/>
        <w:ind w:firstLine="0"/>
        <w:jc w:val="right"/>
        <w:outlineLvl w:val="0"/>
        <w:rPr>
          <w:b/>
          <w:sz w:val="32"/>
          <w:szCs w:val="32"/>
        </w:rPr>
      </w:pPr>
      <w:r w:rsidRPr="00BB72DF">
        <w:rPr>
          <w:b/>
          <w:sz w:val="32"/>
          <w:szCs w:val="32"/>
        </w:rPr>
        <w:t xml:space="preserve">к </w:t>
      </w:r>
      <w:r w:rsidR="00703CA5" w:rsidRPr="00BB72DF">
        <w:rPr>
          <w:b/>
          <w:sz w:val="32"/>
          <w:szCs w:val="32"/>
        </w:rPr>
        <w:t>решению Совета депутатов</w:t>
      </w:r>
    </w:p>
    <w:p w:rsidR="00703CA5" w:rsidRPr="00BB72DF" w:rsidRDefault="00BB72DF" w:rsidP="00703CA5">
      <w:pPr>
        <w:pStyle w:val="ConsPlusNormal"/>
        <w:widowControl/>
        <w:ind w:firstLine="0"/>
        <w:jc w:val="right"/>
        <w:outlineLvl w:val="0"/>
        <w:rPr>
          <w:b/>
          <w:sz w:val="32"/>
          <w:szCs w:val="32"/>
        </w:rPr>
      </w:pPr>
      <w:r>
        <w:rPr>
          <w:b/>
          <w:sz w:val="32"/>
          <w:szCs w:val="32"/>
        </w:rPr>
        <w:t xml:space="preserve">муниципального </w:t>
      </w:r>
      <w:r w:rsidRPr="00BB72DF">
        <w:rPr>
          <w:b/>
          <w:sz w:val="32"/>
          <w:szCs w:val="32"/>
        </w:rPr>
        <w:t>образования</w:t>
      </w:r>
    </w:p>
    <w:p w:rsidR="00703CA5" w:rsidRPr="00BB72DF" w:rsidRDefault="00703CA5" w:rsidP="00703CA5">
      <w:pPr>
        <w:pStyle w:val="ConsPlusNormal"/>
        <w:widowControl/>
        <w:ind w:firstLine="0"/>
        <w:jc w:val="right"/>
        <w:outlineLvl w:val="0"/>
        <w:rPr>
          <w:b/>
          <w:sz w:val="32"/>
          <w:szCs w:val="32"/>
        </w:rPr>
      </w:pPr>
      <w:r w:rsidRPr="00BB72DF">
        <w:rPr>
          <w:b/>
          <w:sz w:val="32"/>
          <w:szCs w:val="32"/>
        </w:rPr>
        <w:t>Татаро-Каргалинский сельсовет</w:t>
      </w:r>
    </w:p>
    <w:p w:rsidR="00BB72DF" w:rsidRDefault="00BB72DF" w:rsidP="0020081A">
      <w:pPr>
        <w:rPr>
          <w:rFonts w:ascii="Times New Roman" w:hAnsi="Times New Roman"/>
          <w:b/>
          <w:sz w:val="28"/>
          <w:szCs w:val="28"/>
        </w:rPr>
      </w:pPr>
    </w:p>
    <w:p w:rsidR="00931379" w:rsidRDefault="00931379" w:rsidP="0020081A">
      <w:pPr>
        <w:rPr>
          <w:rFonts w:ascii="Times New Roman" w:hAnsi="Times New Roman"/>
          <w:b/>
          <w:sz w:val="28"/>
          <w:szCs w:val="28"/>
        </w:rPr>
      </w:pPr>
      <w:bookmarkStart w:id="0" w:name="_GoBack"/>
      <w:bookmarkEnd w:id="0"/>
    </w:p>
    <w:p w:rsidR="00703CA5" w:rsidRPr="00BB72DF" w:rsidRDefault="00703CA5" w:rsidP="00BB72DF">
      <w:pPr>
        <w:spacing w:after="0" w:line="240" w:lineRule="auto"/>
        <w:jc w:val="center"/>
        <w:rPr>
          <w:rFonts w:ascii="Arial" w:hAnsi="Arial" w:cs="Arial"/>
          <w:b/>
          <w:sz w:val="28"/>
          <w:szCs w:val="28"/>
        </w:rPr>
      </w:pPr>
      <w:r w:rsidRPr="00BB72DF">
        <w:rPr>
          <w:rFonts w:ascii="Arial" w:hAnsi="Arial" w:cs="Arial"/>
          <w:b/>
          <w:sz w:val="28"/>
          <w:szCs w:val="28"/>
        </w:rPr>
        <w:t>ПОЛОЖЕНИЕ</w:t>
      </w:r>
    </w:p>
    <w:p w:rsidR="00703CA5" w:rsidRPr="00BB72DF" w:rsidRDefault="00703CA5" w:rsidP="00BB72DF">
      <w:pPr>
        <w:spacing w:after="0" w:line="240" w:lineRule="auto"/>
        <w:jc w:val="center"/>
        <w:rPr>
          <w:rFonts w:ascii="Arial" w:hAnsi="Arial" w:cs="Arial"/>
          <w:sz w:val="28"/>
          <w:szCs w:val="28"/>
        </w:rPr>
      </w:pPr>
      <w:r w:rsidRPr="00BB72DF">
        <w:rPr>
          <w:rFonts w:ascii="Arial" w:hAnsi="Arial" w:cs="Arial"/>
          <w:sz w:val="28"/>
          <w:szCs w:val="28"/>
        </w:rPr>
        <w:t>о публичных слушани</w:t>
      </w:r>
      <w:r w:rsidR="00BB72DF" w:rsidRPr="00BB72DF">
        <w:rPr>
          <w:rFonts w:ascii="Arial" w:hAnsi="Arial" w:cs="Arial"/>
          <w:sz w:val="28"/>
          <w:szCs w:val="28"/>
        </w:rPr>
        <w:t>ях в муниципальном образовании Татаро-Каргалинский сельсовет</w:t>
      </w:r>
      <w:r w:rsidRPr="00BB72DF">
        <w:rPr>
          <w:rFonts w:ascii="Arial" w:hAnsi="Arial" w:cs="Arial"/>
          <w:sz w:val="28"/>
          <w:szCs w:val="28"/>
        </w:rPr>
        <w:t xml:space="preserve"> Сакмарского района Оренбургской области</w:t>
      </w:r>
    </w:p>
    <w:p w:rsidR="00BB72DF" w:rsidRDefault="00BB72DF" w:rsidP="00BB72DF">
      <w:pPr>
        <w:spacing w:after="0" w:line="240" w:lineRule="auto"/>
        <w:jc w:val="center"/>
        <w:rPr>
          <w:rFonts w:ascii="Arial" w:hAnsi="Arial" w:cs="Arial"/>
          <w:b/>
          <w:sz w:val="24"/>
          <w:szCs w:val="24"/>
        </w:rPr>
      </w:pPr>
    </w:p>
    <w:p w:rsidR="00703CA5" w:rsidRPr="00BB72DF" w:rsidRDefault="00703CA5" w:rsidP="00BB72DF">
      <w:pPr>
        <w:spacing w:after="0" w:line="240" w:lineRule="auto"/>
        <w:jc w:val="center"/>
        <w:rPr>
          <w:rFonts w:ascii="Arial" w:hAnsi="Arial" w:cs="Arial"/>
          <w:b/>
          <w:sz w:val="24"/>
          <w:szCs w:val="24"/>
        </w:rPr>
      </w:pPr>
      <w:r w:rsidRPr="00BB72DF">
        <w:rPr>
          <w:rFonts w:ascii="Arial" w:hAnsi="Arial" w:cs="Arial"/>
          <w:b/>
          <w:sz w:val="24"/>
          <w:szCs w:val="24"/>
        </w:rPr>
        <w:t>1.Общие положения</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1. Настоящее Положение определяет порядок организации и проведения публичных слушан</w:t>
      </w:r>
      <w:r w:rsidR="00BB72DF" w:rsidRPr="00BB72DF">
        <w:rPr>
          <w:rFonts w:ascii="Arial" w:hAnsi="Arial" w:cs="Arial"/>
          <w:sz w:val="24"/>
          <w:szCs w:val="24"/>
        </w:rPr>
        <w:t xml:space="preserve">ий в муниципальном образовании Татаро-Каргалинский сельсовет </w:t>
      </w:r>
      <w:r w:rsidRPr="00BB72DF">
        <w:rPr>
          <w:rFonts w:ascii="Arial" w:hAnsi="Arial" w:cs="Arial"/>
          <w:sz w:val="24"/>
          <w:szCs w:val="24"/>
        </w:rPr>
        <w:t>Сакмарского района Оренбургской области.</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 В настоящем Положении используются следующие основные понятия:</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2.1. Публичные слушания - одна из форм непосредственного участия населения в осуществлении местного самоуправления, которая используется для обсуждения  проектов муниципальных правовых актов по вопросам местного значения, а также для обсуждения вопросов, закрепленных федеральными законами, настоящим Положением. </w:t>
      </w:r>
    </w:p>
    <w:p w:rsidR="00703CA5" w:rsidRPr="00BB72DF" w:rsidRDefault="00703CA5" w:rsidP="0039292A">
      <w:pPr>
        <w:pStyle w:val="30"/>
        <w:spacing w:after="0"/>
        <w:ind w:firstLine="708"/>
        <w:jc w:val="both"/>
        <w:rPr>
          <w:rFonts w:ascii="Arial" w:hAnsi="Arial" w:cs="Arial"/>
          <w:sz w:val="24"/>
          <w:szCs w:val="24"/>
        </w:rPr>
      </w:pPr>
      <w:r w:rsidRPr="00BB72DF">
        <w:rPr>
          <w:rFonts w:ascii="Arial" w:hAnsi="Arial" w:cs="Arial"/>
          <w:sz w:val="24"/>
          <w:szCs w:val="24"/>
        </w:rPr>
        <w:t>2.2. Территория проведения публичных слушаний - территория муниципального образования</w:t>
      </w:r>
      <w:r w:rsidR="00027A64">
        <w:rPr>
          <w:rFonts w:ascii="Arial" w:hAnsi="Arial" w:cs="Arial"/>
          <w:sz w:val="24"/>
          <w:szCs w:val="24"/>
        </w:rPr>
        <w:t xml:space="preserve"> Татаро-Каргалинский сельсовет </w:t>
      </w:r>
      <w:r w:rsidRPr="00BB72DF">
        <w:rPr>
          <w:rFonts w:ascii="Arial" w:hAnsi="Arial" w:cs="Arial"/>
          <w:sz w:val="24"/>
          <w:szCs w:val="24"/>
        </w:rPr>
        <w:t>Сакмарского района Оренбургской области (далее – муниципальное образование), а также населенный пункт, часть населенного пункта, иная территория, на которой проводятся публичные слушания в соотве</w:t>
      </w:r>
      <w:r w:rsidR="00690CCA">
        <w:rPr>
          <w:rFonts w:ascii="Arial" w:hAnsi="Arial" w:cs="Arial"/>
          <w:sz w:val="24"/>
          <w:szCs w:val="24"/>
        </w:rPr>
        <w:t xml:space="preserve">тствии с настоящим Положением, </w:t>
      </w:r>
      <w:r w:rsidRPr="00BB72DF">
        <w:rPr>
          <w:rFonts w:ascii="Arial" w:hAnsi="Arial" w:cs="Arial"/>
          <w:sz w:val="24"/>
          <w:szCs w:val="24"/>
        </w:rPr>
        <w:t xml:space="preserve">муниципальным правовым актом о назначении публичных слушаний.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2.3. Организатор публичных слушаний (далее – Организатор) - орган местного самоуправления, должностное лицо, комиссия, создаваемая в соответствии с Градостроительным кодексом Российской Федерации (далее – комиссия), уполномоченные на организацию и проведение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2.4. Заинтересованные лица – лица, права и обязанности которых могут быть затронуты при проведении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2.5. Официальное опубл</w:t>
      </w:r>
      <w:r w:rsidR="00BB72DF">
        <w:rPr>
          <w:rFonts w:ascii="Arial" w:hAnsi="Arial" w:cs="Arial"/>
          <w:sz w:val="24"/>
          <w:szCs w:val="24"/>
        </w:rPr>
        <w:t xml:space="preserve">икование </w:t>
      </w:r>
      <w:r w:rsidRPr="00BB72DF">
        <w:rPr>
          <w:rFonts w:ascii="Arial" w:hAnsi="Arial" w:cs="Arial"/>
          <w:sz w:val="24"/>
          <w:szCs w:val="24"/>
        </w:rPr>
        <w:t>- опубликование в средствах массовой информации.</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3. Участие в публичных слушаниях является свободным и добровольным.</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4. Решения по результатам публичных слушаний носят рекомендательный характер для органов местного самоуправления.</w:t>
      </w:r>
    </w:p>
    <w:p w:rsidR="00BB72DF" w:rsidRDefault="00BB72DF" w:rsidP="00BB72DF">
      <w:pPr>
        <w:spacing w:after="0" w:line="240" w:lineRule="auto"/>
        <w:jc w:val="center"/>
        <w:rPr>
          <w:rFonts w:ascii="Arial" w:hAnsi="Arial" w:cs="Arial"/>
          <w:b/>
          <w:bCs/>
          <w:sz w:val="24"/>
          <w:szCs w:val="24"/>
        </w:rPr>
      </w:pPr>
    </w:p>
    <w:p w:rsidR="00703CA5" w:rsidRPr="00BB72DF" w:rsidRDefault="00703CA5" w:rsidP="00BB72DF">
      <w:pPr>
        <w:spacing w:after="0" w:line="240" w:lineRule="auto"/>
        <w:jc w:val="center"/>
        <w:rPr>
          <w:rFonts w:ascii="Arial" w:hAnsi="Arial" w:cs="Arial"/>
          <w:sz w:val="24"/>
          <w:szCs w:val="24"/>
        </w:rPr>
      </w:pPr>
      <w:r w:rsidRPr="00BB72DF">
        <w:rPr>
          <w:rFonts w:ascii="Arial" w:hAnsi="Arial" w:cs="Arial"/>
          <w:b/>
          <w:bCs/>
          <w:sz w:val="24"/>
          <w:szCs w:val="24"/>
        </w:rPr>
        <w:t>2.Цели и задачи организации публичных слушаний</w:t>
      </w:r>
    </w:p>
    <w:p w:rsidR="00703CA5" w:rsidRPr="00BB72DF" w:rsidRDefault="00703CA5" w:rsidP="00690CCA">
      <w:pPr>
        <w:spacing w:after="0" w:line="240" w:lineRule="auto"/>
        <w:rPr>
          <w:rFonts w:ascii="Arial" w:hAnsi="Arial" w:cs="Arial"/>
          <w:sz w:val="24"/>
          <w:szCs w:val="24"/>
        </w:rPr>
      </w:pPr>
      <w:r w:rsidRPr="00BB72DF">
        <w:rPr>
          <w:rFonts w:ascii="Arial" w:hAnsi="Arial" w:cs="Arial"/>
          <w:sz w:val="24"/>
          <w:szCs w:val="24"/>
        </w:rPr>
        <w:t>Публичные слушания проводятся в целях:</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1. Выявления общественного мнения по проектам муниципальных правовых актов, теме и вопросам, выносимым на публичные слушания.</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 Осуществления связи (диалога) органов местного самоуправления с общественнос</w:t>
      </w:r>
      <w:r w:rsidR="002C08AA">
        <w:rPr>
          <w:rFonts w:ascii="Arial" w:hAnsi="Arial" w:cs="Arial"/>
          <w:sz w:val="24"/>
          <w:szCs w:val="24"/>
        </w:rPr>
        <w:t xml:space="preserve">тью муниципального образования </w:t>
      </w:r>
      <w:r w:rsidR="00027A64">
        <w:rPr>
          <w:rFonts w:ascii="Arial" w:hAnsi="Arial" w:cs="Arial"/>
          <w:sz w:val="24"/>
          <w:szCs w:val="24"/>
        </w:rPr>
        <w:t xml:space="preserve">Татаро-Каргалинский сельсовет </w:t>
      </w:r>
      <w:r w:rsidRPr="00BB72DF">
        <w:rPr>
          <w:rFonts w:ascii="Arial" w:hAnsi="Arial" w:cs="Arial"/>
          <w:sz w:val="24"/>
          <w:szCs w:val="24"/>
        </w:rPr>
        <w:t>Сакмарского района Оренбургской области.</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3. Подготовки предложений и рекомендаций по обсуждаемым проектам муниципальных правовых актов и темам.</w:t>
      </w:r>
    </w:p>
    <w:p w:rsidR="00BB72DF" w:rsidRPr="0020081A"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lastRenderedPageBreak/>
        <w:t>4. Оказания влияния общественности на принятие решений органами местного самоуправления.</w:t>
      </w:r>
    </w:p>
    <w:p w:rsidR="00703CA5" w:rsidRPr="00BB72DF" w:rsidRDefault="00703CA5" w:rsidP="00BB72DF">
      <w:pPr>
        <w:autoSpaceDE w:val="0"/>
        <w:autoSpaceDN w:val="0"/>
        <w:adjustRightInd w:val="0"/>
        <w:spacing w:after="0" w:line="240" w:lineRule="auto"/>
        <w:jc w:val="center"/>
        <w:rPr>
          <w:rFonts w:ascii="Arial" w:hAnsi="Arial" w:cs="Arial"/>
          <w:b/>
          <w:sz w:val="24"/>
          <w:szCs w:val="24"/>
        </w:rPr>
      </w:pPr>
      <w:r w:rsidRPr="00BB72DF">
        <w:rPr>
          <w:rFonts w:ascii="Arial" w:hAnsi="Arial" w:cs="Arial"/>
          <w:b/>
          <w:sz w:val="24"/>
          <w:szCs w:val="24"/>
        </w:rPr>
        <w:t xml:space="preserve">3. Проекты муниципальных правовых актов и вопросы, </w:t>
      </w:r>
    </w:p>
    <w:p w:rsidR="00703CA5" w:rsidRPr="00BB72DF" w:rsidRDefault="00703CA5" w:rsidP="00BB72DF">
      <w:pPr>
        <w:autoSpaceDE w:val="0"/>
        <w:autoSpaceDN w:val="0"/>
        <w:adjustRightInd w:val="0"/>
        <w:spacing w:after="0" w:line="240" w:lineRule="auto"/>
        <w:jc w:val="center"/>
        <w:rPr>
          <w:rFonts w:ascii="Arial" w:hAnsi="Arial" w:cs="Arial"/>
          <w:b/>
          <w:sz w:val="24"/>
          <w:szCs w:val="24"/>
        </w:rPr>
      </w:pPr>
      <w:proofErr w:type="gramStart"/>
      <w:r w:rsidRPr="00BB72DF">
        <w:rPr>
          <w:rFonts w:ascii="Arial" w:hAnsi="Arial" w:cs="Arial"/>
          <w:b/>
          <w:sz w:val="24"/>
          <w:szCs w:val="24"/>
        </w:rPr>
        <w:t>выносимые на публичные слушания</w:t>
      </w:r>
      <w:proofErr w:type="gramEnd"/>
    </w:p>
    <w:p w:rsidR="00703CA5" w:rsidRPr="00BB72DF" w:rsidRDefault="00703CA5" w:rsidP="0039292A">
      <w:pPr>
        <w:autoSpaceDE w:val="0"/>
        <w:autoSpaceDN w:val="0"/>
        <w:adjustRightInd w:val="0"/>
        <w:spacing w:after="0" w:line="240" w:lineRule="auto"/>
        <w:ind w:firstLine="708"/>
        <w:jc w:val="both"/>
        <w:rPr>
          <w:rFonts w:ascii="Arial" w:hAnsi="Arial" w:cs="Arial"/>
          <w:sz w:val="24"/>
          <w:szCs w:val="24"/>
        </w:rPr>
      </w:pPr>
      <w:r w:rsidRPr="00BB72DF">
        <w:rPr>
          <w:rFonts w:ascii="Arial" w:hAnsi="Arial" w:cs="Arial"/>
          <w:sz w:val="24"/>
          <w:szCs w:val="24"/>
        </w:rPr>
        <w:t>1. На публичные слушания должны выноситься:</w:t>
      </w:r>
    </w:p>
    <w:p w:rsidR="00703CA5" w:rsidRPr="00BB72DF" w:rsidRDefault="00703CA5" w:rsidP="00BB72DF">
      <w:pPr>
        <w:autoSpaceDE w:val="0"/>
        <w:autoSpaceDN w:val="0"/>
        <w:adjustRightInd w:val="0"/>
        <w:spacing w:after="0" w:line="240" w:lineRule="auto"/>
        <w:jc w:val="both"/>
        <w:rPr>
          <w:rFonts w:ascii="Arial" w:hAnsi="Arial" w:cs="Arial"/>
          <w:sz w:val="24"/>
          <w:szCs w:val="24"/>
        </w:rPr>
      </w:pPr>
      <w:proofErr w:type="gramStart"/>
      <w:r w:rsidRPr="00BB72DF">
        <w:rPr>
          <w:rFonts w:ascii="Arial" w:hAnsi="Arial" w:cs="Arial"/>
          <w:sz w:val="24"/>
          <w:szCs w:val="24"/>
        </w:rPr>
        <w:t>1) проект устава муниципального образования, а также проект муниципального правового акта о внесении изменений и дополнений в дан</w:t>
      </w:r>
      <w:r w:rsidR="002C08AA">
        <w:rPr>
          <w:rFonts w:ascii="Arial" w:hAnsi="Arial" w:cs="Arial"/>
          <w:sz w:val="24"/>
          <w:szCs w:val="24"/>
        </w:rPr>
        <w:t>ный устав, кроме случаев, когда</w:t>
      </w:r>
      <w:r w:rsidRPr="00BB72DF">
        <w:rPr>
          <w:rFonts w:ascii="Arial" w:hAnsi="Arial" w:cs="Arial"/>
          <w:sz w:val="24"/>
          <w:szCs w:val="24"/>
        </w:rPr>
        <w:t xml:space="preserve">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03CA5" w:rsidRPr="00BB72DF" w:rsidRDefault="00703CA5" w:rsidP="00BB72DF">
      <w:pPr>
        <w:autoSpaceDE w:val="0"/>
        <w:autoSpaceDN w:val="0"/>
        <w:adjustRightInd w:val="0"/>
        <w:spacing w:after="0" w:line="240" w:lineRule="auto"/>
        <w:jc w:val="both"/>
        <w:rPr>
          <w:rFonts w:ascii="Arial" w:hAnsi="Arial" w:cs="Arial"/>
          <w:sz w:val="24"/>
          <w:szCs w:val="24"/>
        </w:rPr>
      </w:pPr>
      <w:r w:rsidRPr="00BB72DF">
        <w:rPr>
          <w:rFonts w:ascii="Arial" w:hAnsi="Arial" w:cs="Arial"/>
          <w:sz w:val="24"/>
          <w:szCs w:val="24"/>
        </w:rPr>
        <w:t>2) проект местного бюджета и отчет о его исполнении;</w:t>
      </w:r>
    </w:p>
    <w:p w:rsidR="00703CA5" w:rsidRPr="00BB72DF" w:rsidRDefault="00703CA5" w:rsidP="00BB72DF">
      <w:pPr>
        <w:autoSpaceDE w:val="0"/>
        <w:autoSpaceDN w:val="0"/>
        <w:adjustRightInd w:val="0"/>
        <w:spacing w:after="0" w:line="240" w:lineRule="auto"/>
        <w:jc w:val="both"/>
        <w:rPr>
          <w:rFonts w:ascii="Arial" w:hAnsi="Arial" w:cs="Arial"/>
          <w:sz w:val="24"/>
          <w:szCs w:val="24"/>
        </w:rPr>
      </w:pPr>
      <w:r w:rsidRPr="00BB72DF">
        <w:rPr>
          <w:rFonts w:ascii="Arial" w:hAnsi="Arial" w:cs="Arial"/>
          <w:sz w:val="24"/>
          <w:szCs w:val="24"/>
        </w:rPr>
        <w:t>3)</w:t>
      </w:r>
      <w:r w:rsidR="0024530E">
        <w:rPr>
          <w:rFonts w:ascii="Arial" w:hAnsi="Arial" w:cs="Arial"/>
          <w:sz w:val="24"/>
          <w:szCs w:val="24"/>
        </w:rPr>
        <w:t xml:space="preserve"> </w:t>
      </w:r>
      <w:r w:rsidRPr="00BB72DF">
        <w:rPr>
          <w:rFonts w:ascii="Arial" w:hAnsi="Arial" w:cs="Arial"/>
          <w:sz w:val="24"/>
          <w:szCs w:val="24"/>
        </w:rPr>
        <w:t>прое</w:t>
      </w:r>
      <w:proofErr w:type="gramStart"/>
      <w:r w:rsidRPr="00BB72DF">
        <w:rPr>
          <w:rFonts w:ascii="Arial" w:hAnsi="Arial" w:cs="Arial"/>
          <w:sz w:val="24"/>
          <w:szCs w:val="24"/>
        </w:rPr>
        <w:t>кт стр</w:t>
      </w:r>
      <w:proofErr w:type="gramEnd"/>
      <w:r w:rsidRPr="00BB72DF">
        <w:rPr>
          <w:rFonts w:ascii="Arial" w:hAnsi="Arial" w:cs="Arial"/>
          <w:sz w:val="24"/>
          <w:szCs w:val="24"/>
        </w:rPr>
        <w:t>атегии социально-экономического разви</w:t>
      </w:r>
      <w:r w:rsidR="002C08AA">
        <w:rPr>
          <w:rFonts w:ascii="Arial" w:hAnsi="Arial" w:cs="Arial"/>
          <w:sz w:val="24"/>
          <w:szCs w:val="24"/>
        </w:rPr>
        <w:t>тия муниципального образования,</w:t>
      </w:r>
    </w:p>
    <w:p w:rsidR="00703CA5" w:rsidRPr="00BB72DF" w:rsidRDefault="00703CA5" w:rsidP="00BB72DF">
      <w:pPr>
        <w:autoSpaceDE w:val="0"/>
        <w:autoSpaceDN w:val="0"/>
        <w:adjustRightInd w:val="0"/>
        <w:spacing w:after="0" w:line="240" w:lineRule="auto"/>
        <w:jc w:val="both"/>
        <w:rPr>
          <w:rFonts w:ascii="Arial" w:hAnsi="Arial" w:cs="Arial"/>
          <w:sz w:val="24"/>
          <w:szCs w:val="24"/>
        </w:rPr>
      </w:pPr>
      <w:proofErr w:type="gramStart"/>
      <w:r w:rsidRPr="00BB72DF">
        <w:rPr>
          <w:rFonts w:ascii="Arial" w:hAnsi="Arial" w:cs="Arial"/>
          <w:sz w:val="24"/>
          <w:szCs w:val="24"/>
        </w:rPr>
        <w:t>4) по проектам генеральных планов, проектов правил землепользования и застройки, проекты планировки территорий и проекты межевания территорий, проекты правил благоустройства территории, предусматривающим внесение изменений в одним из указанных утвержденных документов,  проектам решений о предоставлении разрешения на условно разрешенный вид ис</w:t>
      </w:r>
      <w:r w:rsidR="002C08AA">
        <w:rPr>
          <w:rFonts w:ascii="Arial" w:hAnsi="Arial" w:cs="Arial"/>
          <w:sz w:val="24"/>
          <w:szCs w:val="24"/>
        </w:rPr>
        <w:t xml:space="preserve">пользования земельного участки </w:t>
      </w:r>
      <w:r w:rsidRPr="00BB72DF">
        <w:rPr>
          <w:rFonts w:ascii="Arial" w:hAnsi="Arial" w:cs="Arial"/>
          <w:sz w:val="24"/>
          <w:szCs w:val="24"/>
        </w:rPr>
        <w:t>или объектов капитального строительства, проектов решений о предоставлении решения на отклонение от предельных параметров разрешенного строительства, реконструкции объектов</w:t>
      </w:r>
      <w:proofErr w:type="gramEnd"/>
      <w:r w:rsidRPr="00BB72DF">
        <w:rPr>
          <w:rFonts w:ascii="Arial" w:hAnsi="Arial" w:cs="Arial"/>
          <w:sz w:val="24"/>
          <w:szCs w:val="24"/>
        </w:rPr>
        <w:t xml:space="preserve"> </w:t>
      </w:r>
      <w:proofErr w:type="gramStart"/>
      <w:r w:rsidRPr="00BB72DF">
        <w:rPr>
          <w:rFonts w:ascii="Arial" w:hAnsi="Arial" w:cs="Arial"/>
          <w:sz w:val="24"/>
          <w:szCs w:val="24"/>
        </w:rPr>
        <w:t>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порядок организации и проведения, которых определяется уста</w:t>
      </w:r>
      <w:r w:rsidR="00027A64">
        <w:rPr>
          <w:rFonts w:ascii="Arial" w:hAnsi="Arial" w:cs="Arial"/>
          <w:sz w:val="24"/>
          <w:szCs w:val="24"/>
        </w:rPr>
        <w:t xml:space="preserve">вом муниципального образования </w:t>
      </w:r>
      <w:r w:rsidRPr="00BB72DF">
        <w:rPr>
          <w:rFonts w:ascii="Arial" w:hAnsi="Arial" w:cs="Arial"/>
          <w:sz w:val="24"/>
          <w:szCs w:val="24"/>
        </w:rPr>
        <w:t>Татаро-Каргалинский сельсовет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703CA5" w:rsidRPr="00BB72DF" w:rsidRDefault="00703CA5" w:rsidP="00BB72DF">
      <w:pPr>
        <w:autoSpaceDE w:val="0"/>
        <w:autoSpaceDN w:val="0"/>
        <w:adjustRightInd w:val="0"/>
        <w:spacing w:after="0" w:line="240" w:lineRule="auto"/>
        <w:jc w:val="both"/>
        <w:rPr>
          <w:rFonts w:ascii="Arial" w:hAnsi="Arial" w:cs="Arial"/>
          <w:sz w:val="24"/>
          <w:szCs w:val="24"/>
        </w:rPr>
      </w:pPr>
      <w:r w:rsidRPr="00BB72DF">
        <w:rPr>
          <w:rFonts w:ascii="Arial" w:hAnsi="Arial" w:cs="Arial"/>
          <w:sz w:val="24"/>
          <w:szCs w:val="24"/>
        </w:rPr>
        <w:t>5)</w:t>
      </w:r>
      <w:r w:rsidR="0024530E">
        <w:rPr>
          <w:rFonts w:ascii="Arial" w:hAnsi="Arial" w:cs="Arial"/>
          <w:sz w:val="24"/>
          <w:szCs w:val="24"/>
        </w:rPr>
        <w:t xml:space="preserve"> </w:t>
      </w:r>
      <w:r w:rsidRPr="00BB72DF">
        <w:rPr>
          <w:rFonts w:ascii="Arial" w:hAnsi="Arial" w:cs="Arial"/>
          <w:sz w:val="24"/>
          <w:szCs w:val="24"/>
        </w:rPr>
        <w:t>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03CA5" w:rsidRPr="00BB72DF" w:rsidRDefault="00703CA5" w:rsidP="0039292A">
      <w:pPr>
        <w:autoSpaceDE w:val="0"/>
        <w:autoSpaceDN w:val="0"/>
        <w:adjustRightInd w:val="0"/>
        <w:spacing w:after="0" w:line="240" w:lineRule="auto"/>
        <w:ind w:firstLine="708"/>
        <w:jc w:val="both"/>
        <w:rPr>
          <w:rFonts w:ascii="Arial" w:hAnsi="Arial" w:cs="Arial"/>
          <w:sz w:val="24"/>
          <w:szCs w:val="24"/>
        </w:rPr>
      </w:pPr>
      <w:r w:rsidRPr="00BB72DF">
        <w:rPr>
          <w:rFonts w:ascii="Arial" w:hAnsi="Arial" w:cs="Arial"/>
          <w:sz w:val="24"/>
          <w:szCs w:val="24"/>
        </w:rPr>
        <w:t>2.</w:t>
      </w:r>
      <w:r w:rsidR="0024530E">
        <w:rPr>
          <w:rFonts w:ascii="Arial" w:hAnsi="Arial" w:cs="Arial"/>
          <w:sz w:val="24"/>
          <w:szCs w:val="24"/>
        </w:rPr>
        <w:t xml:space="preserve"> </w:t>
      </w:r>
      <w:r w:rsidRPr="00BB72DF">
        <w:rPr>
          <w:rFonts w:ascii="Arial" w:hAnsi="Arial" w:cs="Arial"/>
          <w:sz w:val="24"/>
          <w:szCs w:val="24"/>
        </w:rPr>
        <w:t>На публичные слушания могут быть вынесены иные проекты муниципальных правовых актов, вопросы, в том числе, по которым действующим законодательством предусмотрено проведение публичных слушаний.</w:t>
      </w:r>
    </w:p>
    <w:p w:rsidR="00BB72DF" w:rsidRDefault="00BB72DF" w:rsidP="00BB72DF">
      <w:pPr>
        <w:spacing w:after="0" w:line="240" w:lineRule="auto"/>
        <w:jc w:val="center"/>
        <w:rPr>
          <w:rFonts w:ascii="Arial" w:hAnsi="Arial" w:cs="Arial"/>
          <w:b/>
          <w:sz w:val="24"/>
          <w:szCs w:val="24"/>
        </w:rPr>
      </w:pPr>
    </w:p>
    <w:p w:rsidR="00703CA5" w:rsidRPr="00BB72DF" w:rsidRDefault="00703CA5" w:rsidP="00BB72DF">
      <w:pPr>
        <w:spacing w:after="0" w:line="240" w:lineRule="auto"/>
        <w:jc w:val="center"/>
        <w:rPr>
          <w:rFonts w:ascii="Arial" w:hAnsi="Arial" w:cs="Arial"/>
          <w:b/>
          <w:sz w:val="24"/>
          <w:szCs w:val="24"/>
        </w:rPr>
      </w:pPr>
      <w:r w:rsidRPr="00BB72DF">
        <w:rPr>
          <w:rFonts w:ascii="Arial" w:hAnsi="Arial" w:cs="Arial"/>
          <w:b/>
          <w:sz w:val="24"/>
          <w:szCs w:val="24"/>
        </w:rPr>
        <w:t>4. Гарантии прав граждан на участие в публичных слушаниях</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1. Правом на участие в публичных слушаниях обладают лица, проживающие на территории проведения публичных слушаний и достигшие ко дню проведения публичных слушаний 16-летнего возраста.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2. Граждане Российской Федерации, проживающие на территории проведения публичных слушаний и достигшие к моменту выдвижения инициативы о проведении публичных слушаний 18-летнего возраста, имеют право выдвижения инициативы о проведении публичных слушаний.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3. Лицам, указанным в пункте 1 настоящей статьи, гарантируется заблаговременное оповещение о предстоящих публичных слушаниях.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Оповещение осуществляется посредством опубликования (обнародования)  муниципального правового акта о назначении публичных слушаний  в средствах </w:t>
      </w:r>
      <w:r w:rsidRPr="00BB72DF">
        <w:rPr>
          <w:rFonts w:ascii="Arial" w:hAnsi="Arial" w:cs="Arial"/>
          <w:sz w:val="24"/>
          <w:szCs w:val="24"/>
        </w:rPr>
        <w:lastRenderedPageBreak/>
        <w:t>массовой информации в порядке, установленном для официального опубликования (обнародования) муниципальных правовых актов, иной официальной информации. Также оповещение может осуществляться посредством размещения муниципального правового акта о назначении публичных слушаний на официальном сайте муниципального образования в сети "Интернет", расклеивания его копий в специально отведенных местах, рассылки  по месту жительства граждан.</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4. Лицам, указанным в пункте 1 настоящей статьи, гарантируется заблаговременное ознакомление с проектом муниципального правового акта, получение иной информации, необходимой для участия в публичных слушаниях.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Гражданам гарантируется получение иной информации, необходимой для участия в публичных слушаниях, в порядке, установленном настоящим Положением.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5. Гражданам гарантируется изложение своего мнения по вопросу, проекту муниципального правового акта, вынесенного на публичные слушания, как в устной, так и в письменной форме в порядке, уста</w:t>
      </w:r>
      <w:r w:rsidR="00027A64">
        <w:rPr>
          <w:rFonts w:ascii="Arial" w:hAnsi="Arial" w:cs="Arial"/>
          <w:sz w:val="24"/>
          <w:szCs w:val="24"/>
        </w:rPr>
        <w:t>новленном настоящим Положением.</w:t>
      </w:r>
    </w:p>
    <w:p w:rsidR="00BB72DF" w:rsidRDefault="00BB72DF" w:rsidP="00BB72DF">
      <w:pPr>
        <w:spacing w:after="0" w:line="240" w:lineRule="auto"/>
        <w:jc w:val="center"/>
        <w:rPr>
          <w:rFonts w:ascii="Arial" w:hAnsi="Arial" w:cs="Arial"/>
          <w:b/>
          <w:bCs/>
          <w:sz w:val="24"/>
          <w:szCs w:val="24"/>
        </w:rPr>
      </w:pPr>
    </w:p>
    <w:p w:rsidR="00703CA5" w:rsidRPr="00BB72DF" w:rsidRDefault="00703CA5" w:rsidP="00BB72DF">
      <w:pPr>
        <w:spacing w:after="0" w:line="240" w:lineRule="auto"/>
        <w:jc w:val="center"/>
        <w:rPr>
          <w:rFonts w:ascii="Arial" w:hAnsi="Arial" w:cs="Arial"/>
          <w:sz w:val="24"/>
          <w:szCs w:val="24"/>
        </w:rPr>
      </w:pPr>
      <w:r w:rsidRPr="00BB72DF">
        <w:rPr>
          <w:rFonts w:ascii="Arial" w:hAnsi="Arial" w:cs="Arial"/>
          <w:b/>
          <w:bCs/>
          <w:sz w:val="24"/>
          <w:szCs w:val="24"/>
        </w:rPr>
        <w:t>5. Инициатива проведения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1.Публичные слушания проводятся по инициативе населения,  по инициативе </w:t>
      </w:r>
      <w:r w:rsidR="002C08AA">
        <w:rPr>
          <w:rFonts w:ascii="Arial" w:hAnsi="Arial" w:cs="Arial"/>
          <w:sz w:val="24"/>
          <w:szCs w:val="24"/>
        </w:rPr>
        <w:t>С</w:t>
      </w:r>
      <w:r w:rsidRPr="00BB72DF">
        <w:rPr>
          <w:rFonts w:ascii="Arial" w:hAnsi="Arial" w:cs="Arial"/>
          <w:sz w:val="24"/>
          <w:szCs w:val="24"/>
        </w:rPr>
        <w:t>овета депутатов муниципального образования, главы муниципального образования.</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 Для реализации инициативы населения о проведении публичных слушаний создается инициативная группа граждан.</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3.</w:t>
      </w:r>
      <w:r w:rsidR="0024530E">
        <w:rPr>
          <w:rFonts w:ascii="Arial" w:hAnsi="Arial" w:cs="Arial"/>
          <w:sz w:val="24"/>
          <w:szCs w:val="24"/>
        </w:rPr>
        <w:t xml:space="preserve"> </w:t>
      </w:r>
      <w:r w:rsidRPr="00BB72DF">
        <w:rPr>
          <w:rFonts w:ascii="Arial" w:hAnsi="Arial" w:cs="Arial"/>
          <w:sz w:val="24"/>
          <w:szCs w:val="24"/>
        </w:rPr>
        <w:t xml:space="preserve">Инициативная группа граждан, депутаты муниципального образования (численностью не менее 1/3 от установленного числа депутатов </w:t>
      </w:r>
      <w:r w:rsidR="002C08AA">
        <w:rPr>
          <w:rFonts w:ascii="Arial" w:hAnsi="Arial" w:cs="Arial"/>
          <w:sz w:val="24"/>
          <w:szCs w:val="24"/>
        </w:rPr>
        <w:t>С</w:t>
      </w:r>
      <w:r w:rsidRPr="00BB72DF">
        <w:rPr>
          <w:rFonts w:ascii="Arial" w:hAnsi="Arial" w:cs="Arial"/>
          <w:sz w:val="24"/>
          <w:szCs w:val="24"/>
        </w:rPr>
        <w:t xml:space="preserve">овета депутатов муниципального образования) реализует инициативу проведения публичных слушаний путем направления в </w:t>
      </w:r>
      <w:r w:rsidR="00D25CD3">
        <w:rPr>
          <w:rFonts w:ascii="Arial" w:hAnsi="Arial" w:cs="Arial"/>
          <w:sz w:val="24"/>
          <w:szCs w:val="24"/>
        </w:rPr>
        <w:t>С</w:t>
      </w:r>
      <w:r w:rsidRPr="00BB72DF">
        <w:rPr>
          <w:rFonts w:ascii="Arial" w:hAnsi="Arial" w:cs="Arial"/>
          <w:sz w:val="24"/>
          <w:szCs w:val="24"/>
        </w:rPr>
        <w:t>овет депутатов муниципального образования Обращения в письменном виде.</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В обращении указывается наименование проекта муниципального правового акт, который предлагается обсудить на публичных слушаниях, обоснование необходимости проведения публичных слушаний, предлагаемый состав участников публичных слушаний, сведения об инициаторах проведения публичных слушаний с указанием фамилий, имен и отчеств.</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К обращению прилагаются: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проект муниципального правового акта.</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список инициативной группы и подписные листы с подписями в количестве 5 процентов жителей муниципального образования, обладающих  избирательным правом и поддерживающих инициативу проведения публичных слушаний (Приложение № 1).</w:t>
      </w:r>
    </w:p>
    <w:p w:rsidR="00703CA5" w:rsidRPr="00BB72DF" w:rsidRDefault="00703CA5" w:rsidP="008538C3">
      <w:pPr>
        <w:spacing w:after="0" w:line="240" w:lineRule="auto"/>
        <w:ind w:firstLine="708"/>
        <w:jc w:val="both"/>
        <w:rPr>
          <w:rFonts w:ascii="Arial" w:hAnsi="Arial" w:cs="Arial"/>
          <w:sz w:val="24"/>
          <w:szCs w:val="24"/>
        </w:rPr>
      </w:pPr>
      <w:r w:rsidRPr="00BB72DF">
        <w:rPr>
          <w:rFonts w:ascii="Arial" w:hAnsi="Arial" w:cs="Arial"/>
          <w:sz w:val="24"/>
          <w:szCs w:val="24"/>
        </w:rPr>
        <w:t xml:space="preserve">4. Обращение подлежит рассмотрению на ближайшем заседании </w:t>
      </w:r>
      <w:r w:rsidRPr="00BB72DF">
        <w:rPr>
          <w:rFonts w:ascii="Arial" w:hAnsi="Arial" w:cs="Arial"/>
          <w:color w:val="000000"/>
          <w:sz w:val="24"/>
          <w:szCs w:val="24"/>
        </w:rPr>
        <w:t>Совета депутатов</w:t>
      </w:r>
      <w:r w:rsidRPr="00BB72DF">
        <w:rPr>
          <w:rFonts w:ascii="Arial" w:hAnsi="Arial" w:cs="Arial"/>
          <w:sz w:val="24"/>
          <w:szCs w:val="24"/>
        </w:rPr>
        <w:t xml:space="preserve">, но не позднее чем в тридцатидневный срок со дня поступления обращения в </w:t>
      </w:r>
      <w:r w:rsidR="002C08AA">
        <w:rPr>
          <w:rFonts w:ascii="Arial" w:hAnsi="Arial" w:cs="Arial"/>
          <w:sz w:val="24"/>
          <w:szCs w:val="24"/>
        </w:rPr>
        <w:t>С</w:t>
      </w:r>
      <w:r w:rsidRPr="00BB72DF">
        <w:rPr>
          <w:rFonts w:ascii="Arial" w:hAnsi="Arial" w:cs="Arial"/>
          <w:sz w:val="24"/>
          <w:szCs w:val="24"/>
        </w:rPr>
        <w:t>овет депутатов.</w:t>
      </w:r>
      <w:r w:rsidR="008538C3">
        <w:rPr>
          <w:rFonts w:ascii="Arial" w:hAnsi="Arial" w:cs="Arial"/>
          <w:sz w:val="24"/>
          <w:szCs w:val="24"/>
        </w:rPr>
        <w:t xml:space="preserve"> </w:t>
      </w:r>
      <w:r w:rsidRPr="00BB72DF">
        <w:rPr>
          <w:rFonts w:ascii="Arial" w:hAnsi="Arial" w:cs="Arial"/>
          <w:sz w:val="24"/>
          <w:szCs w:val="24"/>
        </w:rPr>
        <w:t xml:space="preserve">Обращение рассматривается только в присутствии инициаторов публичных слушаний. В случае отсутствия на заседании </w:t>
      </w:r>
      <w:r w:rsidR="002C08AA">
        <w:rPr>
          <w:rFonts w:ascii="Arial" w:hAnsi="Arial" w:cs="Arial"/>
          <w:sz w:val="24"/>
          <w:szCs w:val="24"/>
        </w:rPr>
        <w:t>С</w:t>
      </w:r>
      <w:r w:rsidRPr="00BB72DF">
        <w:rPr>
          <w:rFonts w:ascii="Arial" w:hAnsi="Arial" w:cs="Arial"/>
          <w:sz w:val="24"/>
          <w:szCs w:val="24"/>
        </w:rPr>
        <w:t>овета депутатов инициаторов публичных слушаний данный вопрос снимается с повестки дня и подлежит рассмотрению на следующем заседании.</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При рассмотрении обращения </w:t>
      </w:r>
      <w:r w:rsidR="002C08AA">
        <w:rPr>
          <w:rFonts w:ascii="Arial" w:hAnsi="Arial" w:cs="Arial"/>
          <w:sz w:val="24"/>
          <w:szCs w:val="24"/>
        </w:rPr>
        <w:t>С</w:t>
      </w:r>
      <w:r w:rsidRPr="00BB72DF">
        <w:rPr>
          <w:rFonts w:ascii="Arial" w:hAnsi="Arial" w:cs="Arial"/>
          <w:sz w:val="24"/>
          <w:szCs w:val="24"/>
        </w:rPr>
        <w:t>оветом депутатов может быть предоставлено слово инициаторам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5. Решение о назначении публичны</w:t>
      </w:r>
      <w:r w:rsidR="008538C3">
        <w:rPr>
          <w:rFonts w:ascii="Arial" w:hAnsi="Arial" w:cs="Arial"/>
          <w:sz w:val="24"/>
          <w:szCs w:val="24"/>
        </w:rPr>
        <w:t xml:space="preserve">х слушаний считается принятым, </w:t>
      </w:r>
      <w:r w:rsidRPr="00BB72DF">
        <w:rPr>
          <w:rFonts w:ascii="Arial" w:hAnsi="Arial" w:cs="Arial"/>
          <w:sz w:val="24"/>
          <w:szCs w:val="24"/>
        </w:rPr>
        <w:t xml:space="preserve">если за него проголосовало более </w:t>
      </w:r>
      <w:r w:rsidR="008538C3">
        <w:rPr>
          <w:rFonts w:ascii="Arial" w:hAnsi="Arial" w:cs="Arial"/>
          <w:sz w:val="24"/>
          <w:szCs w:val="24"/>
        </w:rPr>
        <w:t>50 процентов от установленного У</w:t>
      </w:r>
      <w:r w:rsidRPr="00BB72DF">
        <w:rPr>
          <w:rFonts w:ascii="Arial" w:hAnsi="Arial" w:cs="Arial"/>
          <w:sz w:val="24"/>
          <w:szCs w:val="24"/>
        </w:rPr>
        <w:t xml:space="preserve">ставом количества депутатов </w:t>
      </w:r>
      <w:r w:rsidR="002C08AA">
        <w:rPr>
          <w:rFonts w:ascii="Arial" w:hAnsi="Arial" w:cs="Arial"/>
          <w:sz w:val="24"/>
          <w:szCs w:val="24"/>
        </w:rPr>
        <w:t>С</w:t>
      </w:r>
      <w:r w:rsidRPr="00BB72DF">
        <w:rPr>
          <w:rFonts w:ascii="Arial" w:hAnsi="Arial" w:cs="Arial"/>
          <w:sz w:val="24"/>
          <w:szCs w:val="24"/>
        </w:rPr>
        <w:t>овета депутатов.</w:t>
      </w:r>
    </w:p>
    <w:p w:rsidR="0024530E" w:rsidRDefault="0024530E" w:rsidP="008538C3">
      <w:pPr>
        <w:spacing w:after="0" w:line="240" w:lineRule="auto"/>
        <w:rPr>
          <w:rFonts w:ascii="Arial" w:hAnsi="Arial" w:cs="Arial"/>
          <w:b/>
          <w:sz w:val="24"/>
          <w:szCs w:val="24"/>
        </w:rPr>
      </w:pPr>
    </w:p>
    <w:p w:rsidR="00703CA5" w:rsidRPr="00BB72DF" w:rsidRDefault="00703CA5" w:rsidP="00BB72DF">
      <w:pPr>
        <w:spacing w:after="0" w:line="240" w:lineRule="auto"/>
        <w:jc w:val="center"/>
        <w:rPr>
          <w:rFonts w:ascii="Arial" w:hAnsi="Arial" w:cs="Arial"/>
          <w:b/>
          <w:sz w:val="24"/>
          <w:szCs w:val="24"/>
        </w:rPr>
      </w:pPr>
      <w:r w:rsidRPr="00BB72DF">
        <w:rPr>
          <w:rFonts w:ascii="Arial" w:hAnsi="Arial" w:cs="Arial"/>
          <w:b/>
          <w:sz w:val="24"/>
          <w:szCs w:val="24"/>
        </w:rPr>
        <w:t>6. Порядок назначения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lastRenderedPageBreak/>
        <w:t xml:space="preserve">1. Публичные слушания, проводимые по инициативе населения или Совета депутатов  муниципального образования  Татаро-Каргалинский сельсовет  Сакмарского района Оренбургской области (далее – Совет депутатов), назначаются Советом депутатов, а по инициативе главы муниципального образования  Татаро-Каргалинский  сельсовет  (далее – глава поселения) - главой поселения.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2. Назначение публичных слушаний оформляется муниципальным правовым актом, принимаемым </w:t>
      </w:r>
      <w:r w:rsidR="002B320C">
        <w:rPr>
          <w:rFonts w:ascii="Arial" w:hAnsi="Arial" w:cs="Arial"/>
          <w:sz w:val="24"/>
          <w:szCs w:val="24"/>
        </w:rPr>
        <w:t>С</w:t>
      </w:r>
      <w:r w:rsidRPr="00BB72DF">
        <w:rPr>
          <w:rFonts w:ascii="Arial" w:hAnsi="Arial" w:cs="Arial"/>
          <w:sz w:val="24"/>
          <w:szCs w:val="24"/>
        </w:rPr>
        <w:t xml:space="preserve">оветом депутатов или главой поселения.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3. Муниципальный правовой акт о назначении публичных слушаний в обязательном порядке должен содержать:</w:t>
      </w:r>
    </w:p>
    <w:p w:rsidR="00703CA5" w:rsidRPr="00BB72DF" w:rsidRDefault="00703CA5" w:rsidP="00BB72DF">
      <w:pPr>
        <w:numPr>
          <w:ilvl w:val="1"/>
          <w:numId w:val="1"/>
        </w:numPr>
        <w:tabs>
          <w:tab w:val="num" w:pos="0"/>
          <w:tab w:val="left" w:pos="900"/>
        </w:tabs>
        <w:spacing w:after="0" w:line="240" w:lineRule="auto"/>
        <w:ind w:left="0" w:firstLine="0"/>
        <w:jc w:val="both"/>
        <w:rPr>
          <w:rFonts w:ascii="Arial" w:hAnsi="Arial" w:cs="Arial"/>
          <w:sz w:val="24"/>
          <w:szCs w:val="24"/>
        </w:rPr>
      </w:pPr>
      <w:r w:rsidRPr="00BB72DF">
        <w:rPr>
          <w:rFonts w:ascii="Arial" w:hAnsi="Arial" w:cs="Arial"/>
          <w:sz w:val="24"/>
          <w:szCs w:val="24"/>
        </w:rPr>
        <w:t>вопросы, выносимые на публичные слушания;</w:t>
      </w:r>
    </w:p>
    <w:p w:rsidR="00703CA5" w:rsidRPr="00BB72DF" w:rsidRDefault="00703CA5" w:rsidP="00BB72DF">
      <w:pPr>
        <w:numPr>
          <w:ilvl w:val="1"/>
          <w:numId w:val="1"/>
        </w:numPr>
        <w:tabs>
          <w:tab w:val="num" w:pos="0"/>
          <w:tab w:val="left" w:pos="900"/>
        </w:tabs>
        <w:spacing w:after="0" w:line="240" w:lineRule="auto"/>
        <w:ind w:left="0" w:firstLine="0"/>
        <w:jc w:val="both"/>
        <w:rPr>
          <w:rFonts w:ascii="Arial" w:hAnsi="Arial" w:cs="Arial"/>
          <w:sz w:val="24"/>
          <w:szCs w:val="24"/>
        </w:rPr>
      </w:pPr>
      <w:r w:rsidRPr="00BB72DF">
        <w:rPr>
          <w:rFonts w:ascii="Arial" w:hAnsi="Arial" w:cs="Arial"/>
          <w:sz w:val="24"/>
          <w:szCs w:val="24"/>
        </w:rPr>
        <w:t>дату и место проведения публичных слушаний;</w:t>
      </w:r>
    </w:p>
    <w:p w:rsidR="00703CA5" w:rsidRPr="00BB72DF" w:rsidRDefault="00703CA5" w:rsidP="00BB72DF">
      <w:pPr>
        <w:numPr>
          <w:ilvl w:val="1"/>
          <w:numId w:val="1"/>
        </w:numPr>
        <w:tabs>
          <w:tab w:val="num" w:pos="0"/>
          <w:tab w:val="left" w:pos="900"/>
        </w:tabs>
        <w:spacing w:after="0" w:line="240" w:lineRule="auto"/>
        <w:ind w:left="0" w:firstLine="0"/>
        <w:jc w:val="both"/>
        <w:rPr>
          <w:rFonts w:ascii="Arial" w:hAnsi="Arial" w:cs="Arial"/>
          <w:sz w:val="24"/>
          <w:szCs w:val="24"/>
        </w:rPr>
      </w:pPr>
      <w:r w:rsidRPr="00BB72DF">
        <w:rPr>
          <w:rFonts w:ascii="Arial" w:hAnsi="Arial" w:cs="Arial"/>
          <w:sz w:val="24"/>
          <w:szCs w:val="24"/>
        </w:rPr>
        <w:t>сведения об инициаторах публичных слушаний;</w:t>
      </w:r>
    </w:p>
    <w:p w:rsidR="00703CA5" w:rsidRPr="00BB72DF" w:rsidRDefault="00703CA5" w:rsidP="00BB72DF">
      <w:pPr>
        <w:numPr>
          <w:ilvl w:val="1"/>
          <w:numId w:val="1"/>
        </w:numPr>
        <w:tabs>
          <w:tab w:val="num" w:pos="0"/>
          <w:tab w:val="left" w:pos="900"/>
        </w:tabs>
        <w:spacing w:after="0" w:line="240" w:lineRule="auto"/>
        <w:ind w:left="0" w:firstLine="0"/>
        <w:jc w:val="both"/>
        <w:rPr>
          <w:rFonts w:ascii="Arial" w:hAnsi="Arial" w:cs="Arial"/>
          <w:sz w:val="24"/>
          <w:szCs w:val="24"/>
        </w:rPr>
      </w:pPr>
      <w:r w:rsidRPr="00BB72DF">
        <w:rPr>
          <w:rFonts w:ascii="Arial" w:hAnsi="Arial" w:cs="Arial"/>
          <w:sz w:val="24"/>
          <w:szCs w:val="24"/>
        </w:rPr>
        <w:t>предполагаемый состав участников публичных слушаний;</w:t>
      </w:r>
    </w:p>
    <w:p w:rsidR="00703CA5" w:rsidRPr="00BB72DF" w:rsidRDefault="00703CA5" w:rsidP="00BB72DF">
      <w:pPr>
        <w:numPr>
          <w:ilvl w:val="1"/>
          <w:numId w:val="1"/>
        </w:numPr>
        <w:tabs>
          <w:tab w:val="num" w:pos="0"/>
          <w:tab w:val="left" w:pos="900"/>
        </w:tabs>
        <w:spacing w:after="0" w:line="240" w:lineRule="auto"/>
        <w:ind w:left="0" w:firstLine="0"/>
        <w:jc w:val="both"/>
        <w:rPr>
          <w:rFonts w:ascii="Arial" w:hAnsi="Arial" w:cs="Arial"/>
          <w:sz w:val="24"/>
          <w:szCs w:val="24"/>
        </w:rPr>
      </w:pPr>
      <w:r w:rsidRPr="00BB72DF">
        <w:rPr>
          <w:rFonts w:ascii="Arial" w:hAnsi="Arial" w:cs="Arial"/>
          <w:sz w:val="24"/>
          <w:szCs w:val="24"/>
        </w:rPr>
        <w:t>форму оповещения жителей поселения о проведении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порядок ознакомления и получения документов, предполагаемых к рассмотрению на публичных слушаниях.</w:t>
      </w:r>
      <w:r w:rsidRPr="00BB72DF">
        <w:rPr>
          <w:rFonts w:ascii="Arial" w:hAnsi="Arial" w:cs="Arial"/>
          <w:sz w:val="24"/>
          <w:szCs w:val="24"/>
        </w:rPr>
        <w:tab/>
      </w:r>
    </w:p>
    <w:p w:rsidR="00703CA5" w:rsidRPr="00BB72DF" w:rsidRDefault="00703CA5" w:rsidP="00BB72DF">
      <w:pPr>
        <w:pStyle w:val="a7"/>
        <w:spacing w:after="0"/>
        <w:ind w:left="0"/>
        <w:jc w:val="both"/>
        <w:rPr>
          <w:rFonts w:ascii="Arial" w:hAnsi="Arial" w:cs="Arial"/>
        </w:rPr>
      </w:pPr>
      <w:r w:rsidRPr="00BB72DF">
        <w:rPr>
          <w:rFonts w:ascii="Arial" w:hAnsi="Arial" w:cs="Arial"/>
        </w:rPr>
        <w:t xml:space="preserve">При вынесении проекта муниципального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 </w:t>
      </w:r>
    </w:p>
    <w:p w:rsidR="00703CA5" w:rsidRPr="00BB72DF" w:rsidRDefault="00703CA5" w:rsidP="0039292A">
      <w:pPr>
        <w:spacing w:after="0" w:line="240" w:lineRule="auto"/>
        <w:ind w:firstLine="708"/>
        <w:rPr>
          <w:rFonts w:ascii="Arial" w:hAnsi="Arial" w:cs="Arial"/>
          <w:sz w:val="24"/>
          <w:szCs w:val="24"/>
        </w:rPr>
      </w:pPr>
      <w:r w:rsidRPr="00BB72DF">
        <w:rPr>
          <w:rFonts w:ascii="Arial" w:hAnsi="Arial" w:cs="Arial"/>
          <w:sz w:val="24"/>
          <w:szCs w:val="24"/>
        </w:rPr>
        <w:t>4. Решение о проведении публичных слушаний подлежит опубликованию.</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5. Жители муниципального образования не </w:t>
      </w:r>
      <w:proofErr w:type="gramStart"/>
      <w:r w:rsidRPr="00BB72DF">
        <w:rPr>
          <w:rFonts w:ascii="Arial" w:hAnsi="Arial" w:cs="Arial"/>
          <w:sz w:val="24"/>
          <w:szCs w:val="24"/>
        </w:rPr>
        <w:t>позднее</w:t>
      </w:r>
      <w:proofErr w:type="gramEnd"/>
      <w:r w:rsidRPr="00BB72DF">
        <w:rPr>
          <w:rFonts w:ascii="Arial" w:hAnsi="Arial" w:cs="Arial"/>
          <w:sz w:val="24"/>
          <w:szCs w:val="24"/>
        </w:rPr>
        <w:t xml:space="preserve"> чем за 10 дней до дня проведения  публичных слушаний оповещаются о дате, месте и времени  их проведения через средства массовой информации.</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6.</w:t>
      </w:r>
      <w:r w:rsidR="0024530E">
        <w:rPr>
          <w:rFonts w:ascii="Arial" w:hAnsi="Arial" w:cs="Arial"/>
          <w:sz w:val="24"/>
          <w:szCs w:val="24"/>
        </w:rPr>
        <w:t xml:space="preserve"> </w:t>
      </w:r>
      <w:r w:rsidRPr="00BB72DF">
        <w:rPr>
          <w:rFonts w:ascii="Arial" w:hAnsi="Arial" w:cs="Arial"/>
          <w:sz w:val="24"/>
          <w:szCs w:val="24"/>
        </w:rPr>
        <w:t>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7. Специальные сроки проведения публичных слушаний:</w:t>
      </w:r>
    </w:p>
    <w:p w:rsidR="00703CA5" w:rsidRPr="00BB72DF" w:rsidRDefault="00703CA5" w:rsidP="00BB72DF">
      <w:pPr>
        <w:spacing w:after="0" w:line="240" w:lineRule="auto"/>
        <w:jc w:val="both"/>
        <w:rPr>
          <w:rFonts w:ascii="Arial" w:hAnsi="Arial" w:cs="Arial"/>
          <w:sz w:val="24"/>
          <w:szCs w:val="24"/>
        </w:rPr>
      </w:pPr>
      <w:proofErr w:type="gramStart"/>
      <w:r w:rsidRPr="00BB72DF">
        <w:rPr>
          <w:rFonts w:ascii="Arial" w:hAnsi="Arial" w:cs="Arial"/>
          <w:sz w:val="24"/>
          <w:szCs w:val="24"/>
        </w:rPr>
        <w:t>-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proofErr w:type="gramEnd"/>
      <w:r w:rsidRPr="00BB72DF">
        <w:rPr>
          <w:rFonts w:ascii="Arial" w:hAnsi="Arial" w:cs="Arial"/>
          <w:sz w:val="24"/>
          <w:szCs w:val="24"/>
        </w:rPr>
        <w:t xml:space="preserve"> </w:t>
      </w:r>
      <w:r w:rsidRPr="00BB72DF">
        <w:rPr>
          <w:rFonts w:ascii="Arial" w:hAnsi="Arial" w:cs="Arial"/>
          <w:color w:val="000000"/>
          <w:sz w:val="24"/>
          <w:szCs w:val="24"/>
        </w:rPr>
        <w:t>Публичные слушания по указанным проектам проводятся не позднее, чем за 1</w:t>
      </w:r>
      <w:r w:rsidR="00B374B8">
        <w:rPr>
          <w:rFonts w:ascii="Arial" w:hAnsi="Arial" w:cs="Arial"/>
          <w:color w:val="000000"/>
          <w:sz w:val="24"/>
          <w:szCs w:val="24"/>
        </w:rPr>
        <w:t xml:space="preserve">0 дней до дня их  рассмотрения </w:t>
      </w:r>
      <w:r w:rsidR="00D25CD3">
        <w:rPr>
          <w:rFonts w:ascii="Arial" w:hAnsi="Arial" w:cs="Arial"/>
          <w:color w:val="000000"/>
          <w:sz w:val="24"/>
          <w:szCs w:val="24"/>
        </w:rPr>
        <w:t>С</w:t>
      </w:r>
      <w:r w:rsidRPr="00BB72DF">
        <w:rPr>
          <w:rFonts w:ascii="Arial" w:hAnsi="Arial" w:cs="Arial"/>
          <w:color w:val="000000"/>
          <w:sz w:val="24"/>
          <w:szCs w:val="24"/>
        </w:rPr>
        <w:t>оветом депутатов</w:t>
      </w:r>
      <w:r w:rsidRPr="00BB72DF">
        <w:rPr>
          <w:rFonts w:ascii="Arial" w:hAnsi="Arial" w:cs="Arial"/>
          <w:sz w:val="24"/>
          <w:szCs w:val="24"/>
        </w:rPr>
        <w:t>;</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 срок проведения публичных слушаний по проектам генерального плана поселения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менее одного </w:t>
      </w:r>
      <w:r w:rsidR="0087315D">
        <w:rPr>
          <w:rFonts w:ascii="Arial" w:hAnsi="Arial" w:cs="Arial"/>
          <w:sz w:val="24"/>
          <w:szCs w:val="24"/>
        </w:rPr>
        <w:t>месяца и не более трех месяцев;</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продолжительность публичных слушаний по проекту правил землепользования и застройки составляет не менее двух и не более четырех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продолжительность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жителей муниципального образования до дня опубликования заключения о результатах публичных слушаний не может быть более одного месяца.</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lastRenderedPageBreak/>
        <w:t>8. Публичные слушания по вопросам, указанным в пп.4. п. 1 ст. 3, назначаются главой поселения и проводятся совместно с органами местного самоуправления муниципального образования в порядке, предусмотренном Градостроительным кодексом Российской Федерации. Их проведение возлагается на администраци</w:t>
      </w:r>
      <w:r w:rsidR="00B374B8">
        <w:rPr>
          <w:rFonts w:ascii="Arial" w:hAnsi="Arial" w:cs="Arial"/>
          <w:sz w:val="24"/>
          <w:szCs w:val="24"/>
        </w:rPr>
        <w:t xml:space="preserve">ю  муниципального образования  </w:t>
      </w:r>
      <w:r w:rsidRPr="00BB72DF">
        <w:rPr>
          <w:rFonts w:ascii="Arial" w:hAnsi="Arial" w:cs="Arial"/>
          <w:sz w:val="24"/>
          <w:szCs w:val="24"/>
        </w:rPr>
        <w:t>Татаро-К</w:t>
      </w:r>
      <w:r w:rsidR="00B374B8">
        <w:rPr>
          <w:rFonts w:ascii="Arial" w:hAnsi="Arial" w:cs="Arial"/>
          <w:sz w:val="24"/>
          <w:szCs w:val="24"/>
        </w:rPr>
        <w:t xml:space="preserve">аргалинский </w:t>
      </w:r>
      <w:r w:rsidRPr="00BB72DF">
        <w:rPr>
          <w:rFonts w:ascii="Arial" w:hAnsi="Arial" w:cs="Arial"/>
          <w:sz w:val="24"/>
          <w:szCs w:val="24"/>
        </w:rPr>
        <w:t xml:space="preserve">сельсовет Сакмарского района Оренбургской области (далее - Администрация) или специально образованную комиссию.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9. Организатор в ходе подготовки к проведению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оповещает жителей  муниципального образования об инициаторе, вопросе, выносимом на слушания, порядке, месте, дате и времени проведения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обеспечивает свободный доступ на публичные слушания жителей муниципального образования.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запрашивает у заинтересованных лиц в письменном виде необходимую информацию по вопросу, выносимому на слушания;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принимает от жителей муниципального образования</w:t>
      </w:r>
      <w:r w:rsidR="00D25CD3">
        <w:rPr>
          <w:rFonts w:ascii="Arial" w:hAnsi="Arial" w:cs="Arial"/>
          <w:sz w:val="24"/>
          <w:szCs w:val="24"/>
        </w:rPr>
        <w:t>,</w:t>
      </w:r>
      <w:r w:rsidRPr="00BB72DF">
        <w:rPr>
          <w:rFonts w:ascii="Arial" w:hAnsi="Arial" w:cs="Arial"/>
          <w:sz w:val="24"/>
          <w:szCs w:val="24"/>
        </w:rPr>
        <w:t xml:space="preserve"> имеющиеся у них предложения и замечания по вопросу или проекту правового акта, выносимому на публичные слушания;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анализирует и обобщает все представленные предложения жителей муниципального образования;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взаимодействует с инициатором слушаний, представителями средств массовой информации.</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10. К участию в публичных слушаниях могут привлекаться лица (специалисты и (или) эксперты), обладающие специальными знаниями для более эффективного проведения публичных слушаний.</w:t>
      </w:r>
    </w:p>
    <w:p w:rsidR="00BB72DF" w:rsidRDefault="00BB72DF" w:rsidP="00BB72DF">
      <w:pPr>
        <w:spacing w:after="0" w:line="240" w:lineRule="auto"/>
        <w:jc w:val="center"/>
        <w:rPr>
          <w:rFonts w:ascii="Arial" w:hAnsi="Arial" w:cs="Arial"/>
          <w:b/>
          <w:bCs/>
          <w:sz w:val="24"/>
          <w:szCs w:val="24"/>
        </w:rPr>
      </w:pPr>
    </w:p>
    <w:p w:rsidR="00703CA5" w:rsidRPr="00BB72DF" w:rsidRDefault="00703CA5" w:rsidP="00BB72DF">
      <w:pPr>
        <w:spacing w:after="0" w:line="240" w:lineRule="auto"/>
        <w:jc w:val="center"/>
        <w:rPr>
          <w:rFonts w:ascii="Arial" w:hAnsi="Arial" w:cs="Arial"/>
          <w:sz w:val="24"/>
          <w:szCs w:val="24"/>
        </w:rPr>
      </w:pPr>
      <w:r w:rsidRPr="00BB72DF">
        <w:rPr>
          <w:rFonts w:ascii="Arial" w:hAnsi="Arial" w:cs="Arial"/>
          <w:b/>
          <w:bCs/>
          <w:sz w:val="24"/>
          <w:szCs w:val="24"/>
        </w:rPr>
        <w:t>7.Отказ в назначении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1.</w:t>
      </w:r>
      <w:r w:rsidR="0024530E">
        <w:rPr>
          <w:rFonts w:ascii="Arial" w:hAnsi="Arial" w:cs="Arial"/>
          <w:sz w:val="24"/>
          <w:szCs w:val="24"/>
        </w:rPr>
        <w:t xml:space="preserve"> </w:t>
      </w:r>
      <w:r w:rsidRPr="00BB72DF">
        <w:rPr>
          <w:rFonts w:ascii="Arial" w:hAnsi="Arial" w:cs="Arial"/>
          <w:sz w:val="24"/>
          <w:szCs w:val="24"/>
        </w:rPr>
        <w:t>Отказ о назначении публичных слушаний должен быть мотивированным.</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 Основаниями для отказа в назначении публичных слушаний могут быть:</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противоречие предлагаемого к обсуждению муниципального правового акта Конституции РФ, федеральным законам, Законам Оренбургской области, Уставу муниципального образования.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нарушение установле</w:t>
      </w:r>
      <w:r w:rsidR="0087315D">
        <w:rPr>
          <w:rFonts w:ascii="Arial" w:hAnsi="Arial" w:cs="Arial"/>
          <w:sz w:val="24"/>
          <w:szCs w:val="24"/>
        </w:rPr>
        <w:t xml:space="preserve">нным данным Положением </w:t>
      </w:r>
      <w:proofErr w:type="gramStart"/>
      <w:r w:rsidR="0087315D">
        <w:rPr>
          <w:rFonts w:ascii="Arial" w:hAnsi="Arial" w:cs="Arial"/>
          <w:sz w:val="24"/>
          <w:szCs w:val="24"/>
        </w:rPr>
        <w:t xml:space="preserve">порядка </w:t>
      </w:r>
      <w:r w:rsidRPr="00BB72DF">
        <w:rPr>
          <w:rFonts w:ascii="Arial" w:hAnsi="Arial" w:cs="Arial"/>
          <w:sz w:val="24"/>
          <w:szCs w:val="24"/>
        </w:rPr>
        <w:t>выдвижения инициативы проведения публичных слушаний</w:t>
      </w:r>
      <w:proofErr w:type="gramEnd"/>
      <w:r w:rsidRPr="00BB72DF">
        <w:rPr>
          <w:rFonts w:ascii="Arial" w:hAnsi="Arial" w:cs="Arial"/>
          <w:sz w:val="24"/>
          <w:szCs w:val="24"/>
        </w:rPr>
        <w:t>.</w:t>
      </w:r>
    </w:p>
    <w:p w:rsidR="00BB72DF" w:rsidRDefault="00BB72DF" w:rsidP="00BB72DF">
      <w:pPr>
        <w:spacing w:after="0" w:line="240" w:lineRule="auto"/>
        <w:jc w:val="center"/>
        <w:rPr>
          <w:rFonts w:ascii="Arial" w:hAnsi="Arial" w:cs="Arial"/>
          <w:sz w:val="24"/>
          <w:szCs w:val="24"/>
        </w:rPr>
      </w:pPr>
    </w:p>
    <w:p w:rsidR="00703CA5" w:rsidRPr="00BB72DF" w:rsidRDefault="00BB72DF" w:rsidP="00BB72DF">
      <w:pPr>
        <w:spacing w:after="0" w:line="240" w:lineRule="auto"/>
        <w:jc w:val="center"/>
        <w:rPr>
          <w:rFonts w:ascii="Arial" w:hAnsi="Arial" w:cs="Arial"/>
          <w:b/>
          <w:sz w:val="24"/>
          <w:szCs w:val="24"/>
        </w:rPr>
      </w:pPr>
      <w:r>
        <w:rPr>
          <w:rFonts w:ascii="Arial" w:hAnsi="Arial" w:cs="Arial"/>
          <w:b/>
          <w:sz w:val="24"/>
          <w:szCs w:val="24"/>
        </w:rPr>
        <w:t xml:space="preserve">8. </w:t>
      </w:r>
      <w:r w:rsidR="0087315D">
        <w:rPr>
          <w:rFonts w:ascii="Arial" w:hAnsi="Arial" w:cs="Arial"/>
          <w:b/>
          <w:sz w:val="24"/>
          <w:szCs w:val="24"/>
        </w:rPr>
        <w:t>Порядок проведения</w:t>
      </w:r>
      <w:r w:rsidR="00703CA5" w:rsidRPr="00BB72DF">
        <w:rPr>
          <w:rFonts w:ascii="Arial" w:hAnsi="Arial" w:cs="Arial"/>
          <w:b/>
          <w:sz w:val="24"/>
          <w:szCs w:val="24"/>
        </w:rPr>
        <w:t xml:space="preserve">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1. До начала публичных слушаний Организатор устанавливает число граждан, принимающих участие в публичных слушаниях, проверят право граждан на участие в публичных слушаниях (достижение 16-летнего возраста, проживание на территории проведения публичных слушаний), проводит регистрацию участников по форме согласно Приложению № 2</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 Ведение публичных слушаний осуществляет Председатель, назначенный Организатором.</w:t>
      </w:r>
    </w:p>
    <w:p w:rsidR="00703CA5" w:rsidRPr="00BB72DF" w:rsidRDefault="00703CA5" w:rsidP="00BB72DF">
      <w:pPr>
        <w:spacing w:after="0" w:line="240" w:lineRule="auto"/>
        <w:rPr>
          <w:rFonts w:ascii="Arial" w:hAnsi="Arial" w:cs="Arial"/>
          <w:sz w:val="24"/>
          <w:szCs w:val="24"/>
        </w:rPr>
      </w:pPr>
      <w:r w:rsidRPr="00BB72DF">
        <w:rPr>
          <w:rFonts w:ascii="Arial" w:hAnsi="Arial" w:cs="Arial"/>
          <w:sz w:val="24"/>
          <w:szCs w:val="24"/>
        </w:rPr>
        <w:t>Полномочия Председателя:</w:t>
      </w:r>
    </w:p>
    <w:p w:rsidR="00703CA5" w:rsidRPr="00BB72DF" w:rsidRDefault="00703CA5" w:rsidP="00BB72DF">
      <w:pPr>
        <w:spacing w:after="0" w:line="240" w:lineRule="auto"/>
        <w:rPr>
          <w:rFonts w:ascii="Arial" w:hAnsi="Arial" w:cs="Arial"/>
          <w:sz w:val="24"/>
          <w:szCs w:val="24"/>
        </w:rPr>
      </w:pPr>
      <w:r w:rsidRPr="00BB72DF">
        <w:rPr>
          <w:rFonts w:ascii="Arial" w:hAnsi="Arial" w:cs="Arial"/>
          <w:sz w:val="24"/>
          <w:szCs w:val="24"/>
        </w:rPr>
        <w:t>1)открывает и закрывает публичные слушания;</w:t>
      </w:r>
    </w:p>
    <w:p w:rsidR="00703CA5" w:rsidRPr="00BB72DF" w:rsidRDefault="00703CA5" w:rsidP="00BB72DF">
      <w:pPr>
        <w:spacing w:after="0" w:line="240" w:lineRule="auto"/>
        <w:rPr>
          <w:rFonts w:ascii="Arial" w:hAnsi="Arial" w:cs="Arial"/>
          <w:sz w:val="24"/>
          <w:szCs w:val="24"/>
        </w:rPr>
      </w:pPr>
      <w:r w:rsidRPr="00BB72DF">
        <w:rPr>
          <w:rFonts w:ascii="Arial" w:hAnsi="Arial" w:cs="Arial"/>
          <w:sz w:val="24"/>
          <w:szCs w:val="24"/>
        </w:rPr>
        <w:t>2)информирует о регламенте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3)ведет публичные слушания (дает рекомендации, предоставляет слово, лишает слова за соответствующие нарушения порядка проведения слушаний, делает замечания, осуществляет иные действия, необходимые для надлежащего и эффективного проведения публичных слушаний);</w:t>
      </w:r>
    </w:p>
    <w:p w:rsidR="00703CA5" w:rsidRPr="00BB72DF" w:rsidRDefault="00703CA5" w:rsidP="00BB72DF">
      <w:pPr>
        <w:spacing w:after="0" w:line="240" w:lineRule="auto"/>
        <w:rPr>
          <w:rFonts w:ascii="Arial" w:hAnsi="Arial" w:cs="Arial"/>
          <w:sz w:val="24"/>
          <w:szCs w:val="24"/>
        </w:rPr>
      </w:pPr>
      <w:r w:rsidRPr="00BB72DF">
        <w:rPr>
          <w:rFonts w:ascii="Arial" w:hAnsi="Arial" w:cs="Arial"/>
          <w:sz w:val="24"/>
          <w:szCs w:val="24"/>
        </w:rPr>
        <w:t>4)подводит итоги по проведенным публичным слушаниям;</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5) осуществляет иные полномочия, предусмотренные законодательством.</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lastRenderedPageBreak/>
        <w:t xml:space="preserve">3. До начала публичных слушаний Председатель информирует о регламенте проведения публичных слушаний (планируемое время начала и окончания публичных слушаний, время выступления по обсуждаемому вопросу, проекту муниципального правового акта, называет секретаря публичных слушаний). По предложению участников публичных слушаний в регламент могут быть внесены изменения.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4. Ведение протокола публичных слушаний возлагается на секретаря, назначенного Председателем.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В протоколе в обязательном порядке указываются: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а) дата, время и место проведения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б) число граждан, участвующих в публичных слушаниях;</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в) вопрос, проект муниципального правового акта, вынесенный на публичные слушания;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г) председатель, секретарь публичных слушаний, лица, приглашенные на публичные слушания;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д) кратко излагаются выступления председателя, иных лиц, участвующих в публичных слушаниях, поступившие вопросы, замечания и предложения;</w:t>
      </w:r>
    </w:p>
    <w:p w:rsidR="00703CA5" w:rsidRPr="00BB72DF" w:rsidRDefault="00703CA5" w:rsidP="00BB72DF">
      <w:pPr>
        <w:spacing w:after="0" w:line="240" w:lineRule="auto"/>
        <w:jc w:val="both"/>
        <w:rPr>
          <w:rFonts w:ascii="Arial" w:hAnsi="Arial" w:cs="Arial"/>
          <w:sz w:val="24"/>
          <w:szCs w:val="24"/>
        </w:rPr>
      </w:pPr>
      <w:proofErr w:type="gramStart"/>
      <w:r w:rsidRPr="00BB72DF">
        <w:rPr>
          <w:rFonts w:ascii="Arial" w:hAnsi="Arial" w:cs="Arial"/>
          <w:sz w:val="24"/>
          <w:szCs w:val="24"/>
        </w:rPr>
        <w:t>е) итоги голосования по вопросу, проекту муниципального правового акта, вынесенному на публичные слушание;</w:t>
      </w:r>
      <w:proofErr w:type="gramEnd"/>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ж) решение, принятое по результатам публичных слушаний.  </w:t>
      </w:r>
    </w:p>
    <w:p w:rsidR="00703CA5" w:rsidRPr="00BB72DF" w:rsidRDefault="00703CA5" w:rsidP="00BB72DF">
      <w:pPr>
        <w:pStyle w:val="30"/>
        <w:spacing w:after="0"/>
        <w:jc w:val="both"/>
        <w:rPr>
          <w:rFonts w:ascii="Arial" w:hAnsi="Arial" w:cs="Arial"/>
          <w:sz w:val="24"/>
          <w:szCs w:val="24"/>
        </w:rPr>
      </w:pPr>
      <w:r w:rsidRPr="00BB72DF">
        <w:rPr>
          <w:rFonts w:ascii="Arial" w:hAnsi="Arial" w:cs="Arial"/>
          <w:sz w:val="24"/>
          <w:szCs w:val="24"/>
        </w:rPr>
        <w:t xml:space="preserve">К протоколу приобщаются замечания, предложения, поступившие от граждан, иных лиц в письменном виде для внесения </w:t>
      </w:r>
      <w:r w:rsidR="00AA398E">
        <w:rPr>
          <w:rFonts w:ascii="Arial" w:hAnsi="Arial" w:cs="Arial"/>
          <w:sz w:val="24"/>
          <w:szCs w:val="24"/>
        </w:rPr>
        <w:t>в протокол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Протокол подписывает председатель и секретарь публичных слушаний. </w:t>
      </w:r>
    </w:p>
    <w:p w:rsidR="00703CA5" w:rsidRPr="00BB72DF" w:rsidRDefault="00703CA5" w:rsidP="0039292A">
      <w:pPr>
        <w:spacing w:after="0" w:line="240" w:lineRule="auto"/>
        <w:ind w:firstLine="708"/>
        <w:rPr>
          <w:rFonts w:ascii="Arial" w:hAnsi="Arial" w:cs="Arial"/>
          <w:sz w:val="24"/>
          <w:szCs w:val="24"/>
        </w:rPr>
      </w:pPr>
      <w:r w:rsidRPr="00BB72DF">
        <w:rPr>
          <w:rFonts w:ascii="Arial" w:hAnsi="Arial" w:cs="Arial"/>
          <w:sz w:val="24"/>
          <w:szCs w:val="24"/>
        </w:rPr>
        <w:t>5. Полномочия Секретаря публичных слушаний:</w:t>
      </w:r>
    </w:p>
    <w:p w:rsidR="00703CA5" w:rsidRPr="00BB72DF" w:rsidRDefault="00703CA5" w:rsidP="00BB72DF">
      <w:pPr>
        <w:spacing w:after="0" w:line="240" w:lineRule="auto"/>
        <w:rPr>
          <w:rFonts w:ascii="Arial" w:hAnsi="Arial" w:cs="Arial"/>
          <w:sz w:val="24"/>
          <w:szCs w:val="24"/>
        </w:rPr>
      </w:pPr>
      <w:r w:rsidRPr="00BB72DF">
        <w:rPr>
          <w:rFonts w:ascii="Arial" w:hAnsi="Arial" w:cs="Arial"/>
          <w:sz w:val="24"/>
          <w:szCs w:val="24"/>
        </w:rPr>
        <w:t>1) ведет протокол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2)осуществляет организационно-техническую работу по распоряжению Председателя;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3) осуществляет иные полномочия, предусмотренные действующим законодательством.</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6. Обсуждение вопроса, проекта муниципального правового акт</w:t>
      </w:r>
      <w:r w:rsidR="0087315D">
        <w:rPr>
          <w:rFonts w:ascii="Arial" w:hAnsi="Arial" w:cs="Arial"/>
          <w:sz w:val="24"/>
          <w:szCs w:val="24"/>
        </w:rPr>
        <w:t xml:space="preserve">а, вынесенного </w:t>
      </w:r>
      <w:r w:rsidRPr="00BB72DF">
        <w:rPr>
          <w:rFonts w:ascii="Arial" w:hAnsi="Arial" w:cs="Arial"/>
          <w:sz w:val="24"/>
          <w:szCs w:val="24"/>
        </w:rPr>
        <w:t>на публичные слушания, начинается с доклада Председателя, либо уполномоченного им лица, который кратко излагает основное содержание вопроса, проекта муниципального правового акта, аргументирует необходимость принятия проекта муниципального правового акта, вынесенного на публичные слушания, информирует о предложениях и замечаниях, поступивших до дня проведения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После выступления докладчика выступает представитель инициативной группы, если публичные слушания проводятся по инициативе граждан.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После выступления докладчика и представителя инициативной группы, вправе выступить приглашенные лица, граждане, участвующие в проведении публичных слушаний.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Продолжительность выступлений определяется регламентом проведения публичных слушаний. Каждому из </w:t>
      </w:r>
      <w:proofErr w:type="gramStart"/>
      <w:r w:rsidRPr="00BB72DF">
        <w:rPr>
          <w:rFonts w:ascii="Arial" w:hAnsi="Arial" w:cs="Arial"/>
          <w:sz w:val="24"/>
          <w:szCs w:val="24"/>
        </w:rPr>
        <w:t>выступающих</w:t>
      </w:r>
      <w:proofErr w:type="gramEnd"/>
      <w:r w:rsidRPr="00BB72DF">
        <w:rPr>
          <w:rFonts w:ascii="Arial" w:hAnsi="Arial" w:cs="Arial"/>
          <w:sz w:val="24"/>
          <w:szCs w:val="24"/>
        </w:rPr>
        <w:t xml:space="preserve"> могут быть заданы вопросы.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Участники публичных слушаний обязаны соблюдать регламент публичных слушаний, общественный порядок, уважительно относится к друг к другу, </w:t>
      </w:r>
      <w:proofErr w:type="gramStart"/>
      <w:r w:rsidRPr="00BB72DF">
        <w:rPr>
          <w:rFonts w:ascii="Arial" w:hAnsi="Arial" w:cs="Arial"/>
          <w:sz w:val="24"/>
          <w:szCs w:val="24"/>
        </w:rPr>
        <w:t>выступающим</w:t>
      </w:r>
      <w:proofErr w:type="gramEnd"/>
      <w:r w:rsidRPr="00BB72DF">
        <w:rPr>
          <w:rFonts w:ascii="Arial" w:hAnsi="Arial" w:cs="Arial"/>
          <w:sz w:val="24"/>
          <w:szCs w:val="24"/>
        </w:rPr>
        <w:t xml:space="preserve"> и Председателю.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7. После завершения обсуждения вопроса, проекта муниципального правового акта, вынесенного на публичные слушания, принимается одно из следующих решений: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lastRenderedPageBreak/>
        <w:t>а) одобрение вопроса, проекта муниципального правового акта в предложенной редакции;</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б) одобрение проекта муниципального правового акта с учетом замечаний, высказанных в ходе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в) отклонение вопроса, проекта муниципального правового акта.</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Решение принимается открытым голосованием путем подачи голоса "за", "против", "воздержался". Каждый из граждан, обладающих правом участия </w:t>
      </w:r>
      <w:proofErr w:type="gramStart"/>
      <w:r w:rsidRPr="00BB72DF">
        <w:rPr>
          <w:rFonts w:ascii="Arial" w:hAnsi="Arial" w:cs="Arial"/>
          <w:sz w:val="24"/>
          <w:szCs w:val="24"/>
        </w:rPr>
        <w:t>в</w:t>
      </w:r>
      <w:proofErr w:type="gramEnd"/>
      <w:r w:rsidRPr="00BB72DF">
        <w:rPr>
          <w:rFonts w:ascii="Arial" w:hAnsi="Arial" w:cs="Arial"/>
          <w:sz w:val="24"/>
          <w:szCs w:val="24"/>
        </w:rPr>
        <w:t xml:space="preserve"> публичных слушаний, наделен одним голосом.</w:t>
      </w:r>
    </w:p>
    <w:p w:rsidR="00BB72DF" w:rsidRDefault="00BB72DF" w:rsidP="00BB72DF">
      <w:pPr>
        <w:spacing w:after="0" w:line="240" w:lineRule="auto"/>
        <w:jc w:val="center"/>
        <w:rPr>
          <w:rFonts w:ascii="Arial" w:hAnsi="Arial" w:cs="Arial"/>
          <w:b/>
          <w:bCs/>
          <w:sz w:val="24"/>
          <w:szCs w:val="24"/>
        </w:rPr>
      </w:pPr>
    </w:p>
    <w:p w:rsidR="00703CA5" w:rsidRPr="00BB72DF" w:rsidRDefault="00703CA5" w:rsidP="00BB72DF">
      <w:pPr>
        <w:spacing w:after="0" w:line="240" w:lineRule="auto"/>
        <w:jc w:val="center"/>
        <w:rPr>
          <w:rFonts w:ascii="Arial" w:hAnsi="Arial" w:cs="Arial"/>
          <w:sz w:val="24"/>
          <w:szCs w:val="24"/>
        </w:rPr>
      </w:pPr>
      <w:r w:rsidRPr="00BB72DF">
        <w:rPr>
          <w:rFonts w:ascii="Arial" w:hAnsi="Arial" w:cs="Arial"/>
          <w:b/>
          <w:bCs/>
          <w:sz w:val="24"/>
          <w:szCs w:val="24"/>
        </w:rPr>
        <w:t>9.Итоги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1. На основании протокола о проведении публичных слушаний в течение 5 рабочих дней со дня проведения публичных слушаний Организатор составляет заключение о результатах публичных слушаний, в котором в обязательном порядке указываются: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а) формулировку вопроса, наименование проекта муниципального правового акта, вынесенного на публичные слушания;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б) дата, время и место проведения публичных слушаний, информация об опубликовании сообщения о проведении публичных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в) нормативная правовая база слушаний;</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г) перечень замечаний и предложений, высказанных участниками публичных слушаний и общественного обсуждения, принятых к рассмотрению, и перечень отклоненных замечаний и предложений;</w:t>
      </w:r>
    </w:p>
    <w:p w:rsidR="00703CA5" w:rsidRPr="00BB72DF" w:rsidRDefault="00703CA5" w:rsidP="00BB72DF">
      <w:pPr>
        <w:pStyle w:val="30"/>
        <w:spacing w:after="0"/>
        <w:rPr>
          <w:rFonts w:ascii="Arial" w:hAnsi="Arial" w:cs="Arial"/>
          <w:sz w:val="24"/>
          <w:szCs w:val="24"/>
        </w:rPr>
      </w:pPr>
      <w:r w:rsidRPr="00BB72DF">
        <w:rPr>
          <w:rFonts w:ascii="Arial" w:hAnsi="Arial" w:cs="Arial"/>
          <w:sz w:val="24"/>
          <w:szCs w:val="24"/>
        </w:rPr>
        <w:t>д) решение по результатам публичных слушаний (выводы).</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Заключение подписывает Организатор или его представитель.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 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 органу местного самоуправления и обеспечивает его опубликование (обнародование) в порядке, установленном для официального опубликования (обнародования) муниципальных правовых актов, иной официальной информации.  Дополнительно заключение может быть размещено на официальном сайте муниципального образования в сети "Интернет".</w:t>
      </w:r>
    </w:p>
    <w:p w:rsid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3. С учетом заключения о результатах публичных слушаний принимается решение об утверждении или отклонении обсуждаемых проектов муниципальных правовых актов.</w:t>
      </w:r>
    </w:p>
    <w:p w:rsidR="00BB72DF" w:rsidRDefault="00BB72DF" w:rsidP="00BB72DF">
      <w:pPr>
        <w:spacing w:after="0" w:line="240" w:lineRule="auto"/>
        <w:jc w:val="both"/>
        <w:rPr>
          <w:rFonts w:ascii="Arial" w:hAnsi="Arial" w:cs="Arial"/>
          <w:sz w:val="24"/>
          <w:szCs w:val="24"/>
        </w:rPr>
      </w:pPr>
    </w:p>
    <w:p w:rsidR="00703CA5" w:rsidRPr="00BB72DF" w:rsidRDefault="00BB72DF" w:rsidP="00BB72DF">
      <w:pPr>
        <w:spacing w:after="0" w:line="240" w:lineRule="auto"/>
        <w:jc w:val="center"/>
        <w:rPr>
          <w:rFonts w:ascii="Arial" w:hAnsi="Arial" w:cs="Arial"/>
          <w:sz w:val="24"/>
          <w:szCs w:val="24"/>
        </w:rPr>
      </w:pPr>
      <w:r>
        <w:rPr>
          <w:rFonts w:ascii="Arial" w:hAnsi="Arial" w:cs="Arial"/>
          <w:b/>
          <w:bCs/>
          <w:sz w:val="24"/>
          <w:szCs w:val="24"/>
        </w:rPr>
        <w:t>10</w:t>
      </w:r>
      <w:r w:rsidR="00703CA5" w:rsidRPr="00BB72DF">
        <w:rPr>
          <w:rFonts w:ascii="Arial" w:hAnsi="Arial" w:cs="Arial"/>
          <w:b/>
          <w:bCs/>
          <w:sz w:val="24"/>
          <w:szCs w:val="24"/>
        </w:rPr>
        <w:t>.Основания прекращения проведения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1.Создание реальной угрозы для жизни и здоровья граждан, а также для имущества физических и юридических лиц.</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2.Совершение участниками публичных слушаний противоправных действий.</w:t>
      </w:r>
    </w:p>
    <w:p w:rsid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44595A" w:rsidRPr="0044595A" w:rsidRDefault="0044595A" w:rsidP="0044595A">
      <w:pPr>
        <w:pStyle w:val="ConsPlusNormal"/>
        <w:ind w:firstLine="540"/>
        <w:jc w:val="center"/>
        <w:outlineLvl w:val="1"/>
        <w:rPr>
          <w:b/>
          <w:sz w:val="24"/>
          <w:szCs w:val="24"/>
        </w:rPr>
      </w:pPr>
      <w:r w:rsidRPr="0044595A">
        <w:rPr>
          <w:b/>
          <w:sz w:val="24"/>
          <w:szCs w:val="24"/>
        </w:rPr>
        <w:t>11. Особенности подготовки и проведения публичных слушаний по внесению изменений и дополнений в Устав сельского поселения</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4595A">
        <w:rPr>
          <w:rFonts w:ascii="Arial" w:eastAsia="Times New Roman" w:hAnsi="Arial" w:cs="Arial"/>
          <w:sz w:val="24"/>
          <w:szCs w:val="24"/>
          <w:lang w:eastAsia="ru-RU"/>
        </w:rPr>
        <w:t>Публичные слушания по внесению изменений и дополнений в Устав сельского поселения проводятся с учетом положений Устава сельского поселения и в порядке, установленном настоящим Положением.</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44595A" w:rsidRPr="0044595A" w:rsidRDefault="0044595A" w:rsidP="0044595A">
      <w:pPr>
        <w:widowControl w:val="0"/>
        <w:autoSpaceDE w:val="0"/>
        <w:autoSpaceDN w:val="0"/>
        <w:adjustRightInd w:val="0"/>
        <w:spacing w:after="0" w:line="240" w:lineRule="auto"/>
        <w:ind w:firstLine="540"/>
        <w:jc w:val="center"/>
        <w:outlineLvl w:val="1"/>
        <w:rPr>
          <w:rFonts w:ascii="Arial" w:eastAsia="Times New Roman" w:hAnsi="Arial" w:cs="Arial"/>
          <w:b/>
          <w:sz w:val="24"/>
          <w:szCs w:val="24"/>
          <w:lang w:eastAsia="ru-RU"/>
        </w:rPr>
      </w:pPr>
      <w:r w:rsidRPr="0044595A">
        <w:rPr>
          <w:rFonts w:ascii="Arial" w:eastAsia="Times New Roman" w:hAnsi="Arial" w:cs="Arial"/>
          <w:b/>
          <w:sz w:val="24"/>
          <w:szCs w:val="24"/>
          <w:lang w:eastAsia="ru-RU"/>
        </w:rPr>
        <w:t>12. Особенности подготовки и проведения публичных слушаний по проекту бюджета сельского поселения на очередной финансовый год и отчету об исполнении бюджета сельского поселения за год</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4595A">
        <w:rPr>
          <w:rFonts w:ascii="Arial" w:eastAsia="Times New Roman" w:hAnsi="Arial" w:cs="Arial"/>
          <w:sz w:val="24"/>
          <w:szCs w:val="24"/>
          <w:lang w:eastAsia="ru-RU"/>
        </w:rPr>
        <w:t xml:space="preserve">1. Публичные слушания по обсуждению проекта бюджета сельского поселения на очередной финансовый год и отчета об исполнении бюджета за год </w:t>
      </w:r>
      <w:r w:rsidRPr="0044595A">
        <w:rPr>
          <w:rFonts w:ascii="Arial" w:eastAsia="Times New Roman" w:hAnsi="Arial" w:cs="Arial"/>
          <w:sz w:val="24"/>
          <w:szCs w:val="24"/>
          <w:lang w:eastAsia="ru-RU"/>
        </w:rPr>
        <w:lastRenderedPageBreak/>
        <w:t>проводятся администрацией сельского поселения по решению главы сельского поселения.</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4595A">
        <w:rPr>
          <w:rFonts w:ascii="Arial" w:eastAsia="Times New Roman" w:hAnsi="Arial" w:cs="Arial"/>
          <w:sz w:val="24"/>
          <w:szCs w:val="24"/>
          <w:lang w:eastAsia="ru-RU"/>
        </w:rPr>
        <w:t>2. В публичных слушаниях могут принимать участие обладающие избирательным правом граждане, место жительства которых расположено на территории сельского поселения, а также уполномоченные представители объединений этих граждан.</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4595A">
        <w:rPr>
          <w:rFonts w:ascii="Arial" w:eastAsia="Times New Roman" w:hAnsi="Arial" w:cs="Arial"/>
          <w:sz w:val="24"/>
          <w:szCs w:val="24"/>
          <w:lang w:eastAsia="ru-RU"/>
        </w:rPr>
        <w:t>Предварительный состав участников публичных слушаний может определяться лицом, ответственным за проведение и организацию публичных слушаний. Приглашенным на публичные слушания гражданам, организациям сельского поселения заблаговременно направляются уведомления, в соответствии с которыми они принимают участие в публичных слушаниях.</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4595A">
        <w:rPr>
          <w:rFonts w:ascii="Arial" w:eastAsia="Times New Roman" w:hAnsi="Arial" w:cs="Arial"/>
          <w:sz w:val="24"/>
          <w:szCs w:val="24"/>
          <w:lang w:eastAsia="ru-RU"/>
        </w:rPr>
        <w:t xml:space="preserve">3. Информация о проведении публичных слушаний, о вопросе или теме, выносимых на них, о месте их проведения доводится до сведения жителей сельского поселения не </w:t>
      </w:r>
      <w:proofErr w:type="gramStart"/>
      <w:r w:rsidRPr="0044595A">
        <w:rPr>
          <w:rFonts w:ascii="Arial" w:eastAsia="Times New Roman" w:hAnsi="Arial" w:cs="Arial"/>
          <w:sz w:val="24"/>
          <w:szCs w:val="24"/>
          <w:lang w:eastAsia="ru-RU"/>
        </w:rPr>
        <w:t>позднее</w:t>
      </w:r>
      <w:proofErr w:type="gramEnd"/>
      <w:r w:rsidRPr="0044595A">
        <w:rPr>
          <w:rFonts w:ascii="Arial" w:eastAsia="Times New Roman" w:hAnsi="Arial" w:cs="Arial"/>
          <w:sz w:val="24"/>
          <w:szCs w:val="24"/>
          <w:lang w:eastAsia="ru-RU"/>
        </w:rPr>
        <w:t xml:space="preserve"> чем за 5 (пять) дней до назначенной даты проведения с одновременным опубликованием проекта муниципального правового акта, который выносится на обсуждение населением.</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4595A">
        <w:rPr>
          <w:rFonts w:ascii="Arial" w:eastAsia="Times New Roman" w:hAnsi="Arial" w:cs="Arial"/>
          <w:sz w:val="24"/>
          <w:szCs w:val="24"/>
          <w:lang w:eastAsia="ru-RU"/>
        </w:rPr>
        <w:t>Проект бюджета на очередной финансовый год может быть опубликован по инициативе главы сельского поселения заранее.</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4595A">
        <w:rPr>
          <w:rFonts w:ascii="Arial" w:eastAsia="Times New Roman" w:hAnsi="Arial" w:cs="Arial"/>
          <w:sz w:val="24"/>
          <w:szCs w:val="24"/>
          <w:lang w:eastAsia="ru-RU"/>
        </w:rPr>
        <w:t>4. Предложения, возражения и рекомендации жителей сельского поселения и их общественных организаций для учета их на публичных слушаниях могут направляться по указанному в постановлении адресу.</w:t>
      </w:r>
    </w:p>
    <w:p w:rsidR="0044595A" w:rsidRPr="0044595A" w:rsidRDefault="0044595A" w:rsidP="0044595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4595A">
        <w:rPr>
          <w:rFonts w:ascii="Arial" w:eastAsia="Times New Roman" w:hAnsi="Arial" w:cs="Arial"/>
          <w:sz w:val="24"/>
          <w:szCs w:val="24"/>
          <w:lang w:eastAsia="ru-RU"/>
        </w:rPr>
        <w:t>5. С момента опубликования постановления администрации сельского поселения о проведении публичных слушаний жители сельского поселения, имеющие право на участие в публичных слушаниях, считаются оповещенными о времени и месте проведения публичных слушаний.</w:t>
      </w:r>
    </w:p>
    <w:p w:rsidR="00BB72DF" w:rsidRDefault="00BB72DF" w:rsidP="00BB72DF">
      <w:pPr>
        <w:pStyle w:val="a3"/>
        <w:jc w:val="center"/>
        <w:rPr>
          <w:rFonts w:ascii="Arial" w:hAnsi="Arial" w:cs="Arial"/>
          <w:b/>
          <w:sz w:val="24"/>
          <w:szCs w:val="24"/>
        </w:rPr>
      </w:pPr>
    </w:p>
    <w:p w:rsidR="00703CA5" w:rsidRPr="00BB72DF" w:rsidRDefault="0044595A" w:rsidP="00BB72DF">
      <w:pPr>
        <w:pStyle w:val="a3"/>
        <w:jc w:val="center"/>
        <w:rPr>
          <w:rFonts w:ascii="Arial" w:hAnsi="Arial" w:cs="Arial"/>
          <w:b/>
          <w:sz w:val="24"/>
          <w:szCs w:val="24"/>
        </w:rPr>
      </w:pPr>
      <w:r>
        <w:rPr>
          <w:rFonts w:ascii="Arial" w:hAnsi="Arial" w:cs="Arial"/>
          <w:b/>
          <w:sz w:val="24"/>
          <w:szCs w:val="24"/>
        </w:rPr>
        <w:t>13</w:t>
      </w:r>
      <w:r w:rsidR="00703CA5" w:rsidRPr="00BB72DF">
        <w:rPr>
          <w:rFonts w:ascii="Arial" w:hAnsi="Arial" w:cs="Arial"/>
          <w:b/>
          <w:sz w:val="24"/>
          <w:szCs w:val="24"/>
        </w:rPr>
        <w:t>. Особенности проведения</w:t>
      </w:r>
      <w:r w:rsidR="0087315D">
        <w:rPr>
          <w:rFonts w:ascii="Arial" w:hAnsi="Arial" w:cs="Arial"/>
          <w:b/>
          <w:sz w:val="24"/>
          <w:szCs w:val="24"/>
        </w:rPr>
        <w:t xml:space="preserve"> публичных слушаний по вопросу </w:t>
      </w:r>
    </w:p>
    <w:p w:rsidR="00703CA5" w:rsidRPr="00BB72DF" w:rsidRDefault="00703CA5" w:rsidP="00BB72DF">
      <w:pPr>
        <w:pStyle w:val="a3"/>
        <w:jc w:val="center"/>
        <w:rPr>
          <w:rFonts w:ascii="Arial" w:hAnsi="Arial" w:cs="Arial"/>
          <w:b/>
          <w:sz w:val="24"/>
          <w:szCs w:val="24"/>
        </w:rPr>
      </w:pPr>
      <w:r w:rsidRPr="00BB72DF">
        <w:rPr>
          <w:rFonts w:ascii="Arial" w:hAnsi="Arial" w:cs="Arial"/>
          <w:b/>
          <w:sz w:val="24"/>
          <w:szCs w:val="24"/>
        </w:rPr>
        <w:t>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1. </w:t>
      </w:r>
      <w:proofErr w:type="gramStart"/>
      <w:r w:rsidRPr="00BB72DF">
        <w:rPr>
          <w:rFonts w:ascii="Arial" w:hAnsi="Arial" w:cs="Arial"/>
          <w:sz w:val="24"/>
          <w:szCs w:val="24"/>
        </w:rPr>
        <w:t>Публичные</w:t>
      </w:r>
      <w:r w:rsidR="0087315D">
        <w:rPr>
          <w:rFonts w:ascii="Arial" w:hAnsi="Arial" w:cs="Arial"/>
          <w:sz w:val="24"/>
          <w:szCs w:val="24"/>
        </w:rPr>
        <w:t xml:space="preserve"> слушания по вопросу </w:t>
      </w:r>
      <w:r w:rsidRPr="00BB72DF">
        <w:rPr>
          <w:rFonts w:ascii="Arial" w:hAnsi="Arial" w:cs="Arial"/>
          <w:sz w:val="24"/>
          <w:szCs w:val="24"/>
        </w:rPr>
        <w:t>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roofErr w:type="gramEnd"/>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2. В течение пяти рабочих дней со дня поступления заявления заинтересованного лица глава муниципального образования принимает муниципальный правовой акт о назначении публичных слушаний. </w:t>
      </w:r>
      <w:r w:rsidRPr="00BB72DF">
        <w:rPr>
          <w:rFonts w:ascii="Arial" w:hAnsi="Arial" w:cs="Arial"/>
          <w:sz w:val="24"/>
          <w:szCs w:val="24"/>
        </w:rPr>
        <w:tab/>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3. Организатором публичных слушаний по вопросу о предоставлении разрешения на условно разрешенный вид использования земельного участка или </w:t>
      </w:r>
      <w:r w:rsidRPr="00BB72DF">
        <w:rPr>
          <w:rFonts w:ascii="Arial" w:hAnsi="Arial" w:cs="Arial"/>
          <w:sz w:val="24"/>
          <w:szCs w:val="24"/>
        </w:rPr>
        <w:lastRenderedPageBreak/>
        <w:t xml:space="preserve">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администрация  муниципального образования Татаро-Каргалинский сельсовет  Сакмарского района Оренбургской области.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4. </w:t>
      </w:r>
      <w:proofErr w:type="gramStart"/>
      <w:r w:rsidRPr="00BB72DF">
        <w:rPr>
          <w:rFonts w:ascii="Arial" w:hAnsi="Arial" w:cs="Arial"/>
          <w:sz w:val="24"/>
          <w:szCs w:val="24"/>
        </w:rPr>
        <w:t>Организатор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roofErr w:type="gramEnd"/>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5. Участники публичных слушаний вправе представить свои предложения и замечания, касающиеся вопроса, вынесенного на публичные слушания, для включения их в протокол публичных слушаний.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Замечания и предложения подаются в письменном виде в период со дня оповещения жителей муниципального образования о времени и месте проведения публичных слушаний до дня</w:t>
      </w:r>
      <w:r w:rsidR="009B1E5A">
        <w:rPr>
          <w:rFonts w:ascii="Arial" w:hAnsi="Arial" w:cs="Arial"/>
          <w:sz w:val="24"/>
          <w:szCs w:val="24"/>
        </w:rPr>
        <w:t xml:space="preserve"> проведения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6. </w:t>
      </w:r>
      <w:proofErr w:type="gramStart"/>
      <w:r w:rsidRPr="00BB72DF">
        <w:rPr>
          <w:rFonts w:ascii="Arial" w:hAnsi="Arial" w:cs="Arial"/>
          <w:sz w:val="24"/>
          <w:szCs w:val="24"/>
        </w:rPr>
        <w:t xml:space="preserve">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месяца со дня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w:t>
      </w:r>
      <w:proofErr w:type="gramEnd"/>
    </w:p>
    <w:p w:rsidR="00BB72DF" w:rsidRDefault="00BB72DF" w:rsidP="00BB72DF">
      <w:pPr>
        <w:spacing w:after="0" w:line="240" w:lineRule="auto"/>
        <w:jc w:val="center"/>
        <w:rPr>
          <w:rFonts w:ascii="Arial" w:hAnsi="Arial" w:cs="Arial"/>
          <w:b/>
          <w:sz w:val="24"/>
          <w:szCs w:val="24"/>
        </w:rPr>
      </w:pPr>
    </w:p>
    <w:p w:rsidR="00703CA5" w:rsidRPr="00BB72DF" w:rsidRDefault="0044595A" w:rsidP="00BB72DF">
      <w:pPr>
        <w:spacing w:after="0" w:line="240" w:lineRule="auto"/>
        <w:jc w:val="center"/>
        <w:rPr>
          <w:rFonts w:ascii="Arial" w:hAnsi="Arial" w:cs="Arial"/>
          <w:b/>
          <w:sz w:val="24"/>
          <w:szCs w:val="24"/>
        </w:rPr>
      </w:pPr>
      <w:r>
        <w:rPr>
          <w:rFonts w:ascii="Arial" w:hAnsi="Arial" w:cs="Arial"/>
          <w:b/>
          <w:sz w:val="24"/>
          <w:szCs w:val="24"/>
        </w:rPr>
        <w:t>14</w:t>
      </w:r>
      <w:r w:rsidR="00703CA5" w:rsidRPr="00BB72DF">
        <w:rPr>
          <w:rFonts w:ascii="Arial" w:hAnsi="Arial" w:cs="Arial"/>
          <w:b/>
          <w:sz w:val="24"/>
          <w:szCs w:val="24"/>
        </w:rPr>
        <w:t>. Особенност</w:t>
      </w:r>
      <w:r w:rsidR="009B1E5A">
        <w:rPr>
          <w:rFonts w:ascii="Arial" w:hAnsi="Arial" w:cs="Arial"/>
          <w:b/>
          <w:sz w:val="24"/>
          <w:szCs w:val="24"/>
        </w:rPr>
        <w:t>и проведения публичных слушаний</w:t>
      </w:r>
      <w:r w:rsidR="00703CA5" w:rsidRPr="00BB72DF">
        <w:rPr>
          <w:rFonts w:ascii="Arial" w:hAnsi="Arial" w:cs="Arial"/>
          <w:b/>
          <w:sz w:val="24"/>
          <w:szCs w:val="24"/>
        </w:rPr>
        <w:t xml:space="preserve"> по проекту генерального плана поселения, проекту изменений, вносимых в генеральный план</w:t>
      </w:r>
    </w:p>
    <w:p w:rsidR="00703CA5" w:rsidRPr="00BB72DF" w:rsidRDefault="0039292A" w:rsidP="0039292A">
      <w:pPr>
        <w:spacing w:after="0" w:line="240" w:lineRule="auto"/>
        <w:jc w:val="both"/>
        <w:rPr>
          <w:rFonts w:ascii="Arial" w:hAnsi="Arial" w:cs="Arial"/>
          <w:sz w:val="24"/>
          <w:szCs w:val="24"/>
        </w:rPr>
      </w:pPr>
      <w:r>
        <w:rPr>
          <w:rFonts w:ascii="Arial" w:hAnsi="Arial" w:cs="Arial"/>
          <w:sz w:val="24"/>
          <w:szCs w:val="24"/>
        </w:rPr>
        <w:tab/>
      </w:r>
      <w:r w:rsidR="00703CA5" w:rsidRPr="00BB72DF">
        <w:rPr>
          <w:rFonts w:ascii="Arial" w:hAnsi="Arial" w:cs="Arial"/>
          <w:sz w:val="24"/>
          <w:szCs w:val="24"/>
        </w:rPr>
        <w:t>1. Публичные слушания по проекту генерального плана поселения, проводятся на всей территории муниципального образования.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Публичные слушания по проекту изменений, вносимых в генеральный план, проводятся в населенных пунктах, в отношении которых предлагается внесение изменений в генеральные планы, а также могут проводиться в населенных пунктах, имеющих общую границу с указанными населенн</w:t>
      </w:r>
      <w:r w:rsidR="009B1E5A">
        <w:rPr>
          <w:rFonts w:ascii="Arial" w:hAnsi="Arial" w:cs="Arial"/>
          <w:sz w:val="24"/>
          <w:szCs w:val="24"/>
        </w:rPr>
        <w:t>ыми</w:t>
      </w:r>
      <w:r w:rsidRPr="00BB72DF">
        <w:rPr>
          <w:rFonts w:ascii="Arial" w:hAnsi="Arial" w:cs="Arial"/>
          <w:sz w:val="24"/>
          <w:szCs w:val="24"/>
        </w:rPr>
        <w:t xml:space="preserve"> пунктами. </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 xml:space="preserve">При проведении публичных слушаний по проекту генерального плана поселения, проекту изменений, вносимых в генеральный план, территория населенного пункта может быть разделена на части в соответствии с Градостроительным Кодексом Российской Федерации. </w:t>
      </w:r>
    </w:p>
    <w:p w:rsidR="00703CA5" w:rsidRPr="00BB72DF" w:rsidRDefault="00703CA5" w:rsidP="008538C3">
      <w:pPr>
        <w:spacing w:after="0" w:line="240" w:lineRule="auto"/>
        <w:ind w:firstLine="708"/>
        <w:jc w:val="both"/>
        <w:rPr>
          <w:rFonts w:ascii="Arial" w:hAnsi="Arial" w:cs="Arial"/>
          <w:sz w:val="24"/>
          <w:szCs w:val="24"/>
        </w:rPr>
      </w:pPr>
      <w:r w:rsidRPr="00BB72DF">
        <w:rPr>
          <w:rFonts w:ascii="Arial" w:hAnsi="Arial" w:cs="Arial"/>
          <w:sz w:val="24"/>
          <w:szCs w:val="24"/>
        </w:rPr>
        <w:t>2. При вынесении на публичные слушания проекта генерального плана, изменений к нему Организатор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r w:rsidR="008538C3">
        <w:rPr>
          <w:rFonts w:ascii="Arial" w:hAnsi="Arial" w:cs="Arial"/>
          <w:sz w:val="24"/>
          <w:szCs w:val="24"/>
        </w:rPr>
        <w:t xml:space="preserve"> </w:t>
      </w:r>
      <w:r w:rsidRPr="00BB72DF">
        <w:rPr>
          <w:rFonts w:ascii="Arial" w:hAnsi="Arial" w:cs="Arial"/>
          <w:sz w:val="24"/>
          <w:szCs w:val="24"/>
        </w:rPr>
        <w:t xml:space="preserve">Участники публичных слушаний вправе представить Организатору свои предложения и замечания, касающиеся проекта генерального плана, для включения их в протокол публичных слушаний. </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3. Срок проведения публичных слушаний по проекту генерального плана поселения, проекту изменений, вносимых в генеральный план,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 </w:t>
      </w:r>
    </w:p>
    <w:p w:rsidR="002F15A9" w:rsidRDefault="002F15A9" w:rsidP="00BB72DF">
      <w:pPr>
        <w:spacing w:after="0" w:line="240" w:lineRule="auto"/>
        <w:jc w:val="center"/>
        <w:rPr>
          <w:rFonts w:ascii="Arial" w:hAnsi="Arial" w:cs="Arial"/>
          <w:b/>
          <w:sz w:val="24"/>
          <w:szCs w:val="24"/>
        </w:rPr>
      </w:pPr>
    </w:p>
    <w:p w:rsidR="00703CA5" w:rsidRPr="00BB72DF" w:rsidRDefault="0044595A" w:rsidP="00BB72DF">
      <w:pPr>
        <w:spacing w:after="0" w:line="240" w:lineRule="auto"/>
        <w:jc w:val="center"/>
        <w:rPr>
          <w:rFonts w:ascii="Arial" w:hAnsi="Arial" w:cs="Arial"/>
          <w:b/>
          <w:sz w:val="24"/>
          <w:szCs w:val="24"/>
        </w:rPr>
      </w:pPr>
      <w:r>
        <w:rPr>
          <w:rFonts w:ascii="Arial" w:hAnsi="Arial" w:cs="Arial"/>
          <w:b/>
          <w:sz w:val="24"/>
          <w:szCs w:val="24"/>
        </w:rPr>
        <w:t>15</w:t>
      </w:r>
      <w:r w:rsidR="00703CA5" w:rsidRPr="00BB72DF">
        <w:rPr>
          <w:rFonts w:ascii="Arial" w:hAnsi="Arial" w:cs="Arial"/>
          <w:b/>
          <w:sz w:val="24"/>
          <w:szCs w:val="24"/>
        </w:rPr>
        <w:t>. Особенности</w:t>
      </w:r>
      <w:r w:rsidR="00BB72DF">
        <w:rPr>
          <w:rFonts w:ascii="Arial" w:hAnsi="Arial" w:cs="Arial"/>
          <w:b/>
          <w:sz w:val="24"/>
          <w:szCs w:val="24"/>
        </w:rPr>
        <w:t xml:space="preserve"> проведения публичных слушаний по проекту правил </w:t>
      </w:r>
      <w:r w:rsidR="00703CA5" w:rsidRPr="00BB72DF">
        <w:rPr>
          <w:rFonts w:ascii="Arial" w:hAnsi="Arial" w:cs="Arial"/>
          <w:b/>
          <w:sz w:val="24"/>
          <w:szCs w:val="24"/>
        </w:rPr>
        <w:t>зе</w:t>
      </w:r>
      <w:r w:rsidR="00BB72DF">
        <w:rPr>
          <w:rFonts w:ascii="Arial" w:hAnsi="Arial" w:cs="Arial"/>
          <w:b/>
          <w:sz w:val="24"/>
          <w:szCs w:val="24"/>
        </w:rPr>
        <w:t xml:space="preserve">млепользования и застройки на </w:t>
      </w:r>
      <w:r w:rsidR="00703CA5" w:rsidRPr="00BB72DF">
        <w:rPr>
          <w:rFonts w:ascii="Arial" w:hAnsi="Arial" w:cs="Arial"/>
          <w:b/>
          <w:sz w:val="24"/>
          <w:szCs w:val="24"/>
        </w:rPr>
        <w:t>территории</w:t>
      </w:r>
      <w:r w:rsidR="00BB72DF">
        <w:rPr>
          <w:rFonts w:ascii="Arial" w:hAnsi="Arial" w:cs="Arial"/>
          <w:b/>
          <w:sz w:val="24"/>
          <w:szCs w:val="24"/>
        </w:rPr>
        <w:t xml:space="preserve"> муниципального образования </w:t>
      </w:r>
      <w:r w:rsidR="00703CA5" w:rsidRPr="00BB72DF">
        <w:rPr>
          <w:rFonts w:ascii="Arial" w:hAnsi="Arial" w:cs="Arial"/>
          <w:b/>
          <w:sz w:val="24"/>
          <w:szCs w:val="24"/>
        </w:rPr>
        <w:t>Татаро-Каргалинский сельсовет, межселенных территориях, проекту изменений, вносимых в указанные правила</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1. 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2. Организатором публичных слушаний по проекту правил землепользования и застройки на территории муниципального образования </w:t>
      </w:r>
      <w:r w:rsidR="0087315D">
        <w:rPr>
          <w:rFonts w:ascii="Arial" w:hAnsi="Arial" w:cs="Arial"/>
          <w:sz w:val="24"/>
          <w:szCs w:val="24"/>
        </w:rPr>
        <w:t xml:space="preserve">Татаро-Каргалинский сельсовет </w:t>
      </w:r>
      <w:r w:rsidRPr="00BB72DF">
        <w:rPr>
          <w:rFonts w:ascii="Arial" w:hAnsi="Arial" w:cs="Arial"/>
          <w:sz w:val="24"/>
          <w:szCs w:val="24"/>
        </w:rPr>
        <w:t>Сакмарского района Оренбургской области, межселенных территориях, проекту изменений, вносимых в указанные правила являе</w:t>
      </w:r>
      <w:r w:rsidR="009B1E5A">
        <w:rPr>
          <w:rFonts w:ascii="Arial" w:hAnsi="Arial" w:cs="Arial"/>
          <w:sz w:val="24"/>
          <w:szCs w:val="24"/>
        </w:rPr>
        <w:t xml:space="preserve">тся комиссия при администрации </w:t>
      </w:r>
      <w:r w:rsidRPr="00BB72DF">
        <w:rPr>
          <w:rFonts w:ascii="Arial" w:hAnsi="Arial" w:cs="Arial"/>
          <w:sz w:val="24"/>
          <w:szCs w:val="24"/>
        </w:rPr>
        <w:t>муниципального образования Татаро-Каргалинский сельсовет Сакмарско</w:t>
      </w:r>
      <w:r w:rsidR="009B1E5A">
        <w:rPr>
          <w:rFonts w:ascii="Arial" w:hAnsi="Arial" w:cs="Arial"/>
          <w:sz w:val="24"/>
          <w:szCs w:val="24"/>
        </w:rPr>
        <w:t>го района Оренбургской области.</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3. </w:t>
      </w:r>
      <w:proofErr w:type="gramStart"/>
      <w:r w:rsidRPr="00BB72DF">
        <w:rPr>
          <w:rFonts w:ascii="Arial" w:hAnsi="Arial" w:cs="Arial"/>
          <w:sz w:val="24"/>
          <w:szCs w:val="24"/>
        </w:rPr>
        <w:t>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правообладатели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 правообладатели зданий, строений и сооружений, расположенных на земельных участках, имеющих общую границу с указанным земельным участком, и правообладатели</w:t>
      </w:r>
      <w:proofErr w:type="gramEnd"/>
      <w:r w:rsidRPr="00BB72DF">
        <w:rPr>
          <w:rFonts w:ascii="Arial" w:hAnsi="Arial" w:cs="Arial"/>
          <w:sz w:val="24"/>
          <w:szCs w:val="24"/>
        </w:rPr>
        <w:t xml:space="preserve">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территории извещаются комиссией о проведении публич</w:t>
      </w:r>
      <w:r w:rsidR="009B1E5A">
        <w:rPr>
          <w:rFonts w:ascii="Arial" w:hAnsi="Arial" w:cs="Arial"/>
          <w:sz w:val="24"/>
          <w:szCs w:val="24"/>
        </w:rPr>
        <w:t xml:space="preserve">ных слушаний в письменном виде </w:t>
      </w:r>
      <w:r w:rsidRPr="00BB72DF">
        <w:rPr>
          <w:rFonts w:ascii="Arial" w:hAnsi="Arial" w:cs="Arial"/>
          <w:sz w:val="24"/>
          <w:szCs w:val="24"/>
        </w:rPr>
        <w:t xml:space="preserve">не позднее чем через </w:t>
      </w:r>
      <w:r w:rsidRPr="008538C3">
        <w:rPr>
          <w:rFonts w:ascii="Arial" w:hAnsi="Arial" w:cs="Arial"/>
          <w:sz w:val="24"/>
          <w:szCs w:val="24"/>
        </w:rPr>
        <w:t>пятнадцать дней</w:t>
      </w:r>
      <w:r w:rsidR="009B1E5A">
        <w:rPr>
          <w:rFonts w:ascii="Arial" w:hAnsi="Arial" w:cs="Arial"/>
          <w:sz w:val="24"/>
          <w:szCs w:val="24"/>
        </w:rPr>
        <w:t xml:space="preserve"> со дня принятия </w:t>
      </w:r>
      <w:r w:rsidRPr="00BB72DF">
        <w:rPr>
          <w:rFonts w:ascii="Arial" w:hAnsi="Arial" w:cs="Arial"/>
          <w:sz w:val="24"/>
          <w:szCs w:val="24"/>
        </w:rPr>
        <w:t>муниципального правового акта о назначении публичн</w:t>
      </w:r>
      <w:r w:rsidR="000D1FED">
        <w:rPr>
          <w:rFonts w:ascii="Arial" w:hAnsi="Arial" w:cs="Arial"/>
          <w:sz w:val="24"/>
          <w:szCs w:val="24"/>
        </w:rPr>
        <w:t>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4. Публичные слушания по проекту правил землепользования и застройки на террито</w:t>
      </w:r>
      <w:r w:rsidR="0087315D">
        <w:rPr>
          <w:rFonts w:ascii="Arial" w:hAnsi="Arial" w:cs="Arial"/>
          <w:sz w:val="24"/>
          <w:szCs w:val="24"/>
        </w:rPr>
        <w:t>рии</w:t>
      </w:r>
      <w:r w:rsidR="002F15A9">
        <w:rPr>
          <w:rFonts w:ascii="Arial" w:hAnsi="Arial" w:cs="Arial"/>
          <w:sz w:val="24"/>
          <w:szCs w:val="24"/>
        </w:rPr>
        <w:t xml:space="preserve"> муниципального образования</w:t>
      </w:r>
      <w:r w:rsidRPr="00BB72DF">
        <w:rPr>
          <w:rFonts w:ascii="Arial" w:hAnsi="Arial" w:cs="Arial"/>
          <w:sz w:val="24"/>
          <w:szCs w:val="24"/>
        </w:rPr>
        <w:t xml:space="preserve"> Татаро-Каргалинский сельсовет Сакмарского района Оренбургской области, межселенных территориях, проекту изменений, вносимых в указанные правила проводятся в срок не менее двух месяцев и не более четырех месяцев со дня опубликования проекта правил землепользования и застройки. </w:t>
      </w:r>
    </w:p>
    <w:p w:rsidR="00BB72DF" w:rsidRDefault="00BB72DF" w:rsidP="00BB72DF">
      <w:pPr>
        <w:pStyle w:val="a3"/>
        <w:jc w:val="center"/>
        <w:rPr>
          <w:rFonts w:ascii="Arial" w:hAnsi="Arial" w:cs="Arial"/>
          <w:b/>
          <w:sz w:val="24"/>
          <w:szCs w:val="24"/>
        </w:rPr>
      </w:pPr>
    </w:p>
    <w:p w:rsidR="00703CA5" w:rsidRPr="00BB72DF" w:rsidRDefault="0044595A" w:rsidP="00BB72DF">
      <w:pPr>
        <w:pStyle w:val="a3"/>
        <w:jc w:val="center"/>
        <w:rPr>
          <w:rFonts w:ascii="Arial" w:hAnsi="Arial" w:cs="Arial"/>
          <w:b/>
          <w:sz w:val="24"/>
          <w:szCs w:val="24"/>
        </w:rPr>
      </w:pPr>
      <w:r>
        <w:rPr>
          <w:rFonts w:ascii="Arial" w:hAnsi="Arial" w:cs="Arial"/>
          <w:b/>
          <w:sz w:val="24"/>
          <w:szCs w:val="24"/>
        </w:rPr>
        <w:t>16</w:t>
      </w:r>
      <w:r w:rsidR="00703CA5" w:rsidRPr="00BB72DF">
        <w:rPr>
          <w:rFonts w:ascii="Arial" w:hAnsi="Arial" w:cs="Arial"/>
          <w:b/>
          <w:sz w:val="24"/>
          <w:szCs w:val="24"/>
        </w:rPr>
        <w:t xml:space="preserve">. Особенности проведения публичных </w:t>
      </w:r>
      <w:r w:rsidR="000D1FED">
        <w:rPr>
          <w:rFonts w:ascii="Arial" w:hAnsi="Arial" w:cs="Arial"/>
          <w:b/>
          <w:sz w:val="24"/>
          <w:szCs w:val="24"/>
        </w:rPr>
        <w:t xml:space="preserve">слушаний по проекту планировки </w:t>
      </w:r>
      <w:r w:rsidR="00703CA5" w:rsidRPr="00BB72DF">
        <w:rPr>
          <w:rFonts w:ascii="Arial" w:hAnsi="Arial" w:cs="Arial"/>
          <w:b/>
          <w:sz w:val="24"/>
          <w:szCs w:val="24"/>
        </w:rPr>
        <w:t>территории и проекты межевания террит</w:t>
      </w:r>
      <w:r w:rsidR="000D1FED">
        <w:rPr>
          <w:rFonts w:ascii="Arial" w:hAnsi="Arial" w:cs="Arial"/>
          <w:b/>
          <w:sz w:val="24"/>
          <w:szCs w:val="24"/>
        </w:rPr>
        <w:t>ории, подготовленные</w:t>
      </w:r>
      <w:r w:rsidR="00703CA5" w:rsidRPr="00BB72DF">
        <w:rPr>
          <w:rFonts w:ascii="Arial" w:hAnsi="Arial" w:cs="Arial"/>
          <w:b/>
          <w:sz w:val="24"/>
          <w:szCs w:val="24"/>
        </w:rPr>
        <w:t xml:space="preserve"> в составе документации по планировке территории</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 xml:space="preserve">1. </w:t>
      </w:r>
      <w:proofErr w:type="gramStart"/>
      <w:r w:rsidRPr="00BB72DF">
        <w:rPr>
          <w:rFonts w:ascii="Arial" w:hAnsi="Arial" w:cs="Arial"/>
          <w:sz w:val="24"/>
          <w:szCs w:val="24"/>
        </w:rPr>
        <w:t xml:space="preserve">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roofErr w:type="gramEnd"/>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t>2. Участники публичных слушаний по проекту планировки территории и проекту межевания территории вправе представить Организатору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03CA5" w:rsidRPr="00BB72DF" w:rsidRDefault="00703CA5" w:rsidP="0039292A">
      <w:pPr>
        <w:spacing w:after="0" w:line="240" w:lineRule="auto"/>
        <w:ind w:firstLine="708"/>
        <w:jc w:val="both"/>
        <w:rPr>
          <w:rFonts w:ascii="Arial" w:hAnsi="Arial" w:cs="Arial"/>
          <w:sz w:val="24"/>
          <w:szCs w:val="24"/>
        </w:rPr>
      </w:pPr>
      <w:r w:rsidRPr="00BB72DF">
        <w:rPr>
          <w:rFonts w:ascii="Arial" w:hAnsi="Arial" w:cs="Arial"/>
          <w:sz w:val="24"/>
          <w:szCs w:val="24"/>
        </w:rPr>
        <w:lastRenderedPageBreak/>
        <w:t>3. Публичные слушания по проекту планировки территории и проекту межевания территории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Default="00703CA5" w:rsidP="00BB72DF">
      <w:pPr>
        <w:spacing w:after="0" w:line="240" w:lineRule="auto"/>
        <w:rPr>
          <w:rFonts w:ascii="Arial" w:hAnsi="Arial" w:cs="Arial"/>
          <w:sz w:val="24"/>
          <w:szCs w:val="24"/>
        </w:rPr>
      </w:pPr>
    </w:p>
    <w:p w:rsidR="001939E6" w:rsidRDefault="001939E6" w:rsidP="00BB72DF">
      <w:pPr>
        <w:spacing w:after="0" w:line="240" w:lineRule="auto"/>
        <w:rPr>
          <w:rFonts w:ascii="Arial" w:hAnsi="Arial" w:cs="Arial"/>
          <w:sz w:val="24"/>
          <w:szCs w:val="24"/>
        </w:rPr>
      </w:pPr>
    </w:p>
    <w:p w:rsidR="001939E6" w:rsidRDefault="001939E6" w:rsidP="00BB72DF">
      <w:pPr>
        <w:spacing w:after="0" w:line="240" w:lineRule="auto"/>
        <w:rPr>
          <w:rFonts w:ascii="Arial" w:hAnsi="Arial" w:cs="Arial"/>
          <w:sz w:val="24"/>
          <w:szCs w:val="24"/>
        </w:rPr>
      </w:pPr>
    </w:p>
    <w:p w:rsidR="001939E6" w:rsidRDefault="001939E6" w:rsidP="00BB72DF">
      <w:pPr>
        <w:spacing w:after="0" w:line="240" w:lineRule="auto"/>
        <w:rPr>
          <w:rFonts w:ascii="Arial" w:hAnsi="Arial" w:cs="Arial"/>
          <w:sz w:val="24"/>
          <w:szCs w:val="24"/>
        </w:rPr>
      </w:pPr>
    </w:p>
    <w:p w:rsidR="001939E6" w:rsidRDefault="001939E6" w:rsidP="00BB72DF">
      <w:pPr>
        <w:spacing w:after="0" w:line="240" w:lineRule="auto"/>
        <w:rPr>
          <w:rFonts w:ascii="Arial" w:hAnsi="Arial" w:cs="Arial"/>
          <w:sz w:val="24"/>
          <w:szCs w:val="24"/>
        </w:rPr>
      </w:pPr>
    </w:p>
    <w:p w:rsidR="001939E6" w:rsidRDefault="001939E6"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Default="0044595A" w:rsidP="00BB72DF">
      <w:pPr>
        <w:spacing w:after="0" w:line="240" w:lineRule="auto"/>
        <w:rPr>
          <w:rFonts w:ascii="Arial" w:hAnsi="Arial" w:cs="Arial"/>
          <w:sz w:val="24"/>
          <w:szCs w:val="24"/>
        </w:rPr>
      </w:pPr>
    </w:p>
    <w:p w:rsidR="0044595A" w:rsidRPr="00BB72DF" w:rsidRDefault="0044595A" w:rsidP="00BB72DF">
      <w:pPr>
        <w:spacing w:after="0" w:line="240" w:lineRule="auto"/>
        <w:rPr>
          <w:rFonts w:ascii="Arial" w:hAnsi="Arial" w:cs="Arial"/>
          <w:sz w:val="24"/>
          <w:szCs w:val="24"/>
        </w:rPr>
      </w:pPr>
    </w:p>
    <w:p w:rsidR="00703CA5" w:rsidRPr="00BB72DF" w:rsidRDefault="00703CA5" w:rsidP="00BB72DF">
      <w:pPr>
        <w:spacing w:after="0" w:line="240" w:lineRule="auto"/>
        <w:jc w:val="right"/>
        <w:rPr>
          <w:rFonts w:ascii="Arial" w:hAnsi="Arial" w:cs="Arial"/>
          <w:b/>
          <w:sz w:val="32"/>
          <w:szCs w:val="32"/>
        </w:rPr>
      </w:pPr>
      <w:r w:rsidRPr="00BB72DF">
        <w:rPr>
          <w:rFonts w:ascii="Arial" w:hAnsi="Arial" w:cs="Arial"/>
          <w:b/>
          <w:sz w:val="32"/>
          <w:szCs w:val="32"/>
        </w:rPr>
        <w:lastRenderedPageBreak/>
        <w:t>Приложение № 1</w:t>
      </w:r>
    </w:p>
    <w:p w:rsidR="00703CA5" w:rsidRPr="00BB72DF" w:rsidRDefault="00703CA5" w:rsidP="00BB72DF">
      <w:pPr>
        <w:spacing w:after="0" w:line="240" w:lineRule="auto"/>
        <w:jc w:val="right"/>
        <w:rPr>
          <w:rFonts w:ascii="Arial" w:hAnsi="Arial" w:cs="Arial"/>
          <w:b/>
          <w:sz w:val="32"/>
          <w:szCs w:val="32"/>
        </w:rPr>
      </w:pPr>
      <w:r w:rsidRPr="00BB72DF">
        <w:rPr>
          <w:rFonts w:ascii="Arial" w:hAnsi="Arial" w:cs="Arial"/>
          <w:b/>
          <w:sz w:val="32"/>
          <w:szCs w:val="32"/>
        </w:rPr>
        <w:t xml:space="preserve">к Положению </w:t>
      </w:r>
      <w:r w:rsidR="00BB72DF">
        <w:rPr>
          <w:rFonts w:ascii="Arial" w:hAnsi="Arial" w:cs="Arial"/>
          <w:b/>
          <w:sz w:val="32"/>
          <w:szCs w:val="32"/>
        </w:rPr>
        <w:t>о публичных слушаниях</w:t>
      </w:r>
    </w:p>
    <w:p w:rsidR="00BB72DF" w:rsidRDefault="00703CA5" w:rsidP="00BB72DF">
      <w:pPr>
        <w:spacing w:after="0" w:line="240" w:lineRule="auto"/>
        <w:jc w:val="right"/>
        <w:rPr>
          <w:rFonts w:ascii="Arial" w:hAnsi="Arial" w:cs="Arial"/>
          <w:b/>
          <w:sz w:val="32"/>
          <w:szCs w:val="32"/>
        </w:rPr>
      </w:pPr>
      <w:r w:rsidRPr="00BB72DF">
        <w:rPr>
          <w:rFonts w:ascii="Arial" w:hAnsi="Arial" w:cs="Arial"/>
          <w:b/>
          <w:sz w:val="32"/>
          <w:szCs w:val="32"/>
        </w:rPr>
        <w:t>в муниципальном образовани</w:t>
      </w:r>
      <w:r w:rsidR="00BB72DF">
        <w:rPr>
          <w:rFonts w:ascii="Arial" w:hAnsi="Arial" w:cs="Arial"/>
          <w:b/>
          <w:sz w:val="32"/>
          <w:szCs w:val="32"/>
        </w:rPr>
        <w:t>и</w:t>
      </w:r>
    </w:p>
    <w:p w:rsidR="00703CA5" w:rsidRPr="00BB72DF" w:rsidRDefault="00BB72DF" w:rsidP="00BB72DF">
      <w:pPr>
        <w:spacing w:after="0" w:line="240" w:lineRule="auto"/>
        <w:jc w:val="right"/>
        <w:rPr>
          <w:rFonts w:ascii="Arial" w:hAnsi="Arial" w:cs="Arial"/>
          <w:b/>
          <w:sz w:val="32"/>
          <w:szCs w:val="32"/>
        </w:rPr>
      </w:pPr>
      <w:r>
        <w:rPr>
          <w:rFonts w:ascii="Arial" w:hAnsi="Arial" w:cs="Arial"/>
          <w:b/>
          <w:sz w:val="32"/>
          <w:szCs w:val="32"/>
        </w:rPr>
        <w:t>Татаро-Каргалинский сельсовет</w:t>
      </w:r>
    </w:p>
    <w:p w:rsidR="00703CA5" w:rsidRPr="00BB72DF" w:rsidRDefault="00703CA5" w:rsidP="00BB72DF">
      <w:pPr>
        <w:spacing w:after="0" w:line="240" w:lineRule="auto"/>
        <w:jc w:val="right"/>
        <w:rPr>
          <w:rFonts w:ascii="Arial" w:hAnsi="Arial" w:cs="Arial"/>
          <w:b/>
          <w:sz w:val="32"/>
          <w:szCs w:val="32"/>
        </w:rPr>
      </w:pPr>
      <w:r w:rsidRPr="00BB72DF">
        <w:rPr>
          <w:rFonts w:ascii="Arial" w:hAnsi="Arial" w:cs="Arial"/>
          <w:b/>
          <w:sz w:val="32"/>
          <w:szCs w:val="32"/>
        </w:rPr>
        <w:t xml:space="preserve"> Сакмарского района Оренбургской области</w:t>
      </w: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center"/>
        <w:outlineLvl w:val="3"/>
        <w:rPr>
          <w:rFonts w:ascii="Arial" w:hAnsi="Arial" w:cs="Arial"/>
          <w:b/>
          <w:bCs/>
          <w:sz w:val="24"/>
          <w:szCs w:val="24"/>
        </w:rPr>
      </w:pPr>
      <w:r w:rsidRPr="00BB72DF">
        <w:rPr>
          <w:rFonts w:ascii="Arial" w:hAnsi="Arial" w:cs="Arial"/>
          <w:b/>
          <w:bCs/>
          <w:sz w:val="24"/>
          <w:szCs w:val="24"/>
        </w:rPr>
        <w:t>СПИСОК ИНИЦИАТИВНОЙ ГРУППЫ</w:t>
      </w:r>
    </w:p>
    <w:tbl>
      <w:tblPr>
        <w:tblStyle w:val="aa"/>
        <w:tblW w:w="0" w:type="auto"/>
        <w:tblLayout w:type="fixed"/>
        <w:tblLook w:val="04A0" w:firstRow="1" w:lastRow="0" w:firstColumn="1" w:lastColumn="0" w:noHBand="0" w:noVBand="1"/>
      </w:tblPr>
      <w:tblGrid>
        <w:gridCol w:w="392"/>
        <w:gridCol w:w="2410"/>
        <w:gridCol w:w="2940"/>
        <w:gridCol w:w="2304"/>
        <w:gridCol w:w="1525"/>
      </w:tblGrid>
      <w:tr w:rsidR="00D12B84" w:rsidRPr="00D12B84" w:rsidTr="00D12B84">
        <w:tc>
          <w:tcPr>
            <w:tcW w:w="392" w:type="dxa"/>
          </w:tcPr>
          <w:p w:rsidR="00D12B84" w:rsidRPr="00D12B84" w:rsidRDefault="00D12B84" w:rsidP="00D1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D12B84">
              <w:rPr>
                <w:rFonts w:ascii="Arial" w:hAnsi="Arial" w:cs="Arial"/>
                <w:sz w:val="20"/>
                <w:szCs w:val="20"/>
              </w:rPr>
              <w:t>№</w:t>
            </w:r>
          </w:p>
        </w:tc>
        <w:tc>
          <w:tcPr>
            <w:tcW w:w="2410" w:type="dxa"/>
          </w:tcPr>
          <w:p w:rsidR="00D12B84" w:rsidRPr="00D12B84" w:rsidRDefault="00D12B84" w:rsidP="00D1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Pr>
                <w:rFonts w:ascii="Arial" w:hAnsi="Arial" w:cs="Arial"/>
                <w:sz w:val="20"/>
                <w:szCs w:val="20"/>
              </w:rPr>
              <w:t>ФИО члена инициативной группы</w:t>
            </w:r>
          </w:p>
        </w:tc>
        <w:tc>
          <w:tcPr>
            <w:tcW w:w="2940" w:type="dxa"/>
          </w:tcPr>
          <w:p w:rsidR="00D12B84" w:rsidRPr="00D12B84" w:rsidRDefault="00D12B84" w:rsidP="00D1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Pr>
                <w:rFonts w:ascii="Arial" w:hAnsi="Arial" w:cs="Arial"/>
                <w:sz w:val="20"/>
                <w:szCs w:val="20"/>
              </w:rPr>
              <w:t>Адрес места жительства (с указанием индекса)</w:t>
            </w:r>
          </w:p>
        </w:tc>
        <w:tc>
          <w:tcPr>
            <w:tcW w:w="2304" w:type="dxa"/>
          </w:tcPr>
          <w:p w:rsidR="00D12B84" w:rsidRPr="00D12B84" w:rsidRDefault="00D12B84" w:rsidP="00D1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Pr>
                <w:rFonts w:ascii="Arial" w:hAnsi="Arial" w:cs="Arial"/>
                <w:sz w:val="20"/>
                <w:szCs w:val="20"/>
              </w:rPr>
              <w:t>Номер контактного телефона (если есть)</w:t>
            </w:r>
          </w:p>
        </w:tc>
        <w:tc>
          <w:tcPr>
            <w:tcW w:w="1525" w:type="dxa"/>
          </w:tcPr>
          <w:p w:rsidR="00D12B84" w:rsidRPr="00D12B84" w:rsidRDefault="00D12B84" w:rsidP="00D1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Pr>
                <w:rFonts w:ascii="Arial" w:hAnsi="Arial" w:cs="Arial"/>
                <w:sz w:val="20"/>
                <w:szCs w:val="20"/>
              </w:rPr>
              <w:t>Личная подпись</w:t>
            </w:r>
          </w:p>
        </w:tc>
      </w:tr>
      <w:tr w:rsidR="00D12B84" w:rsidRPr="00D12B84" w:rsidTr="00D12B84">
        <w:tc>
          <w:tcPr>
            <w:tcW w:w="392" w:type="dxa"/>
            <w:vMerge w:val="restart"/>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41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94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304" w:type="dxa"/>
            <w:vMerge w:val="restart"/>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1525" w:type="dxa"/>
            <w:vMerge w:val="restart"/>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D12B84" w:rsidRPr="00D12B84" w:rsidTr="00D12B84">
        <w:tc>
          <w:tcPr>
            <w:tcW w:w="392"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41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94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304"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1525"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D12B84" w:rsidRPr="00D12B84" w:rsidTr="00D12B84">
        <w:tc>
          <w:tcPr>
            <w:tcW w:w="392"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41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94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304"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1525"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D12B84" w:rsidRPr="00D12B84" w:rsidTr="00D12B84">
        <w:tc>
          <w:tcPr>
            <w:tcW w:w="392" w:type="dxa"/>
            <w:vMerge w:val="restart"/>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41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94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304" w:type="dxa"/>
            <w:vMerge w:val="restart"/>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1525" w:type="dxa"/>
            <w:vMerge w:val="restart"/>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D12B84" w:rsidRPr="00D12B84" w:rsidTr="00D12B84">
        <w:tc>
          <w:tcPr>
            <w:tcW w:w="392"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41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94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304"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1525"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D12B84" w:rsidRPr="00D12B84" w:rsidTr="00D12B84">
        <w:tc>
          <w:tcPr>
            <w:tcW w:w="392"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41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940" w:type="dxa"/>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2304"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1525" w:type="dxa"/>
            <w:vMerge/>
          </w:tcPr>
          <w:p w:rsidR="00D12B84" w:rsidRP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bl>
    <w:p w:rsidR="00D12B84" w:rsidRDefault="00D12B84"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4"/>
          <w:szCs w:val="24"/>
        </w:rPr>
      </w:pP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4"/>
          <w:szCs w:val="24"/>
        </w:rPr>
      </w:pPr>
      <w:r w:rsidRPr="00BB72DF">
        <w:rPr>
          <w:rFonts w:ascii="Arial" w:hAnsi="Arial" w:cs="Arial"/>
          <w:b/>
          <w:sz w:val="24"/>
          <w:szCs w:val="24"/>
        </w:rPr>
        <w:t>ПОДПИСНОЙ ЛИСТ</w:t>
      </w:r>
    </w:p>
    <w:p w:rsidR="00703CA5" w:rsidRPr="00BB72DF" w:rsidRDefault="00703CA5" w:rsidP="00BB72DF">
      <w:pPr>
        <w:spacing w:after="0" w:line="240" w:lineRule="auto"/>
        <w:jc w:val="center"/>
        <w:rPr>
          <w:rFonts w:ascii="Arial" w:hAnsi="Arial" w:cs="Arial"/>
          <w:b/>
          <w:sz w:val="24"/>
          <w:szCs w:val="24"/>
        </w:rPr>
      </w:pP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B72DF">
        <w:rPr>
          <w:rFonts w:ascii="Arial" w:hAnsi="Arial" w:cs="Arial"/>
          <w:sz w:val="24"/>
          <w:szCs w:val="24"/>
        </w:rPr>
        <w:t>Публичные слушания по теме:</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B72DF">
        <w:rPr>
          <w:rFonts w:ascii="Arial" w:hAnsi="Arial" w:cs="Arial"/>
          <w:sz w:val="24"/>
          <w:szCs w:val="24"/>
        </w:rPr>
        <w:t>"_________________________________________</w:t>
      </w:r>
      <w:r w:rsidR="00BB72DF">
        <w:rPr>
          <w:rFonts w:ascii="Arial" w:hAnsi="Arial" w:cs="Arial"/>
          <w:sz w:val="24"/>
          <w:szCs w:val="24"/>
        </w:rPr>
        <w:t>___________________________</w:t>
      </w:r>
      <w:r w:rsidRPr="00BB72DF">
        <w:rPr>
          <w:rFonts w:ascii="Arial" w:hAnsi="Arial" w:cs="Arial"/>
          <w:sz w:val="24"/>
          <w:szCs w:val="24"/>
        </w:rPr>
        <w:t>"</w:t>
      </w:r>
    </w:p>
    <w:p w:rsidR="00703CA5" w:rsidRPr="00BB72DF" w:rsidRDefault="006F0FBD"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Pr>
          <w:rFonts w:ascii="Arial" w:hAnsi="Arial" w:cs="Arial"/>
          <w:sz w:val="24"/>
          <w:szCs w:val="24"/>
        </w:rPr>
        <w:t xml:space="preserve">Мы, </w:t>
      </w:r>
      <w:r w:rsidR="00703CA5" w:rsidRPr="00BB72DF">
        <w:rPr>
          <w:rFonts w:ascii="Arial" w:hAnsi="Arial" w:cs="Arial"/>
          <w:sz w:val="24"/>
          <w:szCs w:val="24"/>
        </w:rPr>
        <w:t>нижеподписавшиеся, поддерживаем проведение публичных слушаний по теме:</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B72DF">
        <w:rPr>
          <w:rFonts w:ascii="Arial" w:hAnsi="Arial" w:cs="Arial"/>
          <w:sz w:val="24"/>
          <w:szCs w:val="24"/>
        </w:rPr>
        <w:t>"__________________________________________</w:t>
      </w:r>
      <w:r w:rsidR="00BB72DF">
        <w:rPr>
          <w:rFonts w:ascii="Arial" w:hAnsi="Arial" w:cs="Arial"/>
          <w:sz w:val="24"/>
          <w:szCs w:val="24"/>
        </w:rPr>
        <w:t>___________________________</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B72DF">
        <w:rPr>
          <w:rFonts w:ascii="Arial" w:hAnsi="Arial" w:cs="Arial"/>
          <w:sz w:val="24"/>
          <w:szCs w:val="24"/>
        </w:rPr>
        <w:t>____________________________________________________________</w:t>
      </w:r>
      <w:r w:rsidR="00BB72DF">
        <w:rPr>
          <w:rFonts w:ascii="Arial" w:hAnsi="Arial" w:cs="Arial"/>
          <w:sz w:val="24"/>
          <w:szCs w:val="24"/>
        </w:rPr>
        <w:t>________</w:t>
      </w:r>
      <w:r w:rsidRPr="00BB72DF">
        <w:rPr>
          <w:rFonts w:ascii="Arial" w:hAnsi="Arial" w:cs="Arial"/>
          <w:sz w:val="24"/>
          <w:szCs w:val="24"/>
        </w:rPr>
        <w:t>", предлагаемых___________________________________________</w:t>
      </w:r>
      <w:r w:rsidR="00BB72DF">
        <w:rPr>
          <w:rFonts w:ascii="Arial" w:hAnsi="Arial" w:cs="Arial"/>
          <w:sz w:val="24"/>
          <w:szCs w:val="24"/>
        </w:rPr>
        <w:t>___________________________</w:t>
      </w:r>
      <w:r w:rsidRPr="00BB72DF">
        <w:rPr>
          <w:rFonts w:ascii="Arial" w:hAnsi="Arial" w:cs="Arial"/>
          <w:sz w:val="24"/>
          <w:szCs w:val="24"/>
        </w:rPr>
        <w:t>__________________________________________</w:t>
      </w:r>
      <w:r w:rsidR="00D12B84">
        <w:rPr>
          <w:rFonts w:ascii="Arial" w:hAnsi="Arial" w:cs="Arial"/>
          <w:sz w:val="24"/>
          <w:szCs w:val="24"/>
        </w:rPr>
        <w:t>______________</w:t>
      </w:r>
      <w:r w:rsidRPr="00BB72DF">
        <w:rPr>
          <w:rFonts w:ascii="Arial" w:hAnsi="Arial" w:cs="Arial"/>
          <w:sz w:val="24"/>
          <w:szCs w:val="24"/>
        </w:rPr>
        <w:t>.</w:t>
      </w:r>
    </w:p>
    <w:p w:rsidR="00703CA5" w:rsidRDefault="00703CA5" w:rsidP="00BB72DF">
      <w:pPr>
        <w:spacing w:after="0" w:line="240" w:lineRule="auto"/>
        <w:rPr>
          <w:rFonts w:ascii="Arial" w:hAnsi="Arial" w:cs="Arial"/>
          <w:sz w:val="24"/>
          <w:szCs w:val="24"/>
        </w:rPr>
      </w:pPr>
    </w:p>
    <w:tbl>
      <w:tblPr>
        <w:tblStyle w:val="aa"/>
        <w:tblW w:w="0" w:type="auto"/>
        <w:tblLook w:val="04A0" w:firstRow="1" w:lastRow="0" w:firstColumn="1" w:lastColumn="0" w:noHBand="0" w:noVBand="1"/>
      </w:tblPr>
      <w:tblGrid>
        <w:gridCol w:w="534"/>
        <w:gridCol w:w="1559"/>
        <w:gridCol w:w="2711"/>
        <w:gridCol w:w="1589"/>
        <w:gridCol w:w="1937"/>
        <w:gridCol w:w="1241"/>
      </w:tblGrid>
      <w:tr w:rsidR="00680170" w:rsidRPr="00680170" w:rsidTr="00680170">
        <w:tc>
          <w:tcPr>
            <w:tcW w:w="534" w:type="dxa"/>
          </w:tcPr>
          <w:p w:rsidR="00B801C1" w:rsidRPr="00680170" w:rsidRDefault="00B801C1" w:rsidP="00680170">
            <w:pPr>
              <w:jc w:val="center"/>
              <w:rPr>
                <w:rFonts w:ascii="Arial" w:hAnsi="Arial" w:cs="Arial"/>
                <w:sz w:val="20"/>
                <w:szCs w:val="20"/>
              </w:rPr>
            </w:pPr>
            <w:r w:rsidRPr="00680170">
              <w:rPr>
                <w:rFonts w:ascii="Arial" w:hAnsi="Arial" w:cs="Arial"/>
                <w:sz w:val="20"/>
                <w:szCs w:val="20"/>
              </w:rPr>
              <w:t xml:space="preserve">№ </w:t>
            </w:r>
            <w:proofErr w:type="gramStart"/>
            <w:r w:rsidRPr="00680170">
              <w:rPr>
                <w:rFonts w:ascii="Arial" w:hAnsi="Arial" w:cs="Arial"/>
                <w:sz w:val="20"/>
                <w:szCs w:val="20"/>
              </w:rPr>
              <w:t>п</w:t>
            </w:r>
            <w:proofErr w:type="gramEnd"/>
            <w:r w:rsidRPr="00680170">
              <w:rPr>
                <w:rFonts w:ascii="Arial" w:hAnsi="Arial" w:cs="Arial"/>
                <w:sz w:val="20"/>
                <w:szCs w:val="20"/>
              </w:rPr>
              <w:t>/п</w:t>
            </w:r>
          </w:p>
        </w:tc>
        <w:tc>
          <w:tcPr>
            <w:tcW w:w="1559" w:type="dxa"/>
          </w:tcPr>
          <w:p w:rsidR="00B801C1" w:rsidRPr="00680170" w:rsidRDefault="00B801C1" w:rsidP="00680170">
            <w:pPr>
              <w:jc w:val="center"/>
              <w:rPr>
                <w:rFonts w:ascii="Arial" w:hAnsi="Arial" w:cs="Arial"/>
                <w:sz w:val="20"/>
                <w:szCs w:val="20"/>
              </w:rPr>
            </w:pPr>
            <w:r w:rsidRPr="00680170">
              <w:rPr>
                <w:rFonts w:ascii="Arial" w:hAnsi="Arial" w:cs="Arial"/>
                <w:sz w:val="20"/>
                <w:szCs w:val="20"/>
              </w:rPr>
              <w:t>Фамилия, имя, отчество</w:t>
            </w:r>
          </w:p>
        </w:tc>
        <w:tc>
          <w:tcPr>
            <w:tcW w:w="2711" w:type="dxa"/>
          </w:tcPr>
          <w:p w:rsidR="00B801C1" w:rsidRPr="00680170" w:rsidRDefault="00B801C1" w:rsidP="00680170">
            <w:pPr>
              <w:jc w:val="center"/>
              <w:rPr>
                <w:rFonts w:ascii="Arial" w:hAnsi="Arial" w:cs="Arial"/>
                <w:sz w:val="20"/>
                <w:szCs w:val="20"/>
              </w:rPr>
            </w:pPr>
            <w:r w:rsidRPr="00680170">
              <w:rPr>
                <w:rFonts w:ascii="Arial" w:hAnsi="Arial" w:cs="Arial"/>
                <w:sz w:val="20"/>
                <w:szCs w:val="20"/>
              </w:rPr>
              <w:t>Год рождения (в возрасте 18 лет – дополнительно число и месяц рождения)</w:t>
            </w:r>
          </w:p>
        </w:tc>
        <w:tc>
          <w:tcPr>
            <w:tcW w:w="1589" w:type="dxa"/>
          </w:tcPr>
          <w:p w:rsidR="00B801C1" w:rsidRPr="00680170" w:rsidRDefault="00680170" w:rsidP="00680170">
            <w:pPr>
              <w:jc w:val="center"/>
              <w:rPr>
                <w:rFonts w:ascii="Arial" w:hAnsi="Arial" w:cs="Arial"/>
                <w:sz w:val="20"/>
                <w:szCs w:val="20"/>
              </w:rPr>
            </w:pPr>
            <w:r w:rsidRPr="00680170">
              <w:rPr>
                <w:rFonts w:ascii="Arial" w:hAnsi="Arial" w:cs="Arial"/>
                <w:sz w:val="20"/>
                <w:szCs w:val="20"/>
              </w:rPr>
              <w:t>Адрес места жительства</w:t>
            </w:r>
          </w:p>
        </w:tc>
        <w:tc>
          <w:tcPr>
            <w:tcW w:w="1937" w:type="dxa"/>
          </w:tcPr>
          <w:p w:rsidR="00B801C1" w:rsidRPr="00680170" w:rsidRDefault="00680170" w:rsidP="00680170">
            <w:pPr>
              <w:jc w:val="center"/>
              <w:rPr>
                <w:rFonts w:ascii="Arial" w:hAnsi="Arial" w:cs="Arial"/>
                <w:sz w:val="20"/>
                <w:szCs w:val="20"/>
              </w:rPr>
            </w:pPr>
            <w:r w:rsidRPr="00680170">
              <w:rPr>
                <w:rFonts w:ascii="Arial" w:hAnsi="Arial" w:cs="Arial"/>
                <w:sz w:val="20"/>
                <w:szCs w:val="20"/>
              </w:rPr>
              <w:t>Серия и номер паспорта или документа, заменяющего паспорт гражданина</w:t>
            </w:r>
          </w:p>
        </w:tc>
        <w:tc>
          <w:tcPr>
            <w:tcW w:w="1241" w:type="dxa"/>
          </w:tcPr>
          <w:p w:rsidR="00B801C1" w:rsidRPr="00680170" w:rsidRDefault="00680170" w:rsidP="00680170">
            <w:pPr>
              <w:jc w:val="center"/>
              <w:rPr>
                <w:rFonts w:ascii="Arial" w:hAnsi="Arial" w:cs="Arial"/>
                <w:sz w:val="20"/>
                <w:szCs w:val="20"/>
              </w:rPr>
            </w:pPr>
            <w:r w:rsidRPr="00680170">
              <w:rPr>
                <w:rFonts w:ascii="Arial" w:hAnsi="Arial" w:cs="Arial"/>
                <w:sz w:val="20"/>
                <w:szCs w:val="20"/>
              </w:rPr>
              <w:t>Подпись и дата ее внесения</w:t>
            </w:r>
          </w:p>
        </w:tc>
      </w:tr>
      <w:tr w:rsidR="00680170" w:rsidTr="00680170">
        <w:tc>
          <w:tcPr>
            <w:tcW w:w="534" w:type="dxa"/>
          </w:tcPr>
          <w:p w:rsidR="00B801C1" w:rsidRDefault="00B801C1" w:rsidP="00BB72DF">
            <w:pPr>
              <w:rPr>
                <w:rFonts w:ascii="Arial" w:hAnsi="Arial" w:cs="Arial"/>
                <w:sz w:val="24"/>
                <w:szCs w:val="24"/>
              </w:rPr>
            </w:pPr>
          </w:p>
        </w:tc>
        <w:tc>
          <w:tcPr>
            <w:tcW w:w="1559" w:type="dxa"/>
          </w:tcPr>
          <w:p w:rsidR="00B801C1" w:rsidRDefault="00B801C1" w:rsidP="00BB72DF">
            <w:pPr>
              <w:rPr>
                <w:rFonts w:ascii="Arial" w:hAnsi="Arial" w:cs="Arial"/>
                <w:sz w:val="24"/>
                <w:szCs w:val="24"/>
              </w:rPr>
            </w:pPr>
          </w:p>
        </w:tc>
        <w:tc>
          <w:tcPr>
            <w:tcW w:w="2711" w:type="dxa"/>
          </w:tcPr>
          <w:p w:rsidR="00B801C1" w:rsidRDefault="00B801C1" w:rsidP="00BB72DF">
            <w:pPr>
              <w:rPr>
                <w:rFonts w:ascii="Arial" w:hAnsi="Arial" w:cs="Arial"/>
                <w:sz w:val="24"/>
                <w:szCs w:val="24"/>
              </w:rPr>
            </w:pPr>
          </w:p>
        </w:tc>
        <w:tc>
          <w:tcPr>
            <w:tcW w:w="1589" w:type="dxa"/>
          </w:tcPr>
          <w:p w:rsidR="00B801C1" w:rsidRDefault="00B801C1" w:rsidP="00BB72DF">
            <w:pPr>
              <w:rPr>
                <w:rFonts w:ascii="Arial" w:hAnsi="Arial" w:cs="Arial"/>
                <w:sz w:val="24"/>
                <w:szCs w:val="24"/>
              </w:rPr>
            </w:pPr>
          </w:p>
        </w:tc>
        <w:tc>
          <w:tcPr>
            <w:tcW w:w="1937" w:type="dxa"/>
          </w:tcPr>
          <w:p w:rsidR="00B801C1" w:rsidRDefault="00B801C1" w:rsidP="00BB72DF">
            <w:pPr>
              <w:rPr>
                <w:rFonts w:ascii="Arial" w:hAnsi="Arial" w:cs="Arial"/>
                <w:sz w:val="24"/>
                <w:szCs w:val="24"/>
              </w:rPr>
            </w:pPr>
          </w:p>
        </w:tc>
        <w:tc>
          <w:tcPr>
            <w:tcW w:w="1241" w:type="dxa"/>
          </w:tcPr>
          <w:p w:rsidR="00B801C1" w:rsidRDefault="00B801C1" w:rsidP="00BB72DF">
            <w:pPr>
              <w:rPr>
                <w:rFonts w:ascii="Arial" w:hAnsi="Arial" w:cs="Arial"/>
                <w:sz w:val="24"/>
                <w:szCs w:val="24"/>
              </w:rPr>
            </w:pPr>
          </w:p>
        </w:tc>
      </w:tr>
      <w:tr w:rsidR="00680170" w:rsidTr="00680170">
        <w:tc>
          <w:tcPr>
            <w:tcW w:w="534" w:type="dxa"/>
          </w:tcPr>
          <w:p w:rsidR="00B801C1" w:rsidRDefault="00B801C1" w:rsidP="00BB72DF">
            <w:pPr>
              <w:rPr>
                <w:rFonts w:ascii="Arial" w:hAnsi="Arial" w:cs="Arial"/>
                <w:sz w:val="24"/>
                <w:szCs w:val="24"/>
              </w:rPr>
            </w:pPr>
          </w:p>
        </w:tc>
        <w:tc>
          <w:tcPr>
            <w:tcW w:w="1559" w:type="dxa"/>
          </w:tcPr>
          <w:p w:rsidR="00B801C1" w:rsidRDefault="00B801C1" w:rsidP="00BB72DF">
            <w:pPr>
              <w:rPr>
                <w:rFonts w:ascii="Arial" w:hAnsi="Arial" w:cs="Arial"/>
                <w:sz w:val="24"/>
                <w:szCs w:val="24"/>
              </w:rPr>
            </w:pPr>
          </w:p>
        </w:tc>
        <w:tc>
          <w:tcPr>
            <w:tcW w:w="2711" w:type="dxa"/>
          </w:tcPr>
          <w:p w:rsidR="00B801C1" w:rsidRDefault="00B801C1" w:rsidP="00BB72DF">
            <w:pPr>
              <w:rPr>
                <w:rFonts w:ascii="Arial" w:hAnsi="Arial" w:cs="Arial"/>
                <w:sz w:val="24"/>
                <w:szCs w:val="24"/>
              </w:rPr>
            </w:pPr>
          </w:p>
        </w:tc>
        <w:tc>
          <w:tcPr>
            <w:tcW w:w="1589" w:type="dxa"/>
          </w:tcPr>
          <w:p w:rsidR="00B801C1" w:rsidRDefault="00B801C1" w:rsidP="00BB72DF">
            <w:pPr>
              <w:rPr>
                <w:rFonts w:ascii="Arial" w:hAnsi="Arial" w:cs="Arial"/>
                <w:sz w:val="24"/>
                <w:szCs w:val="24"/>
              </w:rPr>
            </w:pPr>
          </w:p>
        </w:tc>
        <w:tc>
          <w:tcPr>
            <w:tcW w:w="1937" w:type="dxa"/>
          </w:tcPr>
          <w:p w:rsidR="00B801C1" w:rsidRDefault="00B801C1" w:rsidP="00BB72DF">
            <w:pPr>
              <w:rPr>
                <w:rFonts w:ascii="Arial" w:hAnsi="Arial" w:cs="Arial"/>
                <w:sz w:val="24"/>
                <w:szCs w:val="24"/>
              </w:rPr>
            </w:pPr>
          </w:p>
        </w:tc>
        <w:tc>
          <w:tcPr>
            <w:tcW w:w="1241" w:type="dxa"/>
          </w:tcPr>
          <w:p w:rsidR="00B801C1" w:rsidRDefault="00B801C1" w:rsidP="00BB72DF">
            <w:pPr>
              <w:rPr>
                <w:rFonts w:ascii="Arial" w:hAnsi="Arial" w:cs="Arial"/>
                <w:sz w:val="24"/>
                <w:szCs w:val="24"/>
              </w:rPr>
            </w:pPr>
          </w:p>
        </w:tc>
      </w:tr>
      <w:tr w:rsidR="00680170" w:rsidTr="00680170">
        <w:tc>
          <w:tcPr>
            <w:tcW w:w="534" w:type="dxa"/>
          </w:tcPr>
          <w:p w:rsidR="00B801C1" w:rsidRDefault="00B801C1" w:rsidP="00BB72DF">
            <w:pPr>
              <w:rPr>
                <w:rFonts w:ascii="Arial" w:hAnsi="Arial" w:cs="Arial"/>
                <w:sz w:val="24"/>
                <w:szCs w:val="24"/>
              </w:rPr>
            </w:pPr>
          </w:p>
        </w:tc>
        <w:tc>
          <w:tcPr>
            <w:tcW w:w="1559" w:type="dxa"/>
          </w:tcPr>
          <w:p w:rsidR="00B801C1" w:rsidRDefault="00B801C1" w:rsidP="00BB72DF">
            <w:pPr>
              <w:rPr>
                <w:rFonts w:ascii="Arial" w:hAnsi="Arial" w:cs="Arial"/>
                <w:sz w:val="24"/>
                <w:szCs w:val="24"/>
              </w:rPr>
            </w:pPr>
          </w:p>
        </w:tc>
        <w:tc>
          <w:tcPr>
            <w:tcW w:w="2711" w:type="dxa"/>
          </w:tcPr>
          <w:p w:rsidR="00B801C1" w:rsidRDefault="00B801C1" w:rsidP="00BB72DF">
            <w:pPr>
              <w:rPr>
                <w:rFonts w:ascii="Arial" w:hAnsi="Arial" w:cs="Arial"/>
                <w:sz w:val="24"/>
                <w:szCs w:val="24"/>
              </w:rPr>
            </w:pPr>
          </w:p>
        </w:tc>
        <w:tc>
          <w:tcPr>
            <w:tcW w:w="1589" w:type="dxa"/>
          </w:tcPr>
          <w:p w:rsidR="00B801C1" w:rsidRDefault="00B801C1" w:rsidP="00BB72DF">
            <w:pPr>
              <w:rPr>
                <w:rFonts w:ascii="Arial" w:hAnsi="Arial" w:cs="Arial"/>
                <w:sz w:val="24"/>
                <w:szCs w:val="24"/>
              </w:rPr>
            </w:pPr>
          </w:p>
        </w:tc>
        <w:tc>
          <w:tcPr>
            <w:tcW w:w="1937" w:type="dxa"/>
          </w:tcPr>
          <w:p w:rsidR="00B801C1" w:rsidRDefault="00B801C1" w:rsidP="00BB72DF">
            <w:pPr>
              <w:rPr>
                <w:rFonts w:ascii="Arial" w:hAnsi="Arial" w:cs="Arial"/>
                <w:sz w:val="24"/>
                <w:szCs w:val="24"/>
              </w:rPr>
            </w:pPr>
          </w:p>
        </w:tc>
        <w:tc>
          <w:tcPr>
            <w:tcW w:w="1241" w:type="dxa"/>
          </w:tcPr>
          <w:p w:rsidR="00B801C1" w:rsidRDefault="00B801C1" w:rsidP="00BB72DF">
            <w:pPr>
              <w:rPr>
                <w:rFonts w:ascii="Arial" w:hAnsi="Arial" w:cs="Arial"/>
                <w:sz w:val="24"/>
                <w:szCs w:val="24"/>
              </w:rPr>
            </w:pPr>
          </w:p>
        </w:tc>
      </w:tr>
      <w:tr w:rsidR="00680170" w:rsidTr="00680170">
        <w:tc>
          <w:tcPr>
            <w:tcW w:w="534" w:type="dxa"/>
          </w:tcPr>
          <w:p w:rsidR="00B801C1" w:rsidRDefault="00B801C1" w:rsidP="00BB72DF">
            <w:pPr>
              <w:rPr>
                <w:rFonts w:ascii="Arial" w:hAnsi="Arial" w:cs="Arial"/>
                <w:sz w:val="24"/>
                <w:szCs w:val="24"/>
              </w:rPr>
            </w:pPr>
          </w:p>
        </w:tc>
        <w:tc>
          <w:tcPr>
            <w:tcW w:w="1559" w:type="dxa"/>
          </w:tcPr>
          <w:p w:rsidR="00B801C1" w:rsidRDefault="00B801C1" w:rsidP="00BB72DF">
            <w:pPr>
              <w:rPr>
                <w:rFonts w:ascii="Arial" w:hAnsi="Arial" w:cs="Arial"/>
                <w:sz w:val="24"/>
                <w:szCs w:val="24"/>
              </w:rPr>
            </w:pPr>
          </w:p>
        </w:tc>
        <w:tc>
          <w:tcPr>
            <w:tcW w:w="2711" w:type="dxa"/>
          </w:tcPr>
          <w:p w:rsidR="00B801C1" w:rsidRDefault="00B801C1" w:rsidP="00BB72DF">
            <w:pPr>
              <w:rPr>
                <w:rFonts w:ascii="Arial" w:hAnsi="Arial" w:cs="Arial"/>
                <w:sz w:val="24"/>
                <w:szCs w:val="24"/>
              </w:rPr>
            </w:pPr>
          </w:p>
        </w:tc>
        <w:tc>
          <w:tcPr>
            <w:tcW w:w="1589" w:type="dxa"/>
          </w:tcPr>
          <w:p w:rsidR="00B801C1" w:rsidRDefault="00B801C1" w:rsidP="00BB72DF">
            <w:pPr>
              <w:rPr>
                <w:rFonts w:ascii="Arial" w:hAnsi="Arial" w:cs="Arial"/>
                <w:sz w:val="24"/>
                <w:szCs w:val="24"/>
              </w:rPr>
            </w:pPr>
          </w:p>
        </w:tc>
        <w:tc>
          <w:tcPr>
            <w:tcW w:w="1937" w:type="dxa"/>
          </w:tcPr>
          <w:p w:rsidR="00B801C1" w:rsidRDefault="00B801C1" w:rsidP="00BB72DF">
            <w:pPr>
              <w:rPr>
                <w:rFonts w:ascii="Arial" w:hAnsi="Arial" w:cs="Arial"/>
                <w:sz w:val="24"/>
                <w:szCs w:val="24"/>
              </w:rPr>
            </w:pPr>
          </w:p>
        </w:tc>
        <w:tc>
          <w:tcPr>
            <w:tcW w:w="1241" w:type="dxa"/>
          </w:tcPr>
          <w:p w:rsidR="00B801C1" w:rsidRDefault="00B801C1" w:rsidP="00BB72DF">
            <w:pPr>
              <w:rPr>
                <w:rFonts w:ascii="Arial" w:hAnsi="Arial" w:cs="Arial"/>
                <w:sz w:val="24"/>
                <w:szCs w:val="24"/>
              </w:rPr>
            </w:pPr>
          </w:p>
        </w:tc>
      </w:tr>
    </w:tbl>
    <w:p w:rsidR="00B801C1" w:rsidRPr="00BB72DF" w:rsidRDefault="00B801C1" w:rsidP="00BB72DF">
      <w:pPr>
        <w:spacing w:after="0" w:line="240" w:lineRule="auto"/>
        <w:rPr>
          <w:rFonts w:ascii="Arial" w:hAnsi="Arial" w:cs="Arial"/>
          <w:sz w:val="24"/>
          <w:szCs w:val="24"/>
        </w:rPr>
      </w:pPr>
    </w:p>
    <w:p w:rsidR="00680170" w:rsidRDefault="00680170"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B72DF">
        <w:rPr>
          <w:rFonts w:ascii="Arial" w:hAnsi="Arial" w:cs="Arial"/>
          <w:sz w:val="24"/>
          <w:szCs w:val="24"/>
        </w:rPr>
        <w:t>Подписной лист удостоверяю:</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B72DF">
        <w:rPr>
          <w:rFonts w:ascii="Arial" w:hAnsi="Arial" w:cs="Arial"/>
          <w:sz w:val="24"/>
          <w:szCs w:val="24"/>
        </w:rPr>
        <w:t>___________________________________________</w:t>
      </w:r>
      <w:r w:rsidR="00BB72DF">
        <w:rPr>
          <w:rFonts w:ascii="Arial" w:hAnsi="Arial" w:cs="Arial"/>
          <w:sz w:val="24"/>
          <w:szCs w:val="24"/>
        </w:rPr>
        <w:t>___________________________</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B72DF">
        <w:rPr>
          <w:rFonts w:ascii="Arial" w:hAnsi="Arial" w:cs="Arial"/>
          <w:sz w:val="24"/>
          <w:szCs w:val="24"/>
        </w:rPr>
        <w:t>___________________________________________</w:t>
      </w:r>
      <w:r w:rsidR="00BB72DF">
        <w:rPr>
          <w:rFonts w:ascii="Arial" w:hAnsi="Arial" w:cs="Arial"/>
          <w:sz w:val="24"/>
          <w:szCs w:val="24"/>
        </w:rPr>
        <w:t>___________________________</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8"/>
          <w:szCs w:val="18"/>
        </w:rPr>
      </w:pPr>
      <w:proofErr w:type="gramStart"/>
      <w:r w:rsidRPr="00BB72DF">
        <w:rPr>
          <w:rFonts w:ascii="Arial" w:hAnsi="Arial" w:cs="Arial"/>
          <w:sz w:val="18"/>
          <w:szCs w:val="18"/>
        </w:rPr>
        <w:t>(фамилия, имя, отчество, серия, номер и дата выдачи паспорта</w:t>
      </w:r>
      <w:proofErr w:type="gramEnd"/>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8"/>
          <w:szCs w:val="18"/>
        </w:rPr>
      </w:pPr>
      <w:r w:rsidRPr="00BB72DF">
        <w:rPr>
          <w:rFonts w:ascii="Arial" w:hAnsi="Arial" w:cs="Arial"/>
          <w:sz w:val="18"/>
          <w:szCs w:val="18"/>
        </w:rPr>
        <w:t>или документа, заменяющего паспорт гражданина, с указанием наименования</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8"/>
          <w:szCs w:val="18"/>
        </w:rPr>
      </w:pPr>
      <w:r w:rsidRPr="00BB72DF">
        <w:rPr>
          <w:rFonts w:ascii="Arial" w:hAnsi="Arial" w:cs="Arial"/>
          <w:sz w:val="18"/>
          <w:szCs w:val="18"/>
        </w:rPr>
        <w:t>или кода выдавшего его органа, адрес места жительства лица,</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18"/>
          <w:szCs w:val="18"/>
        </w:rPr>
      </w:pPr>
      <w:r w:rsidRPr="00BB72DF">
        <w:rPr>
          <w:rFonts w:ascii="Arial" w:hAnsi="Arial" w:cs="Arial"/>
          <w:sz w:val="18"/>
          <w:szCs w:val="18"/>
        </w:rPr>
        <w:t>собиравшего подписи, его подпись и дата ее внесения)</w:t>
      </w:r>
    </w:p>
    <w:p w:rsidR="00703CA5" w:rsidRPr="00BB72DF" w:rsidRDefault="00703CA5" w:rsidP="00BB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703CA5" w:rsidRPr="00BB72DF" w:rsidRDefault="00703CA5" w:rsidP="00BB72DF">
      <w:pPr>
        <w:spacing w:after="0" w:line="240" w:lineRule="auto"/>
        <w:jc w:val="right"/>
        <w:rPr>
          <w:rFonts w:ascii="Arial" w:hAnsi="Arial" w:cs="Arial"/>
          <w:b/>
          <w:sz w:val="32"/>
          <w:szCs w:val="32"/>
        </w:rPr>
      </w:pPr>
      <w:r w:rsidRPr="00BB72DF">
        <w:rPr>
          <w:rFonts w:ascii="Arial" w:hAnsi="Arial" w:cs="Arial"/>
          <w:sz w:val="24"/>
          <w:szCs w:val="24"/>
        </w:rPr>
        <w:br w:type="page"/>
      </w:r>
      <w:r w:rsidRPr="00BB72DF">
        <w:rPr>
          <w:rFonts w:ascii="Arial" w:hAnsi="Arial" w:cs="Arial"/>
          <w:b/>
          <w:sz w:val="32"/>
          <w:szCs w:val="32"/>
        </w:rPr>
        <w:lastRenderedPageBreak/>
        <w:t>Приложение № 2</w:t>
      </w:r>
    </w:p>
    <w:p w:rsidR="00703CA5" w:rsidRPr="00BB72DF" w:rsidRDefault="00703CA5" w:rsidP="00BB72DF">
      <w:pPr>
        <w:spacing w:after="0" w:line="240" w:lineRule="auto"/>
        <w:jc w:val="right"/>
        <w:rPr>
          <w:rFonts w:ascii="Arial" w:hAnsi="Arial" w:cs="Arial"/>
          <w:b/>
          <w:sz w:val="32"/>
          <w:szCs w:val="32"/>
        </w:rPr>
      </w:pPr>
      <w:r w:rsidRPr="00BB72DF">
        <w:rPr>
          <w:rFonts w:ascii="Arial" w:hAnsi="Arial" w:cs="Arial"/>
          <w:b/>
          <w:sz w:val="32"/>
          <w:szCs w:val="32"/>
        </w:rPr>
        <w:t xml:space="preserve">к Положению </w:t>
      </w:r>
      <w:r w:rsidR="004767CD">
        <w:rPr>
          <w:rFonts w:ascii="Arial" w:hAnsi="Arial" w:cs="Arial"/>
          <w:b/>
          <w:sz w:val="32"/>
          <w:szCs w:val="32"/>
        </w:rPr>
        <w:t>о публичных слушаниях</w:t>
      </w:r>
    </w:p>
    <w:p w:rsidR="00BB72DF" w:rsidRDefault="00BB72DF" w:rsidP="00BB72DF">
      <w:pPr>
        <w:spacing w:after="0" w:line="240" w:lineRule="auto"/>
        <w:jc w:val="right"/>
        <w:rPr>
          <w:rFonts w:ascii="Arial" w:hAnsi="Arial" w:cs="Arial"/>
          <w:b/>
          <w:sz w:val="32"/>
          <w:szCs w:val="32"/>
        </w:rPr>
      </w:pPr>
      <w:r>
        <w:rPr>
          <w:rFonts w:ascii="Arial" w:hAnsi="Arial" w:cs="Arial"/>
          <w:b/>
          <w:sz w:val="32"/>
          <w:szCs w:val="32"/>
        </w:rPr>
        <w:t>в муниципальном образовании</w:t>
      </w:r>
    </w:p>
    <w:p w:rsidR="00703CA5" w:rsidRPr="00BB72DF" w:rsidRDefault="004767CD" w:rsidP="00BB72DF">
      <w:pPr>
        <w:spacing w:after="0" w:line="240" w:lineRule="auto"/>
        <w:jc w:val="right"/>
        <w:rPr>
          <w:rFonts w:ascii="Arial" w:hAnsi="Arial" w:cs="Arial"/>
          <w:b/>
          <w:sz w:val="32"/>
          <w:szCs w:val="32"/>
        </w:rPr>
      </w:pPr>
      <w:r>
        <w:rPr>
          <w:rFonts w:ascii="Arial" w:hAnsi="Arial" w:cs="Arial"/>
          <w:b/>
          <w:sz w:val="32"/>
          <w:szCs w:val="32"/>
        </w:rPr>
        <w:t>Татаро-Каргалинский сельсовет</w:t>
      </w:r>
    </w:p>
    <w:p w:rsidR="00703CA5" w:rsidRPr="00BB72DF" w:rsidRDefault="004767CD" w:rsidP="00BB72DF">
      <w:pPr>
        <w:spacing w:after="0" w:line="240" w:lineRule="auto"/>
        <w:jc w:val="right"/>
        <w:rPr>
          <w:rFonts w:ascii="Arial" w:hAnsi="Arial" w:cs="Arial"/>
          <w:b/>
          <w:sz w:val="32"/>
          <w:szCs w:val="32"/>
        </w:rPr>
      </w:pPr>
      <w:r>
        <w:rPr>
          <w:rFonts w:ascii="Arial" w:hAnsi="Arial" w:cs="Arial"/>
          <w:b/>
          <w:sz w:val="32"/>
          <w:szCs w:val="32"/>
        </w:rPr>
        <w:t xml:space="preserve"> Сакмарского </w:t>
      </w:r>
      <w:r w:rsidR="00703CA5" w:rsidRPr="00BB72DF">
        <w:rPr>
          <w:rFonts w:ascii="Arial" w:hAnsi="Arial" w:cs="Arial"/>
          <w:b/>
          <w:sz w:val="32"/>
          <w:szCs w:val="32"/>
        </w:rPr>
        <w:t>района Оренбургской области</w:t>
      </w:r>
    </w:p>
    <w:p w:rsidR="00703CA5" w:rsidRPr="00BB72DF" w:rsidRDefault="00703CA5" w:rsidP="00BB72DF">
      <w:pPr>
        <w:spacing w:after="0" w:line="240" w:lineRule="auto"/>
        <w:jc w:val="right"/>
        <w:rPr>
          <w:rFonts w:ascii="Arial" w:hAnsi="Arial" w:cs="Arial"/>
          <w:sz w:val="24"/>
          <w:szCs w:val="24"/>
        </w:rPr>
      </w:pPr>
    </w:p>
    <w:p w:rsidR="00703CA5" w:rsidRPr="00BB72DF" w:rsidRDefault="00703CA5" w:rsidP="00BB72DF">
      <w:pPr>
        <w:spacing w:after="0" w:line="240" w:lineRule="auto"/>
        <w:jc w:val="center"/>
        <w:rPr>
          <w:rFonts w:ascii="Arial" w:hAnsi="Arial" w:cs="Arial"/>
          <w:b/>
          <w:sz w:val="24"/>
          <w:szCs w:val="24"/>
        </w:rPr>
      </w:pPr>
    </w:p>
    <w:p w:rsidR="00703CA5" w:rsidRPr="00BB72DF" w:rsidRDefault="00703CA5" w:rsidP="00BB72DF">
      <w:pPr>
        <w:spacing w:after="0" w:line="240" w:lineRule="auto"/>
        <w:jc w:val="center"/>
        <w:rPr>
          <w:rFonts w:ascii="Arial" w:hAnsi="Arial" w:cs="Arial"/>
          <w:b/>
          <w:sz w:val="24"/>
          <w:szCs w:val="24"/>
        </w:rPr>
      </w:pPr>
      <w:r w:rsidRPr="00BB72DF">
        <w:rPr>
          <w:rFonts w:ascii="Arial" w:hAnsi="Arial" w:cs="Arial"/>
          <w:b/>
          <w:sz w:val="24"/>
          <w:szCs w:val="24"/>
        </w:rPr>
        <w:t>РЕГИСТРАЦИОННЫЙ ЛИСТ</w:t>
      </w:r>
    </w:p>
    <w:p w:rsidR="00703CA5" w:rsidRPr="00BB72DF" w:rsidRDefault="00703CA5" w:rsidP="00BB72DF">
      <w:pPr>
        <w:spacing w:after="0" w:line="240" w:lineRule="auto"/>
        <w:jc w:val="center"/>
        <w:rPr>
          <w:rFonts w:ascii="Arial" w:hAnsi="Arial" w:cs="Arial"/>
          <w:sz w:val="24"/>
          <w:szCs w:val="24"/>
        </w:rPr>
      </w:pPr>
      <w:r w:rsidRPr="00BB72DF">
        <w:rPr>
          <w:rFonts w:ascii="Arial" w:hAnsi="Arial" w:cs="Arial"/>
          <w:sz w:val="24"/>
          <w:szCs w:val="24"/>
        </w:rPr>
        <w:t xml:space="preserve">явки участников публичных слушаний </w:t>
      </w:r>
    </w:p>
    <w:p w:rsidR="00703CA5" w:rsidRPr="00BB72DF" w:rsidRDefault="00703CA5" w:rsidP="00BB72DF">
      <w:pPr>
        <w:spacing w:after="0" w:line="240" w:lineRule="auto"/>
        <w:jc w:val="center"/>
        <w:rPr>
          <w:rFonts w:ascii="Arial" w:hAnsi="Arial" w:cs="Arial"/>
          <w:b/>
          <w:sz w:val="24"/>
          <w:szCs w:val="24"/>
          <w:vertAlign w:val="subscript"/>
        </w:rPr>
      </w:pPr>
      <w:r w:rsidRPr="00BB72DF">
        <w:rPr>
          <w:rFonts w:ascii="Arial" w:hAnsi="Arial" w:cs="Arial"/>
          <w:b/>
          <w:sz w:val="24"/>
          <w:szCs w:val="24"/>
        </w:rPr>
        <w:t>________________________________________________</w:t>
      </w:r>
    </w:p>
    <w:p w:rsidR="00703CA5" w:rsidRPr="00BB72DF" w:rsidRDefault="00703CA5" w:rsidP="00BB72DF">
      <w:pPr>
        <w:spacing w:after="0" w:line="240" w:lineRule="auto"/>
        <w:jc w:val="center"/>
        <w:rPr>
          <w:rFonts w:ascii="Arial" w:hAnsi="Arial" w:cs="Arial"/>
          <w:sz w:val="24"/>
          <w:szCs w:val="24"/>
          <w:vertAlign w:val="subscript"/>
        </w:rPr>
      </w:pPr>
      <w:r w:rsidRPr="00BB72DF">
        <w:rPr>
          <w:rFonts w:ascii="Arial" w:hAnsi="Arial" w:cs="Arial"/>
          <w:sz w:val="24"/>
          <w:szCs w:val="24"/>
          <w:vertAlign w:val="subscript"/>
        </w:rPr>
        <w:t>(тематика публичных слушаний)</w:t>
      </w:r>
    </w:p>
    <w:p w:rsidR="00703CA5" w:rsidRPr="00BB72DF" w:rsidRDefault="00703CA5" w:rsidP="00BB72DF">
      <w:pPr>
        <w:spacing w:after="0" w:line="240" w:lineRule="auto"/>
        <w:jc w:val="center"/>
        <w:rPr>
          <w:rFonts w:ascii="Arial" w:hAnsi="Arial" w:cs="Arial"/>
          <w:sz w:val="24"/>
          <w:szCs w:val="24"/>
          <w:vertAlign w:val="subscript"/>
        </w:rPr>
      </w:pP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Место проведения:</w:t>
      </w:r>
    </w:p>
    <w:p w:rsidR="00703CA5" w:rsidRPr="00BB72DF" w:rsidRDefault="00703CA5" w:rsidP="00BB72DF">
      <w:pPr>
        <w:spacing w:after="0" w:line="240" w:lineRule="auto"/>
        <w:jc w:val="both"/>
        <w:rPr>
          <w:rFonts w:ascii="Arial" w:hAnsi="Arial" w:cs="Arial"/>
          <w:sz w:val="24"/>
          <w:szCs w:val="24"/>
        </w:rPr>
      </w:pPr>
      <w:r w:rsidRPr="00BB72DF">
        <w:rPr>
          <w:rFonts w:ascii="Arial" w:hAnsi="Arial" w:cs="Arial"/>
          <w:sz w:val="24"/>
          <w:szCs w:val="24"/>
        </w:rPr>
        <w:t>Дата проведения: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09"/>
        <w:gridCol w:w="2393"/>
        <w:gridCol w:w="2393"/>
      </w:tblGrid>
      <w:tr w:rsidR="00703CA5" w:rsidRPr="008115CA" w:rsidTr="00FB3F8B">
        <w:tc>
          <w:tcPr>
            <w:tcW w:w="675" w:type="dxa"/>
            <w:tcBorders>
              <w:top w:val="single" w:sz="4" w:space="0" w:color="000000"/>
              <w:left w:val="single" w:sz="4" w:space="0" w:color="000000"/>
              <w:bottom w:val="single" w:sz="4" w:space="0" w:color="000000"/>
              <w:right w:val="single" w:sz="4" w:space="0" w:color="000000"/>
            </w:tcBorders>
          </w:tcPr>
          <w:p w:rsidR="00703CA5" w:rsidRPr="008115CA" w:rsidRDefault="00703CA5" w:rsidP="008115CA">
            <w:pPr>
              <w:spacing w:after="0" w:line="240" w:lineRule="auto"/>
              <w:jc w:val="center"/>
              <w:rPr>
                <w:rFonts w:ascii="Arial" w:hAnsi="Arial" w:cs="Arial"/>
                <w:sz w:val="20"/>
                <w:szCs w:val="20"/>
              </w:rPr>
            </w:pPr>
            <w:r w:rsidRPr="008115CA">
              <w:rPr>
                <w:rFonts w:ascii="Arial" w:hAnsi="Arial" w:cs="Arial"/>
                <w:sz w:val="20"/>
                <w:szCs w:val="20"/>
              </w:rPr>
              <w:t xml:space="preserve">№ </w:t>
            </w:r>
            <w:proofErr w:type="gramStart"/>
            <w:r w:rsidRPr="008115CA">
              <w:rPr>
                <w:rFonts w:ascii="Arial" w:hAnsi="Arial" w:cs="Arial"/>
                <w:sz w:val="20"/>
                <w:szCs w:val="20"/>
              </w:rPr>
              <w:t>п</w:t>
            </w:r>
            <w:proofErr w:type="gramEnd"/>
            <w:r w:rsidRPr="008115CA">
              <w:rPr>
                <w:rFonts w:ascii="Arial" w:hAnsi="Arial" w:cs="Arial"/>
                <w:sz w:val="20"/>
                <w:szCs w:val="20"/>
              </w:rPr>
              <w:t>/п</w:t>
            </w:r>
          </w:p>
        </w:tc>
        <w:tc>
          <w:tcPr>
            <w:tcW w:w="4109" w:type="dxa"/>
            <w:tcBorders>
              <w:top w:val="single" w:sz="4" w:space="0" w:color="000000"/>
              <w:left w:val="single" w:sz="4" w:space="0" w:color="000000"/>
              <w:bottom w:val="single" w:sz="4" w:space="0" w:color="000000"/>
              <w:right w:val="single" w:sz="4" w:space="0" w:color="000000"/>
            </w:tcBorders>
          </w:tcPr>
          <w:p w:rsidR="00703CA5" w:rsidRPr="008115CA" w:rsidRDefault="00703CA5" w:rsidP="008115CA">
            <w:pPr>
              <w:spacing w:after="0" w:line="240" w:lineRule="auto"/>
              <w:jc w:val="center"/>
              <w:rPr>
                <w:rFonts w:ascii="Arial" w:hAnsi="Arial" w:cs="Arial"/>
                <w:sz w:val="20"/>
                <w:szCs w:val="20"/>
              </w:rPr>
            </w:pPr>
            <w:r w:rsidRPr="008115CA">
              <w:rPr>
                <w:rFonts w:ascii="Arial" w:hAnsi="Arial" w:cs="Arial"/>
                <w:sz w:val="20"/>
                <w:szCs w:val="20"/>
              </w:rPr>
              <w:t>ФИО участника</w:t>
            </w:r>
          </w:p>
        </w:tc>
        <w:tc>
          <w:tcPr>
            <w:tcW w:w="2393" w:type="dxa"/>
            <w:tcBorders>
              <w:top w:val="single" w:sz="4" w:space="0" w:color="000000"/>
              <w:left w:val="single" w:sz="4" w:space="0" w:color="000000"/>
              <w:bottom w:val="single" w:sz="4" w:space="0" w:color="000000"/>
              <w:right w:val="single" w:sz="4" w:space="0" w:color="000000"/>
            </w:tcBorders>
          </w:tcPr>
          <w:p w:rsidR="00703CA5" w:rsidRPr="008115CA" w:rsidRDefault="00703CA5" w:rsidP="008115CA">
            <w:pPr>
              <w:spacing w:after="0" w:line="240" w:lineRule="auto"/>
              <w:jc w:val="center"/>
              <w:rPr>
                <w:rFonts w:ascii="Arial" w:hAnsi="Arial" w:cs="Arial"/>
                <w:sz w:val="20"/>
                <w:szCs w:val="20"/>
              </w:rPr>
            </w:pPr>
            <w:r w:rsidRPr="008115CA">
              <w:rPr>
                <w:rFonts w:ascii="Arial" w:hAnsi="Arial" w:cs="Arial"/>
                <w:sz w:val="20"/>
                <w:szCs w:val="20"/>
              </w:rPr>
              <w:t>Место жительства</w:t>
            </w:r>
          </w:p>
        </w:tc>
        <w:tc>
          <w:tcPr>
            <w:tcW w:w="2393" w:type="dxa"/>
            <w:tcBorders>
              <w:top w:val="single" w:sz="4" w:space="0" w:color="000000"/>
              <w:left w:val="single" w:sz="4" w:space="0" w:color="000000"/>
              <w:bottom w:val="single" w:sz="4" w:space="0" w:color="000000"/>
              <w:right w:val="single" w:sz="4" w:space="0" w:color="000000"/>
            </w:tcBorders>
          </w:tcPr>
          <w:p w:rsidR="00703CA5" w:rsidRPr="008115CA" w:rsidRDefault="00703CA5" w:rsidP="008115CA">
            <w:pPr>
              <w:spacing w:after="0" w:line="240" w:lineRule="auto"/>
              <w:jc w:val="center"/>
              <w:rPr>
                <w:rFonts w:ascii="Arial" w:hAnsi="Arial" w:cs="Arial"/>
                <w:sz w:val="20"/>
                <w:szCs w:val="20"/>
              </w:rPr>
            </w:pPr>
            <w:r w:rsidRPr="008115CA">
              <w:rPr>
                <w:rFonts w:ascii="Arial" w:hAnsi="Arial" w:cs="Arial"/>
                <w:sz w:val="20"/>
                <w:szCs w:val="20"/>
              </w:rPr>
              <w:t>Подпись</w:t>
            </w:r>
          </w:p>
        </w:tc>
      </w:tr>
      <w:tr w:rsidR="00703CA5" w:rsidRPr="00BB72DF" w:rsidTr="00FB3F8B">
        <w:tc>
          <w:tcPr>
            <w:tcW w:w="675"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4109"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r>
      <w:tr w:rsidR="00703CA5" w:rsidRPr="00BB72DF" w:rsidTr="00FB3F8B">
        <w:tc>
          <w:tcPr>
            <w:tcW w:w="675"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4109"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r>
      <w:tr w:rsidR="00703CA5" w:rsidRPr="00BB72DF" w:rsidTr="00FB3F8B">
        <w:tc>
          <w:tcPr>
            <w:tcW w:w="675"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4109"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703CA5" w:rsidRPr="00BB72DF" w:rsidRDefault="00703CA5" w:rsidP="00BB72DF">
            <w:pPr>
              <w:spacing w:after="0" w:line="240" w:lineRule="auto"/>
              <w:jc w:val="both"/>
              <w:rPr>
                <w:rFonts w:ascii="Arial" w:hAnsi="Arial" w:cs="Arial"/>
                <w:sz w:val="24"/>
                <w:szCs w:val="24"/>
              </w:rPr>
            </w:pPr>
          </w:p>
        </w:tc>
      </w:tr>
    </w:tbl>
    <w:p w:rsidR="007E576F" w:rsidRPr="00BB72DF" w:rsidRDefault="007E576F" w:rsidP="00BB72DF">
      <w:pPr>
        <w:spacing w:after="0" w:line="240" w:lineRule="auto"/>
        <w:rPr>
          <w:rFonts w:ascii="Arial" w:hAnsi="Arial" w:cs="Arial"/>
          <w:sz w:val="24"/>
          <w:szCs w:val="24"/>
        </w:rPr>
      </w:pPr>
    </w:p>
    <w:sectPr w:rsidR="007E576F" w:rsidRPr="00BB7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51EA0"/>
    <w:multiLevelType w:val="hybridMultilevel"/>
    <w:tmpl w:val="5B58C620"/>
    <w:lvl w:ilvl="0" w:tplc="FFFFFFFF">
      <w:start w:val="1"/>
      <w:numFmt w:val="decimal"/>
      <w:lvlText w:val="%1."/>
      <w:lvlJc w:val="left"/>
      <w:pPr>
        <w:tabs>
          <w:tab w:val="num" w:pos="1410"/>
        </w:tabs>
        <w:ind w:left="1410" w:hanging="870"/>
      </w:pPr>
    </w:lvl>
    <w:lvl w:ilvl="1" w:tplc="FFFFFFFF">
      <w:start w:val="12"/>
      <w:numFmt w:val="bullet"/>
      <w:lvlText w:val="-"/>
      <w:lvlJc w:val="left"/>
      <w:pPr>
        <w:tabs>
          <w:tab w:val="num" w:pos="1620"/>
        </w:tabs>
        <w:ind w:left="1620" w:hanging="360"/>
      </w:pPr>
      <w:rPr>
        <w:rFonts w:ascii="Times New Roman" w:eastAsia="Times New Roman" w:hAnsi="Times New Roman" w:cs="Times New Roman" w:hint="default"/>
        <w:sz w:val="24"/>
      </w:rPr>
    </w:lvl>
    <w:lvl w:ilvl="2" w:tplc="74488854">
      <w:start w:val="1"/>
      <w:numFmt w:val="decimal"/>
      <w:lvlText w:val="%3)"/>
      <w:lvlJc w:val="left"/>
      <w:pPr>
        <w:tabs>
          <w:tab w:val="num" w:pos="3015"/>
        </w:tabs>
        <w:ind w:left="3015" w:hanging="855"/>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A5"/>
    <w:rsid w:val="00027A64"/>
    <w:rsid w:val="000D1FED"/>
    <w:rsid w:val="001549AD"/>
    <w:rsid w:val="001939E6"/>
    <w:rsid w:val="0020081A"/>
    <w:rsid w:val="0024530E"/>
    <w:rsid w:val="002B320C"/>
    <w:rsid w:val="002C08AA"/>
    <w:rsid w:val="002F15A9"/>
    <w:rsid w:val="00316C24"/>
    <w:rsid w:val="0039292A"/>
    <w:rsid w:val="003E41F2"/>
    <w:rsid w:val="0044595A"/>
    <w:rsid w:val="004767CD"/>
    <w:rsid w:val="00680170"/>
    <w:rsid w:val="00690CCA"/>
    <w:rsid w:val="006F0FBD"/>
    <w:rsid w:val="00703CA5"/>
    <w:rsid w:val="007E576F"/>
    <w:rsid w:val="008115CA"/>
    <w:rsid w:val="008538C3"/>
    <w:rsid w:val="0087315D"/>
    <w:rsid w:val="00931379"/>
    <w:rsid w:val="009B1E5A"/>
    <w:rsid w:val="009D2A4D"/>
    <w:rsid w:val="00AA398E"/>
    <w:rsid w:val="00B374B8"/>
    <w:rsid w:val="00B801C1"/>
    <w:rsid w:val="00BB72DF"/>
    <w:rsid w:val="00D12B84"/>
    <w:rsid w:val="00D25CD3"/>
    <w:rsid w:val="00D309D1"/>
    <w:rsid w:val="00E23D9B"/>
    <w:rsid w:val="00E95116"/>
    <w:rsid w:val="00EF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3CA5"/>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703CA5"/>
    <w:rPr>
      <w:rFonts w:ascii="Times New Roman" w:eastAsia="Times New Roman" w:hAnsi="Times New Roman" w:cs="Times New Roman"/>
      <w:sz w:val="28"/>
      <w:szCs w:val="20"/>
      <w:lang w:eastAsia="ru-RU"/>
    </w:rPr>
  </w:style>
  <w:style w:type="character" w:styleId="a5">
    <w:name w:val="Strong"/>
    <w:qFormat/>
    <w:rsid w:val="00703CA5"/>
    <w:rPr>
      <w:b/>
      <w:bCs/>
    </w:rPr>
  </w:style>
  <w:style w:type="paragraph" w:customStyle="1" w:styleId="ConsPlusNormal">
    <w:name w:val="ConsPlusNormal"/>
    <w:rsid w:val="00703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с отступом Знак"/>
    <w:link w:val="a7"/>
    <w:locked/>
    <w:rsid w:val="00703CA5"/>
    <w:rPr>
      <w:sz w:val="24"/>
      <w:szCs w:val="24"/>
    </w:rPr>
  </w:style>
  <w:style w:type="paragraph" w:styleId="a7">
    <w:name w:val="Body Text Indent"/>
    <w:basedOn w:val="a"/>
    <w:link w:val="a6"/>
    <w:rsid w:val="00703CA5"/>
    <w:pPr>
      <w:spacing w:after="120" w:line="240" w:lineRule="auto"/>
      <w:ind w:left="283"/>
    </w:pPr>
    <w:rPr>
      <w:rFonts w:asciiTheme="minorHAnsi" w:eastAsiaTheme="minorHAnsi" w:hAnsiTheme="minorHAnsi" w:cstheme="minorBidi"/>
      <w:sz w:val="24"/>
      <w:szCs w:val="24"/>
    </w:rPr>
  </w:style>
  <w:style w:type="character" w:customStyle="1" w:styleId="1">
    <w:name w:val="Основной текст с отступом Знак1"/>
    <w:basedOn w:val="a0"/>
    <w:uiPriority w:val="99"/>
    <w:semiHidden/>
    <w:rsid w:val="00703CA5"/>
    <w:rPr>
      <w:rFonts w:ascii="Calibri" w:eastAsia="Calibri" w:hAnsi="Calibri" w:cs="Times New Roman"/>
    </w:rPr>
  </w:style>
  <w:style w:type="character" w:customStyle="1" w:styleId="3">
    <w:name w:val="Основной текст 3 Знак"/>
    <w:link w:val="30"/>
    <w:locked/>
    <w:rsid w:val="00703CA5"/>
    <w:rPr>
      <w:sz w:val="16"/>
      <w:szCs w:val="16"/>
    </w:rPr>
  </w:style>
  <w:style w:type="paragraph" w:styleId="30">
    <w:name w:val="Body Text 3"/>
    <w:basedOn w:val="a"/>
    <w:link w:val="3"/>
    <w:rsid w:val="00703CA5"/>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703CA5"/>
    <w:rPr>
      <w:rFonts w:ascii="Calibri" w:eastAsia="Calibri" w:hAnsi="Calibri" w:cs="Times New Roman"/>
      <w:sz w:val="16"/>
      <w:szCs w:val="16"/>
    </w:rPr>
  </w:style>
  <w:style w:type="paragraph" w:styleId="a8">
    <w:name w:val="Balloon Text"/>
    <w:basedOn w:val="a"/>
    <w:link w:val="a9"/>
    <w:uiPriority w:val="99"/>
    <w:semiHidden/>
    <w:unhideWhenUsed/>
    <w:rsid w:val="00E951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5116"/>
    <w:rPr>
      <w:rFonts w:ascii="Tahoma" w:eastAsia="Calibri" w:hAnsi="Tahoma" w:cs="Tahoma"/>
      <w:sz w:val="16"/>
      <w:szCs w:val="16"/>
    </w:rPr>
  </w:style>
  <w:style w:type="table" w:styleId="aa">
    <w:name w:val="Table Grid"/>
    <w:basedOn w:val="a1"/>
    <w:uiPriority w:val="59"/>
    <w:rsid w:val="00D12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3CA5"/>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703CA5"/>
    <w:rPr>
      <w:rFonts w:ascii="Times New Roman" w:eastAsia="Times New Roman" w:hAnsi="Times New Roman" w:cs="Times New Roman"/>
      <w:sz w:val="28"/>
      <w:szCs w:val="20"/>
      <w:lang w:eastAsia="ru-RU"/>
    </w:rPr>
  </w:style>
  <w:style w:type="character" w:styleId="a5">
    <w:name w:val="Strong"/>
    <w:qFormat/>
    <w:rsid w:val="00703CA5"/>
    <w:rPr>
      <w:b/>
      <w:bCs/>
    </w:rPr>
  </w:style>
  <w:style w:type="paragraph" w:customStyle="1" w:styleId="ConsPlusNormal">
    <w:name w:val="ConsPlusNormal"/>
    <w:rsid w:val="00703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с отступом Знак"/>
    <w:link w:val="a7"/>
    <w:locked/>
    <w:rsid w:val="00703CA5"/>
    <w:rPr>
      <w:sz w:val="24"/>
      <w:szCs w:val="24"/>
    </w:rPr>
  </w:style>
  <w:style w:type="paragraph" w:styleId="a7">
    <w:name w:val="Body Text Indent"/>
    <w:basedOn w:val="a"/>
    <w:link w:val="a6"/>
    <w:rsid w:val="00703CA5"/>
    <w:pPr>
      <w:spacing w:after="120" w:line="240" w:lineRule="auto"/>
      <w:ind w:left="283"/>
    </w:pPr>
    <w:rPr>
      <w:rFonts w:asciiTheme="minorHAnsi" w:eastAsiaTheme="minorHAnsi" w:hAnsiTheme="minorHAnsi" w:cstheme="minorBidi"/>
      <w:sz w:val="24"/>
      <w:szCs w:val="24"/>
    </w:rPr>
  </w:style>
  <w:style w:type="character" w:customStyle="1" w:styleId="1">
    <w:name w:val="Основной текст с отступом Знак1"/>
    <w:basedOn w:val="a0"/>
    <w:uiPriority w:val="99"/>
    <w:semiHidden/>
    <w:rsid w:val="00703CA5"/>
    <w:rPr>
      <w:rFonts w:ascii="Calibri" w:eastAsia="Calibri" w:hAnsi="Calibri" w:cs="Times New Roman"/>
    </w:rPr>
  </w:style>
  <w:style w:type="character" w:customStyle="1" w:styleId="3">
    <w:name w:val="Основной текст 3 Знак"/>
    <w:link w:val="30"/>
    <w:locked/>
    <w:rsid w:val="00703CA5"/>
    <w:rPr>
      <w:sz w:val="16"/>
      <w:szCs w:val="16"/>
    </w:rPr>
  </w:style>
  <w:style w:type="paragraph" w:styleId="30">
    <w:name w:val="Body Text 3"/>
    <w:basedOn w:val="a"/>
    <w:link w:val="3"/>
    <w:rsid w:val="00703CA5"/>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703CA5"/>
    <w:rPr>
      <w:rFonts w:ascii="Calibri" w:eastAsia="Calibri" w:hAnsi="Calibri" w:cs="Times New Roman"/>
      <w:sz w:val="16"/>
      <w:szCs w:val="16"/>
    </w:rPr>
  </w:style>
  <w:style w:type="paragraph" w:styleId="a8">
    <w:name w:val="Balloon Text"/>
    <w:basedOn w:val="a"/>
    <w:link w:val="a9"/>
    <w:uiPriority w:val="99"/>
    <w:semiHidden/>
    <w:unhideWhenUsed/>
    <w:rsid w:val="00E951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5116"/>
    <w:rPr>
      <w:rFonts w:ascii="Tahoma" w:eastAsia="Calibri" w:hAnsi="Tahoma" w:cs="Tahoma"/>
      <w:sz w:val="16"/>
      <w:szCs w:val="16"/>
    </w:rPr>
  </w:style>
  <w:style w:type="table" w:styleId="aa">
    <w:name w:val="Table Grid"/>
    <w:basedOn w:val="a1"/>
    <w:uiPriority w:val="59"/>
    <w:rsid w:val="00D12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14</Pages>
  <Words>5073</Words>
  <Characters>28919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cp:revision>
  <cp:lastPrinted>2023-10-26T06:28:00Z</cp:lastPrinted>
  <dcterms:created xsi:type="dcterms:W3CDTF">2023-10-26T05:14:00Z</dcterms:created>
  <dcterms:modified xsi:type="dcterms:W3CDTF">2023-11-08T10:44:00Z</dcterms:modified>
</cp:coreProperties>
</file>