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E2" w:rsidRPr="002C0509" w:rsidRDefault="008B3D4D" w:rsidP="00055CE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55CE2" w:rsidRPr="002C0509">
        <w:rPr>
          <w:rFonts w:ascii="Times New Roman" w:hAnsi="Times New Roman"/>
          <w:sz w:val="28"/>
          <w:szCs w:val="28"/>
        </w:rPr>
        <w:t xml:space="preserve">Российская Федерация                                                         </w:t>
      </w:r>
    </w:p>
    <w:p w:rsidR="00055CE2" w:rsidRPr="002C0509" w:rsidRDefault="00055CE2" w:rsidP="00055CE2">
      <w:pPr>
        <w:pStyle w:val="aa"/>
        <w:rPr>
          <w:rFonts w:ascii="Times New Roman" w:hAnsi="Times New Roman"/>
          <w:sz w:val="28"/>
          <w:szCs w:val="28"/>
        </w:rPr>
      </w:pPr>
      <w:r w:rsidRPr="002C0509">
        <w:rPr>
          <w:rFonts w:ascii="Times New Roman" w:hAnsi="Times New Roman"/>
          <w:sz w:val="28"/>
          <w:szCs w:val="28"/>
        </w:rPr>
        <w:t xml:space="preserve">      Совет депутатов</w:t>
      </w:r>
    </w:p>
    <w:p w:rsidR="00055CE2" w:rsidRPr="002C0509" w:rsidRDefault="00055CE2" w:rsidP="00055CE2">
      <w:pPr>
        <w:pStyle w:val="aa"/>
        <w:rPr>
          <w:rFonts w:ascii="Times New Roman" w:hAnsi="Times New Roman"/>
          <w:sz w:val="28"/>
          <w:szCs w:val="28"/>
        </w:rPr>
      </w:pPr>
      <w:r w:rsidRPr="002C050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55CE2" w:rsidRPr="002C0509" w:rsidRDefault="00055CE2" w:rsidP="00055CE2">
      <w:pPr>
        <w:pStyle w:val="aa"/>
        <w:rPr>
          <w:rFonts w:ascii="Times New Roman" w:hAnsi="Times New Roman"/>
          <w:sz w:val="28"/>
          <w:szCs w:val="28"/>
        </w:rPr>
      </w:pPr>
      <w:r w:rsidRPr="002C0509">
        <w:rPr>
          <w:rFonts w:ascii="Times New Roman" w:hAnsi="Times New Roman"/>
          <w:sz w:val="28"/>
          <w:szCs w:val="28"/>
        </w:rPr>
        <w:t>Татаро-Каргалинский сельсовет</w:t>
      </w:r>
    </w:p>
    <w:p w:rsidR="00055CE2" w:rsidRPr="002C0509" w:rsidRDefault="00055CE2" w:rsidP="00055CE2">
      <w:pPr>
        <w:pStyle w:val="aa"/>
        <w:rPr>
          <w:rFonts w:ascii="Times New Roman" w:hAnsi="Times New Roman"/>
          <w:sz w:val="28"/>
          <w:szCs w:val="28"/>
        </w:rPr>
      </w:pPr>
      <w:r w:rsidRPr="002C0509">
        <w:rPr>
          <w:rFonts w:ascii="Times New Roman" w:hAnsi="Times New Roman"/>
          <w:sz w:val="28"/>
          <w:szCs w:val="28"/>
        </w:rPr>
        <w:t xml:space="preserve">      Сакмарского района </w:t>
      </w:r>
    </w:p>
    <w:p w:rsidR="00055CE2" w:rsidRPr="002C0509" w:rsidRDefault="00055CE2" w:rsidP="00055CE2">
      <w:pPr>
        <w:pStyle w:val="aa"/>
        <w:rPr>
          <w:rFonts w:ascii="Times New Roman" w:hAnsi="Times New Roman"/>
          <w:sz w:val="28"/>
          <w:szCs w:val="28"/>
        </w:rPr>
      </w:pPr>
      <w:r w:rsidRPr="002C0509"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055CE2" w:rsidRPr="002C0509" w:rsidRDefault="00055CE2" w:rsidP="00055CE2">
      <w:pPr>
        <w:pStyle w:val="aa"/>
        <w:rPr>
          <w:rFonts w:ascii="Times New Roman" w:hAnsi="Times New Roman"/>
          <w:sz w:val="28"/>
          <w:szCs w:val="28"/>
        </w:rPr>
      </w:pPr>
      <w:r w:rsidRPr="002C050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86019">
        <w:rPr>
          <w:rFonts w:ascii="Times New Roman" w:hAnsi="Times New Roman"/>
          <w:sz w:val="28"/>
          <w:szCs w:val="28"/>
        </w:rPr>
        <w:t>Постановление  №32</w:t>
      </w:r>
      <w:r w:rsidR="00B75903">
        <w:rPr>
          <w:rFonts w:ascii="Times New Roman" w:hAnsi="Times New Roman"/>
          <w:sz w:val="28"/>
          <w:szCs w:val="28"/>
        </w:rPr>
        <w:t>-п</w:t>
      </w:r>
    </w:p>
    <w:p w:rsidR="00055CE2" w:rsidRPr="002C0509" w:rsidRDefault="00055CE2" w:rsidP="00055CE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C0509">
        <w:rPr>
          <w:rFonts w:ascii="Times New Roman" w:hAnsi="Times New Roman"/>
          <w:sz w:val="28"/>
          <w:szCs w:val="28"/>
        </w:rPr>
        <w:t xml:space="preserve">от  </w:t>
      </w:r>
      <w:r w:rsidR="00586019">
        <w:rPr>
          <w:rFonts w:ascii="Times New Roman" w:hAnsi="Times New Roman"/>
          <w:sz w:val="28"/>
          <w:szCs w:val="28"/>
        </w:rPr>
        <w:t>03.02</w:t>
      </w:r>
      <w:r>
        <w:rPr>
          <w:rFonts w:ascii="Times New Roman" w:hAnsi="Times New Roman"/>
          <w:sz w:val="28"/>
          <w:szCs w:val="28"/>
        </w:rPr>
        <w:t>.</w:t>
      </w:r>
      <w:r w:rsidR="00586019">
        <w:rPr>
          <w:rFonts w:ascii="Times New Roman" w:hAnsi="Times New Roman"/>
          <w:sz w:val="28"/>
          <w:szCs w:val="28"/>
        </w:rPr>
        <w:t>2021</w:t>
      </w:r>
      <w:r w:rsidRPr="002C0509">
        <w:rPr>
          <w:rFonts w:ascii="Times New Roman" w:hAnsi="Times New Roman"/>
          <w:sz w:val="28"/>
          <w:szCs w:val="28"/>
        </w:rPr>
        <w:t>г.</w:t>
      </w:r>
    </w:p>
    <w:p w:rsidR="00055CE2" w:rsidRPr="002C0509" w:rsidRDefault="00055CE2" w:rsidP="00055CE2">
      <w:pPr>
        <w:pStyle w:val="aa"/>
        <w:rPr>
          <w:rFonts w:ascii="Times New Roman" w:hAnsi="Times New Roman"/>
          <w:sz w:val="28"/>
          <w:szCs w:val="28"/>
        </w:rPr>
      </w:pPr>
      <w:proofErr w:type="gramStart"/>
      <w:r w:rsidRPr="002C0509">
        <w:rPr>
          <w:rFonts w:ascii="Times New Roman" w:hAnsi="Times New Roman"/>
          <w:sz w:val="28"/>
          <w:szCs w:val="28"/>
        </w:rPr>
        <w:t>с</w:t>
      </w:r>
      <w:proofErr w:type="gramEnd"/>
      <w:r w:rsidRPr="002C0509">
        <w:rPr>
          <w:rFonts w:ascii="Times New Roman" w:hAnsi="Times New Roman"/>
          <w:sz w:val="28"/>
          <w:szCs w:val="28"/>
        </w:rPr>
        <w:t>. Татарская Каргала</w:t>
      </w:r>
    </w:p>
    <w:p w:rsidR="00055CE2" w:rsidRDefault="00055CE2" w:rsidP="00055CE2">
      <w:pPr>
        <w:rPr>
          <w:sz w:val="28"/>
          <w:szCs w:val="28"/>
        </w:rPr>
      </w:pPr>
    </w:p>
    <w:p w:rsidR="00055CE2" w:rsidRPr="003F27C9" w:rsidRDefault="00055CE2" w:rsidP="00055CE2">
      <w:pPr>
        <w:rPr>
          <w:sz w:val="28"/>
          <w:szCs w:val="28"/>
        </w:rPr>
      </w:pPr>
    </w:p>
    <w:p w:rsidR="00055CE2" w:rsidRPr="002C0509" w:rsidRDefault="00586019" w:rsidP="00055CE2">
      <w:pPr>
        <w:tabs>
          <w:tab w:val="left" w:pos="232"/>
          <w:tab w:val="center" w:pos="496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  Программу</w:t>
      </w:r>
      <w:r w:rsidR="00055CE2" w:rsidRPr="002C0509">
        <w:rPr>
          <w:sz w:val="28"/>
          <w:szCs w:val="28"/>
        </w:rPr>
        <w:t xml:space="preserve"> </w:t>
      </w:r>
      <w:r w:rsidR="00400F5B">
        <w:rPr>
          <w:sz w:val="28"/>
          <w:szCs w:val="28"/>
        </w:rPr>
        <w:t>«</w:t>
      </w:r>
      <w:r w:rsidR="0006072E">
        <w:rPr>
          <w:sz w:val="28"/>
          <w:szCs w:val="28"/>
        </w:rPr>
        <w:t>Противодействие экстремизму и профилактика терроризма в муниципальном образовании   Татаро-Каргалинский сельсовет</w:t>
      </w:r>
      <w:r w:rsidR="00055CE2" w:rsidRPr="002C0509">
        <w:rPr>
          <w:sz w:val="28"/>
          <w:szCs w:val="28"/>
        </w:rPr>
        <w:t xml:space="preserve"> Сакмарского района Оренбургской обл</w:t>
      </w:r>
      <w:r w:rsidR="00912044">
        <w:rPr>
          <w:sz w:val="28"/>
          <w:szCs w:val="28"/>
        </w:rPr>
        <w:t>асти»</w:t>
      </w:r>
      <w:r w:rsidR="00D62C06">
        <w:rPr>
          <w:sz w:val="28"/>
          <w:szCs w:val="28"/>
        </w:rPr>
        <w:t xml:space="preserve"> (утвержденную п</w:t>
      </w:r>
      <w:bookmarkStart w:id="0" w:name="_GoBack"/>
      <w:bookmarkEnd w:id="0"/>
      <w:r>
        <w:rPr>
          <w:sz w:val="28"/>
          <w:szCs w:val="28"/>
        </w:rPr>
        <w:t>остановлением №271 от 14.11.2018г)</w:t>
      </w:r>
    </w:p>
    <w:p w:rsidR="00055CE2" w:rsidRPr="004F2544" w:rsidRDefault="00055CE2" w:rsidP="00055CE2">
      <w:pPr>
        <w:jc w:val="center"/>
        <w:rPr>
          <w:b/>
          <w:bCs/>
        </w:rPr>
      </w:pPr>
    </w:p>
    <w:p w:rsidR="00055CE2" w:rsidRPr="002C0509" w:rsidRDefault="00055CE2" w:rsidP="00055CE2">
      <w:pPr>
        <w:ind w:firstLine="567"/>
        <w:jc w:val="both"/>
        <w:rPr>
          <w:sz w:val="28"/>
          <w:szCs w:val="28"/>
        </w:rPr>
      </w:pPr>
      <w:r w:rsidRPr="000414F4">
        <w:rPr>
          <w:b/>
          <w:bCs/>
          <w:sz w:val="26"/>
          <w:szCs w:val="26"/>
        </w:rPr>
        <w:t xml:space="preserve"> </w:t>
      </w:r>
      <w:r w:rsidRPr="002C0509">
        <w:rPr>
          <w:sz w:val="28"/>
          <w:szCs w:val="28"/>
        </w:rPr>
        <w:t>В соответствии с Федеральным законом от 06.10.2003 № 131-ФЗ «Об общих принципах организации местного самоуправления в Российской Федерации», Федеральным законом от 06.03.2006 № 35-ФЗ «О противодействии терроризму», Федеральным законом от 25.07.2002 № 114-ФЗ «О противодействии экстремистской деятельности», Указом Президента Российской Федерации от 15.02.2006 № 216 «О мерах по противодействию терроризму», руководствуясь Уставом Татаро-Каргалинского с</w:t>
      </w:r>
      <w:r w:rsidR="00035E42">
        <w:rPr>
          <w:sz w:val="28"/>
          <w:szCs w:val="28"/>
        </w:rPr>
        <w:t>ельсовета</w:t>
      </w:r>
      <w:r w:rsidRPr="002C0509">
        <w:rPr>
          <w:sz w:val="28"/>
          <w:szCs w:val="28"/>
        </w:rPr>
        <w:t>:</w:t>
      </w:r>
    </w:p>
    <w:p w:rsidR="00055CE2" w:rsidRPr="00413762" w:rsidRDefault="00055CE2" w:rsidP="00413762">
      <w:pPr>
        <w:pStyle w:val="aa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3762">
        <w:rPr>
          <w:rFonts w:ascii="Times New Roman" w:hAnsi="Times New Roman"/>
          <w:sz w:val="28"/>
          <w:szCs w:val="28"/>
        </w:rPr>
        <w:t>1.</w:t>
      </w:r>
      <w:r w:rsidR="00035E42" w:rsidRPr="00413762">
        <w:rPr>
          <w:rFonts w:ascii="Times New Roman" w:hAnsi="Times New Roman"/>
          <w:sz w:val="28"/>
          <w:szCs w:val="28"/>
        </w:rPr>
        <w:t>Внести изменения</w:t>
      </w:r>
      <w:r w:rsidR="00774408" w:rsidRPr="00413762">
        <w:rPr>
          <w:rFonts w:ascii="Times New Roman" w:hAnsi="Times New Roman"/>
          <w:sz w:val="28"/>
          <w:szCs w:val="28"/>
        </w:rPr>
        <w:t xml:space="preserve"> в пункты № 5,6 </w:t>
      </w:r>
      <w:r w:rsidR="00774408" w:rsidRPr="00413762">
        <w:rPr>
          <w:rFonts w:ascii="Times New Roman" w:hAnsi="Times New Roman"/>
          <w:b/>
          <w:sz w:val="28"/>
          <w:szCs w:val="28"/>
          <w:lang w:eastAsia="ru-RU"/>
        </w:rPr>
        <w:t xml:space="preserve">Плана </w:t>
      </w:r>
      <w:r w:rsidR="00774408" w:rsidRPr="00413762">
        <w:rPr>
          <w:rFonts w:ascii="Times New Roman" w:hAnsi="Times New Roman"/>
          <w:sz w:val="28"/>
          <w:szCs w:val="28"/>
        </w:rPr>
        <w:t>Мероприятий по</w:t>
      </w:r>
      <w:r w:rsidR="00774408" w:rsidRPr="00413762">
        <w:rPr>
          <w:rFonts w:ascii="Times New Roman" w:hAnsi="Times New Roman"/>
          <w:b/>
        </w:rPr>
        <w:t xml:space="preserve"> </w:t>
      </w:r>
      <w:r w:rsidR="00774408" w:rsidRPr="00413762">
        <w:rPr>
          <w:rFonts w:ascii="Times New Roman" w:hAnsi="Times New Roman"/>
          <w:sz w:val="28"/>
          <w:szCs w:val="28"/>
        </w:rPr>
        <w:t xml:space="preserve"> </w:t>
      </w:r>
      <w:r w:rsidR="00A06C75">
        <w:rPr>
          <w:rFonts w:ascii="Times New Roman" w:hAnsi="Times New Roman"/>
          <w:sz w:val="28"/>
          <w:szCs w:val="28"/>
        </w:rPr>
        <w:t>противодействию экстремизму</w:t>
      </w:r>
      <w:r w:rsidR="00774408" w:rsidRPr="00413762">
        <w:rPr>
          <w:rFonts w:ascii="Times New Roman" w:hAnsi="Times New Roman"/>
          <w:sz w:val="28"/>
          <w:szCs w:val="28"/>
        </w:rPr>
        <w:t xml:space="preserve"> и профилактики терроризма в муниципальном образовании   Татаро-Каргалинский сельсовет Сакмарского района Оренбургской области»</w:t>
      </w:r>
      <w:r w:rsidR="00035E42" w:rsidRPr="00413762">
        <w:rPr>
          <w:rFonts w:ascii="Times New Roman" w:hAnsi="Times New Roman"/>
          <w:sz w:val="28"/>
          <w:szCs w:val="28"/>
        </w:rPr>
        <w:t xml:space="preserve"> </w:t>
      </w:r>
      <w:r w:rsidR="00413762" w:rsidRPr="00413762">
        <w:rPr>
          <w:rFonts w:ascii="Times New Roman" w:hAnsi="Times New Roman"/>
          <w:sz w:val="28"/>
          <w:szCs w:val="28"/>
        </w:rPr>
        <w:t xml:space="preserve"> Программы</w:t>
      </w:r>
      <w:r w:rsidRPr="00413762">
        <w:rPr>
          <w:rFonts w:ascii="Times New Roman" w:hAnsi="Times New Roman"/>
          <w:sz w:val="28"/>
          <w:szCs w:val="28"/>
        </w:rPr>
        <w:t xml:space="preserve"> </w:t>
      </w:r>
      <w:r w:rsidR="00035E42" w:rsidRPr="00413762">
        <w:rPr>
          <w:rFonts w:ascii="Times New Roman" w:hAnsi="Times New Roman"/>
          <w:sz w:val="28"/>
          <w:szCs w:val="28"/>
        </w:rPr>
        <w:t>«Противодействие экстремизму</w:t>
      </w:r>
      <w:r w:rsidR="00FD2A8D" w:rsidRPr="00413762">
        <w:rPr>
          <w:rFonts w:ascii="Times New Roman" w:hAnsi="Times New Roman"/>
          <w:sz w:val="28"/>
          <w:szCs w:val="28"/>
        </w:rPr>
        <w:t xml:space="preserve"> и п</w:t>
      </w:r>
      <w:r w:rsidR="00035E42" w:rsidRPr="00413762">
        <w:rPr>
          <w:rFonts w:ascii="Times New Roman" w:hAnsi="Times New Roman"/>
          <w:sz w:val="28"/>
          <w:szCs w:val="28"/>
        </w:rPr>
        <w:t>рофилактика</w:t>
      </w:r>
      <w:r w:rsidR="00FD2A8D" w:rsidRPr="00413762">
        <w:rPr>
          <w:rFonts w:ascii="Times New Roman" w:hAnsi="Times New Roman"/>
          <w:sz w:val="28"/>
          <w:szCs w:val="28"/>
        </w:rPr>
        <w:t xml:space="preserve"> терроризма в муниципальном образовании   Татаро-Каргалинский сельсовет Сакмарского района Оренбургской области»</w:t>
      </w:r>
      <w:r w:rsidRPr="00413762">
        <w:rPr>
          <w:rFonts w:ascii="Times New Roman" w:hAnsi="Times New Roman"/>
          <w:sz w:val="28"/>
          <w:szCs w:val="28"/>
        </w:rPr>
        <w:t xml:space="preserve">, согласно приложению. </w:t>
      </w:r>
    </w:p>
    <w:p w:rsidR="00055CE2" w:rsidRPr="002C0509" w:rsidRDefault="00055CE2" w:rsidP="00FD2A8D">
      <w:pPr>
        <w:jc w:val="both"/>
        <w:rPr>
          <w:color w:val="000000"/>
          <w:sz w:val="28"/>
          <w:szCs w:val="28"/>
        </w:rPr>
      </w:pPr>
      <w:r w:rsidRPr="002C0509">
        <w:rPr>
          <w:color w:val="000000"/>
          <w:sz w:val="28"/>
          <w:szCs w:val="28"/>
        </w:rPr>
        <w:t xml:space="preserve">3.Настоящее постановление </w:t>
      </w:r>
      <w:r w:rsidR="00B75903">
        <w:rPr>
          <w:color w:val="000000"/>
          <w:sz w:val="28"/>
          <w:szCs w:val="28"/>
        </w:rPr>
        <w:t xml:space="preserve">вступает в силу </w:t>
      </w:r>
      <w:r w:rsidR="00035E42">
        <w:rPr>
          <w:color w:val="000000"/>
          <w:sz w:val="28"/>
          <w:szCs w:val="28"/>
        </w:rPr>
        <w:t>со дня подписания и</w:t>
      </w:r>
      <w:r w:rsidR="00B75903">
        <w:rPr>
          <w:color w:val="000000"/>
          <w:sz w:val="28"/>
          <w:szCs w:val="28"/>
        </w:rPr>
        <w:t xml:space="preserve">   </w:t>
      </w:r>
      <w:r w:rsidRPr="002C0509">
        <w:rPr>
          <w:color w:val="000000"/>
          <w:sz w:val="28"/>
          <w:szCs w:val="28"/>
        </w:rPr>
        <w:t>подлежит обнародованию и размещению на официальном сайте в информационно-телекоммуникационной сети «Интернет».</w:t>
      </w:r>
    </w:p>
    <w:p w:rsidR="00055CE2" w:rsidRPr="002C0509" w:rsidRDefault="00055CE2" w:rsidP="00FD2A8D">
      <w:pPr>
        <w:jc w:val="both"/>
        <w:rPr>
          <w:color w:val="000000"/>
          <w:sz w:val="28"/>
          <w:szCs w:val="28"/>
        </w:rPr>
      </w:pPr>
      <w:r w:rsidRPr="002C0509">
        <w:rPr>
          <w:color w:val="000000"/>
          <w:sz w:val="28"/>
          <w:szCs w:val="28"/>
        </w:rPr>
        <w:t xml:space="preserve">4. </w:t>
      </w:r>
      <w:proofErr w:type="gramStart"/>
      <w:r w:rsidRPr="002C0509">
        <w:rPr>
          <w:color w:val="000000"/>
          <w:sz w:val="28"/>
          <w:szCs w:val="28"/>
        </w:rPr>
        <w:t>Контроль за</w:t>
      </w:r>
      <w:proofErr w:type="gramEnd"/>
      <w:r w:rsidRPr="002C0509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сполнением</w:t>
      </w:r>
      <w:r w:rsidR="00B759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данного </w:t>
      </w:r>
      <w:r w:rsidR="00035E42">
        <w:rPr>
          <w:color w:val="000000"/>
          <w:sz w:val="28"/>
          <w:szCs w:val="28"/>
        </w:rPr>
        <w:t>постановления</w:t>
      </w:r>
      <w:r w:rsidRPr="002C0509">
        <w:rPr>
          <w:color w:val="000000"/>
          <w:sz w:val="28"/>
          <w:szCs w:val="28"/>
        </w:rPr>
        <w:t xml:space="preserve"> оставляю за собой.</w:t>
      </w:r>
    </w:p>
    <w:p w:rsidR="00055CE2" w:rsidRPr="002C0509" w:rsidRDefault="00055CE2" w:rsidP="00055CE2">
      <w:pPr>
        <w:ind w:left="1080"/>
        <w:jc w:val="both"/>
        <w:rPr>
          <w:color w:val="000000"/>
          <w:sz w:val="28"/>
          <w:szCs w:val="28"/>
        </w:rPr>
      </w:pPr>
      <w:r w:rsidRPr="002C0509">
        <w:rPr>
          <w:color w:val="000000"/>
          <w:sz w:val="28"/>
          <w:szCs w:val="28"/>
        </w:rPr>
        <w:t> </w:t>
      </w:r>
    </w:p>
    <w:p w:rsidR="00055CE2" w:rsidRPr="002C0509" w:rsidRDefault="00055CE2" w:rsidP="00055CE2">
      <w:pPr>
        <w:ind w:left="1080"/>
        <w:jc w:val="both"/>
        <w:rPr>
          <w:color w:val="000000"/>
          <w:sz w:val="28"/>
          <w:szCs w:val="28"/>
        </w:rPr>
      </w:pPr>
      <w:r w:rsidRPr="002C0509">
        <w:rPr>
          <w:color w:val="000000"/>
          <w:sz w:val="28"/>
          <w:szCs w:val="28"/>
        </w:rPr>
        <w:t> </w:t>
      </w:r>
    </w:p>
    <w:p w:rsidR="00055CE2" w:rsidRPr="002C0509" w:rsidRDefault="00055CE2" w:rsidP="00055CE2">
      <w:pPr>
        <w:spacing w:after="120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Г</w:t>
      </w:r>
      <w:r w:rsidRPr="002C0509">
        <w:rPr>
          <w:color w:val="000000"/>
          <w:kern w:val="36"/>
          <w:sz w:val="28"/>
          <w:szCs w:val="28"/>
        </w:rPr>
        <w:t>лава муниципального образования</w:t>
      </w:r>
    </w:p>
    <w:p w:rsidR="00055CE2" w:rsidRPr="002C0509" w:rsidRDefault="00055CE2" w:rsidP="00055CE2">
      <w:pPr>
        <w:spacing w:after="120"/>
        <w:outlineLvl w:val="0"/>
        <w:rPr>
          <w:color w:val="000000"/>
          <w:kern w:val="36"/>
          <w:sz w:val="28"/>
          <w:szCs w:val="28"/>
        </w:rPr>
      </w:pPr>
      <w:r w:rsidRPr="002C0509">
        <w:rPr>
          <w:color w:val="000000"/>
          <w:kern w:val="36"/>
          <w:sz w:val="28"/>
          <w:szCs w:val="28"/>
        </w:rPr>
        <w:t xml:space="preserve">Татаро-Каргалинский сельсовет                                                </w:t>
      </w:r>
      <w:r>
        <w:rPr>
          <w:color w:val="000000"/>
          <w:kern w:val="36"/>
          <w:sz w:val="28"/>
          <w:szCs w:val="28"/>
        </w:rPr>
        <w:t xml:space="preserve">         </w:t>
      </w:r>
      <w:r w:rsidRPr="002C0509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 xml:space="preserve"> </w:t>
      </w:r>
      <w:r w:rsidR="00035E42">
        <w:rPr>
          <w:color w:val="000000"/>
          <w:kern w:val="36"/>
          <w:sz w:val="28"/>
          <w:szCs w:val="28"/>
        </w:rPr>
        <w:t>М.К. Саитов</w:t>
      </w:r>
      <w:r w:rsidRPr="002C0509">
        <w:rPr>
          <w:color w:val="000000"/>
          <w:kern w:val="36"/>
          <w:sz w:val="28"/>
          <w:szCs w:val="28"/>
        </w:rPr>
        <w:t xml:space="preserve">                 </w:t>
      </w:r>
      <w:r>
        <w:rPr>
          <w:color w:val="000000"/>
          <w:kern w:val="36"/>
          <w:sz w:val="28"/>
          <w:szCs w:val="28"/>
        </w:rPr>
        <w:t xml:space="preserve">                        </w:t>
      </w:r>
    </w:p>
    <w:p w:rsidR="00055CE2" w:rsidRPr="000414F4" w:rsidRDefault="00055CE2" w:rsidP="00055CE2">
      <w:pPr>
        <w:jc w:val="center"/>
        <w:rPr>
          <w:sz w:val="26"/>
          <w:szCs w:val="26"/>
        </w:rPr>
      </w:pPr>
      <w:r w:rsidRPr="000414F4">
        <w:rPr>
          <w:sz w:val="26"/>
          <w:szCs w:val="26"/>
        </w:rPr>
        <w:t> </w:t>
      </w:r>
    </w:p>
    <w:p w:rsidR="00055CE2" w:rsidRDefault="00055CE2" w:rsidP="00055CE2">
      <w:pPr>
        <w:jc w:val="right"/>
        <w:rPr>
          <w:sz w:val="26"/>
          <w:szCs w:val="26"/>
        </w:rPr>
      </w:pPr>
    </w:p>
    <w:p w:rsidR="003C7B5B" w:rsidRDefault="003C7B5B" w:rsidP="00055CE2">
      <w:pPr>
        <w:jc w:val="right"/>
        <w:rPr>
          <w:sz w:val="26"/>
          <w:szCs w:val="26"/>
        </w:rPr>
      </w:pPr>
    </w:p>
    <w:p w:rsidR="00557ABD" w:rsidRDefault="00557ABD" w:rsidP="00055CE2">
      <w:pPr>
        <w:jc w:val="right"/>
        <w:rPr>
          <w:sz w:val="26"/>
          <w:szCs w:val="26"/>
        </w:rPr>
      </w:pPr>
    </w:p>
    <w:p w:rsidR="00557ABD" w:rsidRDefault="00557ABD" w:rsidP="00055CE2">
      <w:pPr>
        <w:jc w:val="right"/>
        <w:rPr>
          <w:sz w:val="26"/>
          <w:szCs w:val="26"/>
        </w:rPr>
      </w:pPr>
    </w:p>
    <w:p w:rsidR="00557ABD" w:rsidRDefault="00557ABD" w:rsidP="00055CE2">
      <w:pPr>
        <w:jc w:val="right"/>
        <w:rPr>
          <w:sz w:val="26"/>
          <w:szCs w:val="26"/>
        </w:rPr>
      </w:pPr>
    </w:p>
    <w:p w:rsidR="003C7B5B" w:rsidRDefault="003C7B5B" w:rsidP="00055CE2">
      <w:pPr>
        <w:jc w:val="right"/>
        <w:rPr>
          <w:sz w:val="26"/>
          <w:szCs w:val="26"/>
        </w:rPr>
      </w:pPr>
    </w:p>
    <w:p w:rsidR="00055CE2" w:rsidRDefault="00055CE2" w:rsidP="008874A2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035E42" w:rsidRDefault="00055CE2" w:rsidP="008874A2">
      <w:pPr>
        <w:pStyle w:val="aa"/>
        <w:tabs>
          <w:tab w:val="left" w:pos="6008"/>
          <w:tab w:val="right" w:pos="9922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035E42" w:rsidRDefault="00035E42" w:rsidP="008874A2">
      <w:pPr>
        <w:pStyle w:val="aa"/>
        <w:tabs>
          <w:tab w:val="left" w:pos="6008"/>
          <w:tab w:val="right" w:pos="9922"/>
        </w:tabs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5E42" w:rsidRDefault="00035E42" w:rsidP="008874A2">
      <w:pPr>
        <w:pStyle w:val="aa"/>
        <w:tabs>
          <w:tab w:val="left" w:pos="6008"/>
          <w:tab w:val="right" w:pos="9922"/>
        </w:tabs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5E42" w:rsidRDefault="00035E42" w:rsidP="008874A2">
      <w:pPr>
        <w:pStyle w:val="aa"/>
        <w:tabs>
          <w:tab w:val="left" w:pos="6008"/>
          <w:tab w:val="right" w:pos="9922"/>
        </w:tabs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0EA2" w:rsidRDefault="00055CE2" w:rsidP="008874A2">
      <w:pPr>
        <w:pStyle w:val="aa"/>
        <w:tabs>
          <w:tab w:val="left" w:pos="6008"/>
          <w:tab w:val="right" w:pos="9922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190EA2">
        <w:rPr>
          <w:rFonts w:ascii="Times New Roman" w:hAnsi="Times New Roman"/>
          <w:sz w:val="24"/>
          <w:szCs w:val="24"/>
          <w:lang w:eastAsia="ru-RU"/>
        </w:rPr>
        <w:t>к постановлению</w:t>
      </w:r>
    </w:p>
    <w:p w:rsidR="00C3070D" w:rsidRPr="004E5969" w:rsidRDefault="00035E42" w:rsidP="004E5969">
      <w:pPr>
        <w:pStyle w:val="aa"/>
        <w:tabs>
          <w:tab w:val="left" w:pos="6008"/>
          <w:tab w:val="right" w:pos="9922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№32-п от 03.02.2021</w:t>
      </w:r>
      <w:r w:rsidR="00190EA2">
        <w:rPr>
          <w:rFonts w:ascii="Times New Roman" w:hAnsi="Times New Roman"/>
          <w:sz w:val="24"/>
          <w:szCs w:val="24"/>
          <w:lang w:eastAsia="ru-RU"/>
        </w:rPr>
        <w:t>г.</w:t>
      </w:r>
      <w:r w:rsidR="00055CE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9C7992" w:rsidRPr="004E5969" w:rsidRDefault="008874A2" w:rsidP="004E5969">
      <w:pPr>
        <w:tabs>
          <w:tab w:val="left" w:pos="232"/>
          <w:tab w:val="center" w:pos="4961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  <w:r>
        <w:rPr>
          <w:b/>
          <w:bCs/>
          <w:sz w:val="26"/>
          <w:szCs w:val="26"/>
        </w:rPr>
        <w:br/>
      </w:r>
      <w:r w:rsidR="003C7B5B" w:rsidRPr="002C0509">
        <w:rPr>
          <w:sz w:val="28"/>
          <w:szCs w:val="28"/>
        </w:rPr>
        <w:t xml:space="preserve">Программы </w:t>
      </w:r>
      <w:r w:rsidR="003C7B5B">
        <w:rPr>
          <w:sz w:val="28"/>
          <w:szCs w:val="28"/>
        </w:rPr>
        <w:t>«Противодействие экстремизму и профилактика терроризма в муниципальном образовании   Татаро-Каргалинский сельсовет</w:t>
      </w:r>
      <w:r w:rsidR="003C7B5B" w:rsidRPr="002C0509">
        <w:rPr>
          <w:sz w:val="28"/>
          <w:szCs w:val="28"/>
        </w:rPr>
        <w:t xml:space="preserve"> Сакмарского района Оренбургской обл</w:t>
      </w:r>
      <w:r w:rsidR="003C7B5B">
        <w:rPr>
          <w:sz w:val="28"/>
          <w:szCs w:val="28"/>
        </w:rPr>
        <w:t>асти»</w:t>
      </w:r>
    </w:p>
    <w:tbl>
      <w:tblPr>
        <w:tblW w:w="9356" w:type="dxa"/>
        <w:tblInd w:w="17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206DB7" w:rsidRPr="00492482" w:rsidTr="004E5969">
        <w:trPr>
          <w:trHeight w:val="8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DB7" w:rsidRPr="00492482" w:rsidRDefault="00206DB7" w:rsidP="00CE4DBC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 w:rsidRPr="00492482">
              <w:rPr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DB7" w:rsidRPr="00206DB7" w:rsidRDefault="00206DB7" w:rsidP="00206DB7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492482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Татаро-Каргалинского сельсовета Сакмарского района Оренбургской области.</w:t>
            </w:r>
          </w:p>
        </w:tc>
      </w:tr>
      <w:tr w:rsidR="00055CE2" w:rsidRPr="00492482" w:rsidTr="004E5969">
        <w:trPr>
          <w:trHeight w:val="6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CE2" w:rsidRPr="00492482" w:rsidRDefault="00190EA2" w:rsidP="00055CE2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206DB7">
              <w:rPr>
                <w:color w:val="000000"/>
                <w:sz w:val="28"/>
                <w:szCs w:val="28"/>
              </w:rPr>
              <w:t>оисполнители</w:t>
            </w:r>
            <w:r w:rsidR="00055CE2" w:rsidRPr="00492482">
              <w:rPr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CE2" w:rsidRPr="00492482" w:rsidRDefault="00C3070D" w:rsidP="00055CE2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055CE2" w:rsidRPr="00492482" w:rsidTr="004E5969">
        <w:trPr>
          <w:trHeight w:val="7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CE2" w:rsidRPr="00492482" w:rsidRDefault="00206DB7" w:rsidP="00055CE2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055CE2" w:rsidRPr="00492482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CE2" w:rsidRPr="00F0372D" w:rsidRDefault="009C7992" w:rsidP="00F037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отсутствуют</w:t>
            </w:r>
            <w:r w:rsidR="00055CE2" w:rsidRPr="00790B77">
              <w:rPr>
                <w:sz w:val="28"/>
                <w:szCs w:val="28"/>
              </w:rPr>
              <w:t xml:space="preserve">             </w:t>
            </w:r>
          </w:p>
        </w:tc>
      </w:tr>
      <w:tr w:rsidR="00206DB7" w:rsidRPr="00492482" w:rsidTr="004E5969">
        <w:trPr>
          <w:trHeight w:val="17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DB7" w:rsidRPr="00492482" w:rsidRDefault="00E220CF" w:rsidP="00CE4DB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</w:t>
            </w:r>
            <w:r w:rsidR="00206DB7" w:rsidRPr="00492482">
              <w:rPr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DB7" w:rsidRPr="00492482" w:rsidRDefault="00206DB7" w:rsidP="00CE4DBC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492482">
              <w:rPr>
                <w:color w:val="000000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r>
              <w:rPr>
                <w:color w:val="000000"/>
                <w:sz w:val="28"/>
                <w:szCs w:val="28"/>
              </w:rPr>
              <w:t xml:space="preserve">Татаро-Каргалинского сельсовета Сакмарского района Оренбургской области </w:t>
            </w:r>
            <w:r w:rsidRPr="00492482">
              <w:rPr>
                <w:color w:val="000000"/>
                <w:sz w:val="28"/>
                <w:szCs w:val="28"/>
              </w:rPr>
              <w:t>от террористических и экстремистских актов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06DB7" w:rsidRPr="00492482" w:rsidTr="004E5969">
        <w:trPr>
          <w:trHeight w:val="28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DB7" w:rsidRPr="00492482" w:rsidRDefault="00206DB7" w:rsidP="00CE4DBC">
            <w:pPr>
              <w:spacing w:line="270" w:lineRule="atLeas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 w:rsidRPr="00DD7C35">
              <w:rPr>
                <w:color w:val="000000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DB7" w:rsidRPr="00DD7C35" w:rsidRDefault="00206DB7" w:rsidP="00206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C35">
              <w:rPr>
                <w:sz w:val="28"/>
                <w:szCs w:val="28"/>
              </w:rPr>
              <w:t xml:space="preserve">количество </w:t>
            </w:r>
            <w:r w:rsidR="0082412E">
              <w:rPr>
                <w:sz w:val="28"/>
                <w:szCs w:val="28"/>
              </w:rPr>
              <w:t>плакатов, брошюр, листовок</w:t>
            </w:r>
            <w:r w:rsidRPr="00DD7C35">
              <w:rPr>
                <w:sz w:val="28"/>
                <w:szCs w:val="28"/>
              </w:rPr>
              <w:t>, информирующих население о безопасном поведении в экстремальных ситуациях;</w:t>
            </w:r>
          </w:p>
          <w:p w:rsidR="00206DB7" w:rsidRPr="00190EA2" w:rsidRDefault="00206DB7" w:rsidP="00190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C35">
              <w:rPr>
                <w:sz w:val="28"/>
                <w:szCs w:val="28"/>
              </w:rPr>
              <w:t>количество проведённых мероприятий с участием представителей духовенства, национальных, религиозных,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</w:t>
            </w:r>
          </w:p>
        </w:tc>
      </w:tr>
      <w:tr w:rsidR="008874A2" w:rsidRPr="005402C1" w:rsidTr="004E5969">
        <w:trPr>
          <w:trHeight w:val="26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4A2" w:rsidRPr="00790B77" w:rsidRDefault="008874A2" w:rsidP="00055CE2">
            <w:pPr>
              <w:spacing w:line="270" w:lineRule="atLeast"/>
              <w:ind w:right="30"/>
              <w:jc w:val="center"/>
              <w:rPr>
                <w:color w:val="000000"/>
                <w:sz w:val="28"/>
                <w:szCs w:val="28"/>
              </w:rPr>
            </w:pPr>
            <w:r w:rsidRPr="00790B77">
              <w:rPr>
                <w:color w:val="000000"/>
                <w:sz w:val="28"/>
                <w:szCs w:val="28"/>
              </w:rPr>
              <w:t>Задачи программы</w:t>
            </w:r>
          </w:p>
          <w:p w:rsidR="008874A2" w:rsidRPr="00790B77" w:rsidRDefault="008874A2" w:rsidP="00055CE2">
            <w:pPr>
              <w:spacing w:line="270" w:lineRule="atLeast"/>
              <w:ind w:right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4A2" w:rsidRPr="00790B77" w:rsidRDefault="00C3070D" w:rsidP="00F0372D">
            <w:pPr>
              <w:ind w:righ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политики в сфере профилактики экстремизма путем </w:t>
            </w:r>
            <w:r w:rsidR="00181046">
              <w:rPr>
                <w:color w:val="000000"/>
                <w:sz w:val="28"/>
                <w:szCs w:val="28"/>
              </w:rPr>
              <w:t>совершенствования системы профилактических мер экстремисткой направленности;</w:t>
            </w:r>
          </w:p>
          <w:p w:rsidR="008874A2" w:rsidRPr="00790B77" w:rsidRDefault="00181046" w:rsidP="00181046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политики в сфере профилактики терроризма путем совершенствования системы профилактических мер антитеррористической направленности.</w:t>
            </w:r>
          </w:p>
          <w:p w:rsidR="008874A2" w:rsidRPr="00F0372D" w:rsidRDefault="008874A2" w:rsidP="00F0372D">
            <w:pPr>
              <w:ind w:left="30" w:right="30"/>
              <w:jc w:val="both"/>
              <w:rPr>
                <w:sz w:val="28"/>
                <w:szCs w:val="28"/>
              </w:rPr>
            </w:pPr>
          </w:p>
        </w:tc>
      </w:tr>
      <w:tr w:rsidR="00055CE2" w:rsidRPr="00790B77" w:rsidTr="009E6F78">
        <w:trPr>
          <w:trHeight w:val="16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CE2" w:rsidRPr="00790B77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 w:rsidRPr="00790B77"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CE2" w:rsidRPr="003E5604" w:rsidRDefault="00F0372D" w:rsidP="00055CE2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2019-2024</w:t>
            </w:r>
            <w:r w:rsidR="00055CE2" w:rsidRPr="003E5604">
              <w:rPr>
                <w:color w:val="000000"/>
                <w:sz w:val="28"/>
                <w:szCs w:val="28"/>
              </w:rPr>
              <w:t xml:space="preserve"> год в один этап:</w:t>
            </w:r>
            <w:r w:rsidR="00055CE2" w:rsidRPr="003E5604">
              <w:rPr>
                <w:color w:val="000000"/>
                <w:sz w:val="28"/>
                <w:szCs w:val="28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055CE2" w:rsidRPr="00790B77" w:rsidTr="004E5969">
        <w:trPr>
          <w:trHeight w:val="32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CE2" w:rsidRPr="00790B77" w:rsidRDefault="00181046" w:rsidP="00055CE2">
            <w:pPr>
              <w:spacing w:line="270" w:lineRule="atLeas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  <w:p w:rsidR="00055CE2" w:rsidRPr="00790B77" w:rsidRDefault="00055CE2" w:rsidP="00055CE2">
            <w:pPr>
              <w:spacing w:before="100" w:beforeAutospacing="1" w:line="270" w:lineRule="atLeas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3B5" w:rsidRPr="00DD7C35" w:rsidRDefault="006353B5" w:rsidP="006353B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DD7C35">
              <w:rPr>
                <w:rFonts w:cs="Arial"/>
                <w:color w:val="000000"/>
                <w:sz w:val="28"/>
                <w:szCs w:val="28"/>
              </w:rPr>
              <w:t xml:space="preserve">прогнозный объем финансового обеспечения Программы (в ценах соответствующих лет) за счет средств бюджета 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Татаро-Каргалинского сельсовета </w:t>
            </w:r>
            <w:r w:rsidRPr="00DD7C35">
              <w:rPr>
                <w:rFonts w:cs="Arial"/>
                <w:color w:val="000000"/>
                <w:sz w:val="28"/>
                <w:szCs w:val="28"/>
              </w:rPr>
              <w:t xml:space="preserve">Сакмарского района </w:t>
            </w:r>
            <w:r>
              <w:rPr>
                <w:rFonts w:cs="Arial"/>
                <w:color w:val="000000"/>
                <w:sz w:val="28"/>
                <w:szCs w:val="28"/>
              </w:rPr>
              <w:t>Оренбургской области составит 12</w:t>
            </w:r>
            <w:r w:rsidRPr="00DD7C35">
              <w:rPr>
                <w:rFonts w:cs="Arial"/>
                <w:color w:val="000000"/>
                <w:sz w:val="28"/>
                <w:szCs w:val="28"/>
              </w:rPr>
              <w:t>,0 тыс. рублей, в том числе по годам:</w:t>
            </w:r>
          </w:p>
          <w:p w:rsidR="006353B5" w:rsidRPr="00DD7C35" w:rsidRDefault="006353B5" w:rsidP="006353B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2019 год – 2</w:t>
            </w:r>
            <w:r w:rsidRPr="00DD7C35">
              <w:rPr>
                <w:rFonts w:cs="Arial"/>
                <w:color w:val="000000"/>
                <w:sz w:val="28"/>
                <w:szCs w:val="28"/>
              </w:rPr>
              <w:t>,0 тыс. рублей;</w:t>
            </w:r>
          </w:p>
          <w:p w:rsidR="006353B5" w:rsidRPr="00DD7C35" w:rsidRDefault="006353B5" w:rsidP="006353B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2020 год – 2</w:t>
            </w:r>
            <w:r w:rsidRPr="00DD7C35">
              <w:rPr>
                <w:rFonts w:cs="Arial"/>
                <w:color w:val="000000"/>
                <w:sz w:val="28"/>
                <w:szCs w:val="28"/>
              </w:rPr>
              <w:t>,0 тыс. рублей;</w:t>
            </w:r>
          </w:p>
          <w:p w:rsidR="006353B5" w:rsidRPr="00DD7C35" w:rsidRDefault="006353B5" w:rsidP="006353B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2021 год – 2</w:t>
            </w:r>
            <w:r w:rsidRPr="00DD7C35">
              <w:rPr>
                <w:rFonts w:cs="Arial"/>
                <w:color w:val="000000"/>
                <w:sz w:val="28"/>
                <w:szCs w:val="28"/>
              </w:rPr>
              <w:t>,0 тыс. рублей;</w:t>
            </w:r>
          </w:p>
          <w:p w:rsidR="006353B5" w:rsidRPr="00DD7C35" w:rsidRDefault="006353B5" w:rsidP="006353B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2022 год – 2</w:t>
            </w:r>
            <w:r w:rsidRPr="00DD7C35">
              <w:rPr>
                <w:rFonts w:cs="Arial"/>
                <w:color w:val="000000"/>
                <w:sz w:val="28"/>
                <w:szCs w:val="28"/>
              </w:rPr>
              <w:t>,0 тыс. рублей;</w:t>
            </w:r>
          </w:p>
          <w:p w:rsidR="006353B5" w:rsidRPr="00DD7C35" w:rsidRDefault="006353B5" w:rsidP="006353B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2023 год – 2</w:t>
            </w:r>
            <w:r w:rsidRPr="00DD7C35">
              <w:rPr>
                <w:rFonts w:cs="Arial"/>
                <w:color w:val="000000"/>
                <w:sz w:val="28"/>
                <w:szCs w:val="28"/>
              </w:rPr>
              <w:t>,0 тыс. рублей;</w:t>
            </w:r>
          </w:p>
          <w:p w:rsidR="006353B5" w:rsidRPr="00DD7C35" w:rsidRDefault="006353B5" w:rsidP="006353B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2024 год – 2</w:t>
            </w:r>
            <w:r w:rsidRPr="00DD7C35">
              <w:rPr>
                <w:rFonts w:cs="Arial"/>
                <w:color w:val="000000"/>
                <w:sz w:val="28"/>
                <w:szCs w:val="28"/>
              </w:rPr>
              <w:t>,0 тыс. рублей</w:t>
            </w:r>
          </w:p>
          <w:p w:rsidR="00055CE2" w:rsidRPr="00790B77" w:rsidRDefault="00055CE2" w:rsidP="009E6F78">
            <w:pPr>
              <w:ind w:left="30" w:right="30"/>
              <w:rPr>
                <w:color w:val="000000"/>
                <w:sz w:val="28"/>
                <w:szCs w:val="28"/>
              </w:rPr>
            </w:pPr>
          </w:p>
        </w:tc>
      </w:tr>
      <w:tr w:rsidR="00181046" w:rsidRPr="00790B77" w:rsidTr="00181046">
        <w:trPr>
          <w:trHeight w:val="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046" w:rsidRDefault="00181046" w:rsidP="00CE4DBC">
            <w:pPr>
              <w:spacing w:line="270" w:lineRule="atLeas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 w:rsidRPr="00790B77">
              <w:rPr>
                <w:color w:val="000000"/>
                <w:sz w:val="28"/>
                <w:szCs w:val="28"/>
              </w:rPr>
              <w:t>Ожидаемые результаты от реализации</w:t>
            </w:r>
          </w:p>
          <w:p w:rsidR="00181046" w:rsidRPr="00790B77" w:rsidRDefault="00181046" w:rsidP="00CE4DBC">
            <w:pPr>
              <w:spacing w:line="270" w:lineRule="atLeas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 w:rsidRPr="00790B77">
              <w:rPr>
                <w:color w:val="000000"/>
                <w:sz w:val="28"/>
                <w:szCs w:val="28"/>
              </w:rPr>
              <w:t>программы</w:t>
            </w:r>
          </w:p>
          <w:p w:rsidR="00181046" w:rsidRPr="00790B77" w:rsidRDefault="00181046" w:rsidP="00181046">
            <w:pPr>
              <w:spacing w:line="270" w:lineRule="atLeas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046" w:rsidRDefault="00181046" w:rsidP="00CE4DBC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90B77">
              <w:rPr>
                <w:color w:val="000000"/>
                <w:sz w:val="28"/>
                <w:szCs w:val="28"/>
              </w:rPr>
              <w:t>1.Обеспечение условий для успешной социокультурной адаптации молодежи. </w:t>
            </w:r>
          </w:p>
          <w:p w:rsidR="00181046" w:rsidRPr="00790B77" w:rsidRDefault="00181046" w:rsidP="00181046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90B77">
              <w:rPr>
                <w:color w:val="000000"/>
                <w:sz w:val="28"/>
                <w:szCs w:val="28"/>
              </w:rPr>
              <w:t>2.Противодействия проникновению в общественное сознание идей религиозного ф</w:t>
            </w:r>
            <w:r>
              <w:rPr>
                <w:color w:val="000000"/>
                <w:sz w:val="28"/>
                <w:szCs w:val="28"/>
              </w:rPr>
              <w:t xml:space="preserve">ундаментализма, </w:t>
            </w:r>
            <w:r w:rsidRPr="00790B77">
              <w:rPr>
                <w:color w:val="000000"/>
                <w:sz w:val="28"/>
                <w:szCs w:val="28"/>
              </w:rPr>
              <w:t>экстремизма</w:t>
            </w:r>
            <w:r>
              <w:rPr>
                <w:color w:val="000000"/>
                <w:sz w:val="28"/>
                <w:szCs w:val="28"/>
              </w:rPr>
              <w:t xml:space="preserve"> и нетерпимости</w:t>
            </w:r>
          </w:p>
          <w:p w:rsidR="00181046" w:rsidRPr="00790B77" w:rsidRDefault="00181046" w:rsidP="00181046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90B77">
              <w:rPr>
                <w:color w:val="000000"/>
                <w:sz w:val="28"/>
                <w:szCs w:val="28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  дискриминации. </w:t>
            </w:r>
          </w:p>
          <w:p w:rsidR="00181046" w:rsidRPr="00790B77" w:rsidRDefault="00181046" w:rsidP="00181046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90B77">
              <w:rPr>
                <w:color w:val="000000"/>
                <w:sz w:val="28"/>
                <w:szCs w:val="28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</w:tc>
      </w:tr>
    </w:tbl>
    <w:p w:rsidR="00055CE2" w:rsidRDefault="00055CE2" w:rsidP="00055CE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6DB7" w:rsidRDefault="00206DB7" w:rsidP="00055CE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6DB7" w:rsidRDefault="00206DB7" w:rsidP="00055CE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6DB7" w:rsidRDefault="00206DB7" w:rsidP="00055CE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6F78" w:rsidRDefault="009E6F78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9C7992" w:rsidRDefault="009C7992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9C7992" w:rsidRDefault="009C7992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9C7992" w:rsidRDefault="009C7992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9C7992" w:rsidRDefault="009C7992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9C7992" w:rsidRDefault="009C7992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9C7992" w:rsidRDefault="009C7992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9C7992" w:rsidRDefault="009C7992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9C7992" w:rsidRDefault="009C7992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9C7992" w:rsidRDefault="009C7992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4E5969" w:rsidRDefault="004E5969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4E5969" w:rsidRDefault="004E5969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4E5969" w:rsidRDefault="004E5969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4E5969" w:rsidRDefault="004E5969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4E5969" w:rsidRDefault="004E5969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055CE2" w:rsidRDefault="00055CE2" w:rsidP="00055CE2">
      <w:pPr>
        <w:jc w:val="center"/>
        <w:rPr>
          <w:b/>
        </w:rPr>
      </w:pPr>
    </w:p>
    <w:p w:rsidR="00055CE2" w:rsidRPr="000414F4" w:rsidRDefault="00055CE2" w:rsidP="00055CE2">
      <w:pPr>
        <w:jc w:val="center"/>
        <w:rPr>
          <w:b/>
        </w:rPr>
      </w:pPr>
      <w:r w:rsidRPr="000414F4">
        <w:rPr>
          <w:b/>
        </w:rPr>
        <w:lastRenderedPageBreak/>
        <w:t>ПРОГРАММА</w:t>
      </w:r>
    </w:p>
    <w:p w:rsidR="000667BD" w:rsidRPr="002C0509" w:rsidRDefault="000667BD" w:rsidP="000667BD">
      <w:pPr>
        <w:tabs>
          <w:tab w:val="left" w:pos="232"/>
          <w:tab w:val="center" w:pos="496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Противодействию экстремизму и профилактики терроризма в муниципальном образовании   Татаро-Каргалинский сельсовет</w:t>
      </w:r>
      <w:r w:rsidRPr="002C0509">
        <w:rPr>
          <w:sz w:val="28"/>
          <w:szCs w:val="28"/>
        </w:rPr>
        <w:t xml:space="preserve"> Сакмарского района Оренбургской обл</w:t>
      </w:r>
      <w:r>
        <w:rPr>
          <w:sz w:val="28"/>
          <w:szCs w:val="28"/>
        </w:rPr>
        <w:t>асти»</w:t>
      </w:r>
    </w:p>
    <w:p w:rsidR="00055CE2" w:rsidRPr="009114E4" w:rsidRDefault="00055CE2" w:rsidP="00BD4384">
      <w:pPr>
        <w:shd w:val="clear" w:color="auto" w:fill="FFFFFF"/>
        <w:spacing w:before="100" w:beforeAutospacing="1" w:after="150" w:line="3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1</w:t>
      </w:r>
    </w:p>
    <w:p w:rsidR="00055CE2" w:rsidRPr="009114E4" w:rsidRDefault="00055CE2" w:rsidP="00BD4384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14E4">
        <w:rPr>
          <w:rFonts w:ascii="Times New Roman" w:hAnsi="Times New Roman"/>
          <w:b/>
          <w:sz w:val="28"/>
          <w:szCs w:val="28"/>
          <w:lang w:eastAsia="ru-RU"/>
        </w:rPr>
        <w:t>Содержание проблемы и обоснование необходимости</w:t>
      </w:r>
    </w:p>
    <w:p w:rsidR="00055CE2" w:rsidRPr="009114E4" w:rsidRDefault="00055CE2" w:rsidP="00BD4384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14E4">
        <w:rPr>
          <w:rFonts w:ascii="Times New Roman" w:hAnsi="Times New Roman"/>
          <w:b/>
          <w:sz w:val="28"/>
          <w:szCs w:val="28"/>
          <w:lang w:eastAsia="ru-RU"/>
        </w:rPr>
        <w:t>её решения программными методами</w:t>
      </w:r>
    </w:p>
    <w:p w:rsidR="008874A2" w:rsidRDefault="008874A2" w:rsidP="00055CE2">
      <w:pPr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055CE2" w:rsidRPr="00790B77">
        <w:rPr>
          <w:bCs/>
          <w:color w:val="000000"/>
          <w:sz w:val="28"/>
          <w:szCs w:val="28"/>
        </w:rPr>
        <w:t xml:space="preserve">Программа мероприятий по профилактике терроризма и экстремизма, на территории </w:t>
      </w:r>
      <w:r w:rsidR="00055CE2">
        <w:rPr>
          <w:bCs/>
          <w:color w:val="000000"/>
          <w:sz w:val="28"/>
          <w:szCs w:val="28"/>
        </w:rPr>
        <w:t xml:space="preserve">Татаро-Каргалинского сельсовета Сакмарского района Оренбургской области </w:t>
      </w:r>
      <w:r w:rsidR="00055CE2" w:rsidRPr="00790B77">
        <w:rPr>
          <w:bCs/>
          <w:color w:val="000000"/>
          <w:sz w:val="28"/>
          <w:szCs w:val="28"/>
        </w:rPr>
        <w:t>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</w:t>
      </w:r>
      <w:proofErr w:type="gramStart"/>
      <w:r w:rsidR="00055CE2" w:rsidRPr="00790B77">
        <w:rPr>
          <w:bCs/>
          <w:color w:val="000000"/>
          <w:sz w:val="28"/>
          <w:szCs w:val="28"/>
        </w:rPr>
        <w:t>.</w:t>
      </w:r>
      <w:r w:rsidR="004751BF">
        <w:rPr>
          <w:bCs/>
          <w:color w:val="000000"/>
          <w:sz w:val="28"/>
          <w:szCs w:val="28"/>
        </w:rPr>
        <w:t>(</w:t>
      </w:r>
      <w:proofErr w:type="gramEnd"/>
      <w:r w:rsidR="004751BF">
        <w:rPr>
          <w:bCs/>
          <w:color w:val="000000"/>
          <w:sz w:val="28"/>
          <w:szCs w:val="28"/>
        </w:rPr>
        <w:t>Приложение 1)</w:t>
      </w:r>
    </w:p>
    <w:p w:rsidR="008874A2" w:rsidRDefault="008874A2" w:rsidP="008874A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055CE2" w:rsidRPr="00790B77">
        <w:rPr>
          <w:bCs/>
          <w:color w:val="000000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</w:t>
      </w:r>
      <w:r w:rsidR="00055CE2">
        <w:rPr>
          <w:bCs/>
          <w:color w:val="000000"/>
          <w:sz w:val="28"/>
          <w:szCs w:val="28"/>
        </w:rPr>
        <w:t>.</w:t>
      </w:r>
    </w:p>
    <w:p w:rsidR="008874A2" w:rsidRDefault="008874A2" w:rsidP="008874A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055CE2" w:rsidRPr="00790B77">
        <w:rPr>
          <w:bCs/>
          <w:color w:val="000000"/>
          <w:sz w:val="28"/>
          <w:szCs w:val="28"/>
        </w:rPr>
        <w:t xml:space="preserve">Наиболее экстремистки </w:t>
      </w:r>
      <w:proofErr w:type="spellStart"/>
      <w:r w:rsidR="00055CE2" w:rsidRPr="00790B77">
        <w:rPr>
          <w:bCs/>
          <w:color w:val="000000"/>
          <w:sz w:val="28"/>
          <w:szCs w:val="28"/>
        </w:rPr>
        <w:t>рискогенной</w:t>
      </w:r>
      <w:proofErr w:type="spellEnd"/>
      <w:r w:rsidR="00055CE2" w:rsidRPr="00790B77">
        <w:rPr>
          <w:bCs/>
          <w:color w:val="000000"/>
          <w:sz w:val="28"/>
          <w:szCs w:val="28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8874A2" w:rsidRDefault="008874A2" w:rsidP="008874A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055CE2" w:rsidRPr="00790B77">
        <w:rPr>
          <w:bCs/>
          <w:color w:val="000000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055CE2" w:rsidRPr="00790B77" w:rsidRDefault="008874A2" w:rsidP="008874A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055CE2" w:rsidRPr="00790B77">
        <w:rPr>
          <w:bCs/>
          <w:color w:val="000000"/>
          <w:sz w:val="28"/>
          <w:szCs w:val="28"/>
        </w:rPr>
        <w:t xml:space="preserve">В </w:t>
      </w:r>
      <w:r w:rsidR="00055CE2">
        <w:rPr>
          <w:bCs/>
          <w:color w:val="000000"/>
          <w:sz w:val="28"/>
          <w:szCs w:val="28"/>
        </w:rPr>
        <w:t>Татаро-</w:t>
      </w:r>
      <w:proofErr w:type="spellStart"/>
      <w:r w:rsidR="00055CE2">
        <w:rPr>
          <w:bCs/>
          <w:color w:val="000000"/>
          <w:sz w:val="28"/>
          <w:szCs w:val="28"/>
        </w:rPr>
        <w:t>Каргалинском</w:t>
      </w:r>
      <w:proofErr w:type="spellEnd"/>
      <w:r w:rsidR="00055CE2">
        <w:rPr>
          <w:bCs/>
          <w:color w:val="000000"/>
          <w:sz w:val="28"/>
          <w:szCs w:val="28"/>
        </w:rPr>
        <w:t xml:space="preserve"> сельсовете</w:t>
      </w:r>
      <w:r w:rsidR="00055CE2" w:rsidRPr="00790B77">
        <w:rPr>
          <w:bCs/>
          <w:color w:val="000000"/>
          <w:sz w:val="28"/>
          <w:szCs w:val="28"/>
        </w:rPr>
        <w:t xml:space="preserve">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национальных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</w:t>
      </w:r>
      <w:r w:rsidR="00055CE2" w:rsidRPr="00790B77">
        <w:rPr>
          <w:bCs/>
          <w:color w:val="000000"/>
          <w:sz w:val="28"/>
          <w:szCs w:val="28"/>
        </w:rPr>
        <w:lastRenderedPageBreak/>
        <w:t>важнейших условий улучшения социально-экономической ситуации в поселении.</w:t>
      </w:r>
    </w:p>
    <w:p w:rsidR="00055CE2" w:rsidRPr="00790B77" w:rsidRDefault="00055CE2" w:rsidP="00055CE2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B77">
        <w:rPr>
          <w:rFonts w:ascii="Times New Roman" w:hAnsi="Times New Roman"/>
          <w:sz w:val="28"/>
          <w:szCs w:val="28"/>
          <w:lang w:eastAsia="ru-RU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055CE2" w:rsidRPr="00790B77" w:rsidRDefault="00055CE2" w:rsidP="00055CE2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B77">
        <w:rPr>
          <w:rFonts w:ascii="Times New Roman" w:hAnsi="Times New Roman"/>
          <w:sz w:val="28"/>
          <w:szCs w:val="28"/>
          <w:lang w:eastAsia="ru-RU"/>
        </w:rPr>
        <w:t>Программа является документом, открытым для внесения изменений и дополнениями.</w:t>
      </w:r>
    </w:p>
    <w:p w:rsidR="008874A2" w:rsidRDefault="00055CE2" w:rsidP="00055CE2">
      <w:pPr>
        <w:shd w:val="clear" w:color="auto" w:fill="FFFFFF"/>
        <w:spacing w:line="30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2</w:t>
      </w:r>
    </w:p>
    <w:p w:rsidR="008874A2" w:rsidRDefault="00055CE2" w:rsidP="008874A2">
      <w:pPr>
        <w:shd w:val="clear" w:color="auto" w:fill="FFFFFF"/>
        <w:spacing w:line="300" w:lineRule="atLeast"/>
        <w:rPr>
          <w:b/>
          <w:bCs/>
          <w:color w:val="000000"/>
          <w:sz w:val="28"/>
          <w:szCs w:val="28"/>
        </w:rPr>
      </w:pPr>
      <w:r w:rsidRPr="00355524">
        <w:rPr>
          <w:b/>
          <w:bCs/>
          <w:color w:val="000000"/>
          <w:sz w:val="28"/>
          <w:szCs w:val="28"/>
        </w:rPr>
        <w:t>Цели и задачи Программы</w:t>
      </w:r>
    </w:p>
    <w:p w:rsidR="008874A2" w:rsidRDefault="008874A2" w:rsidP="008874A2">
      <w:pPr>
        <w:shd w:val="clear" w:color="auto" w:fill="FFFFFF"/>
        <w:spacing w:line="30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proofErr w:type="gramStart"/>
      <w:r w:rsidR="00055CE2" w:rsidRPr="00790B77">
        <w:rPr>
          <w:bCs/>
          <w:color w:val="000000"/>
          <w:sz w:val="28"/>
          <w:szCs w:val="28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</w:t>
      </w:r>
      <w:r w:rsidR="00055CE2">
        <w:rPr>
          <w:bCs/>
          <w:color w:val="000000"/>
          <w:sz w:val="28"/>
          <w:szCs w:val="28"/>
        </w:rPr>
        <w:t xml:space="preserve"> Татаро-Каргалинского сельсовета</w:t>
      </w:r>
      <w:r w:rsidR="00055CE2" w:rsidRPr="00790B77">
        <w:rPr>
          <w:bCs/>
          <w:color w:val="000000"/>
          <w:sz w:val="28"/>
          <w:szCs w:val="28"/>
        </w:rPr>
        <w:t>, правоохранительным органам,</w:t>
      </w:r>
      <w:r w:rsidR="00055CE2">
        <w:rPr>
          <w:bCs/>
          <w:color w:val="000000"/>
          <w:sz w:val="28"/>
          <w:szCs w:val="28"/>
        </w:rPr>
        <w:t xml:space="preserve"> </w:t>
      </w:r>
      <w:r w:rsidR="00055CE2" w:rsidRPr="00790B77">
        <w:rPr>
          <w:bCs/>
          <w:color w:val="000000"/>
          <w:sz w:val="28"/>
          <w:szCs w:val="28"/>
        </w:rPr>
        <w:t xml:space="preserve">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8874A2" w:rsidRDefault="008874A2" w:rsidP="008874A2">
      <w:pPr>
        <w:shd w:val="clear" w:color="auto" w:fill="FFFFFF"/>
        <w:spacing w:line="30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055CE2" w:rsidRPr="00790B77">
        <w:rPr>
          <w:bCs/>
          <w:color w:val="000000"/>
          <w:sz w:val="28"/>
          <w:szCs w:val="28"/>
        </w:rPr>
        <w:t>Основными задачами реализации Программы являются:</w:t>
      </w:r>
    </w:p>
    <w:p w:rsidR="00723FFF" w:rsidRPr="00790B77" w:rsidRDefault="00723FFF" w:rsidP="00723FFF">
      <w:pPr>
        <w:ind w:righ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политики в сфере профилактики экстремизма путем совершенствования системы профилактических мер экстремисткой направленности;</w:t>
      </w:r>
    </w:p>
    <w:p w:rsidR="00723FFF" w:rsidRPr="00790B77" w:rsidRDefault="00723FFF" w:rsidP="00723FFF">
      <w:pPr>
        <w:ind w:left="30" w:righ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политики в сфере профилактики терроризма путем совершенствования системы профилактических мер антитеррористической направленности.</w:t>
      </w:r>
    </w:p>
    <w:p w:rsidR="008814C0" w:rsidRDefault="008814C0" w:rsidP="00055CE2">
      <w:pPr>
        <w:shd w:val="clear" w:color="auto" w:fill="FFFFFF"/>
        <w:spacing w:before="100" w:beforeAutospacing="1" w:after="150" w:line="3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055CE2" w:rsidRPr="00790B77">
        <w:rPr>
          <w:bCs/>
          <w:color w:val="000000"/>
          <w:sz w:val="28"/>
          <w:szCs w:val="28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8814C0" w:rsidRDefault="008814C0" w:rsidP="00055CE2">
      <w:pPr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055CE2" w:rsidRPr="00790B77">
        <w:rPr>
          <w:bCs/>
          <w:color w:val="000000"/>
          <w:sz w:val="28"/>
          <w:szCs w:val="28"/>
        </w:rPr>
        <w:t>Предупреждение (профилактика) терроризма предполагает решение следующих задач:</w:t>
      </w:r>
    </w:p>
    <w:p w:rsidR="008814C0" w:rsidRDefault="00055CE2" w:rsidP="008814C0">
      <w:pPr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 w:rsidRPr="00032D20">
        <w:rPr>
          <w:bCs/>
          <w:color w:val="000000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8814C0" w:rsidRDefault="00055CE2" w:rsidP="008814C0">
      <w:pPr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 w:rsidRPr="00032D20">
        <w:rPr>
          <w:bCs/>
          <w:color w:val="000000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8814C0" w:rsidRDefault="00055CE2" w:rsidP="008814C0">
      <w:pPr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 w:rsidRPr="00032D20">
        <w:rPr>
          <w:bCs/>
          <w:color w:val="000000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8814C0" w:rsidRDefault="00055CE2" w:rsidP="008814C0">
      <w:pPr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 w:rsidRPr="00032D20">
        <w:rPr>
          <w:bCs/>
          <w:color w:val="000000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8814C0" w:rsidRDefault="00055CE2" w:rsidP="008814C0">
      <w:pPr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 w:rsidRPr="00032D20">
        <w:rPr>
          <w:bCs/>
          <w:color w:val="000000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8814C0" w:rsidRDefault="00055CE2" w:rsidP="008814C0">
      <w:pPr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 w:rsidRPr="00032D20">
        <w:rPr>
          <w:bCs/>
          <w:color w:val="000000"/>
          <w:sz w:val="28"/>
          <w:szCs w:val="28"/>
        </w:rPr>
        <w:lastRenderedPageBreak/>
        <w:t xml:space="preserve">е) разработка мер и осуществление профилактических мероприятий по противодействию терроризму на территории </w:t>
      </w:r>
      <w:r>
        <w:rPr>
          <w:bCs/>
          <w:color w:val="000000"/>
          <w:sz w:val="28"/>
          <w:szCs w:val="28"/>
        </w:rPr>
        <w:t>Татаро-Каргалинского сельсовета</w:t>
      </w:r>
      <w:r w:rsidRPr="00032D20">
        <w:rPr>
          <w:bCs/>
          <w:color w:val="000000"/>
          <w:sz w:val="28"/>
          <w:szCs w:val="28"/>
        </w:rPr>
        <w:t>;</w:t>
      </w:r>
    </w:p>
    <w:p w:rsidR="008814C0" w:rsidRDefault="00055CE2" w:rsidP="008814C0">
      <w:pPr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 w:rsidRPr="00032D20">
        <w:rPr>
          <w:bCs/>
          <w:color w:val="000000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055CE2" w:rsidRPr="008814C0" w:rsidRDefault="00055CE2" w:rsidP="008814C0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4C0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 w:rsidR="00723FFF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</w:p>
    <w:p w:rsidR="00055CE2" w:rsidRPr="009114E4" w:rsidRDefault="00055CE2" w:rsidP="00055CE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  <w:r w:rsidRPr="009114E4">
        <w:rPr>
          <w:b/>
          <w:bCs/>
          <w:color w:val="000000"/>
          <w:sz w:val="28"/>
          <w:szCs w:val="28"/>
        </w:rPr>
        <w:t>Основные мероприятия Программы</w:t>
      </w:r>
      <w:r w:rsidR="00723FFF">
        <w:rPr>
          <w:b/>
          <w:bCs/>
          <w:color w:val="000000"/>
          <w:sz w:val="28"/>
          <w:szCs w:val="28"/>
        </w:rPr>
        <w:t xml:space="preserve"> указаны в Приложении 1  настоящей Программы</w:t>
      </w:r>
    </w:p>
    <w:p w:rsidR="00055CE2" w:rsidRPr="008814C0" w:rsidRDefault="00723FFF" w:rsidP="00E13C7D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 4</w:t>
      </w:r>
      <w:r w:rsidR="00055CE2" w:rsidRPr="008814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84398" w:rsidRDefault="00723FFF" w:rsidP="00723FFF">
      <w:pPr>
        <w:pStyle w:val="ConsPlusNormal0"/>
        <w:ind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A3317">
        <w:rPr>
          <w:rFonts w:ascii="Times New Roman" w:hAnsi="Times New Roman"/>
          <w:b/>
          <w:color w:val="000000"/>
          <w:sz w:val="28"/>
          <w:szCs w:val="28"/>
        </w:rPr>
        <w:t xml:space="preserve">Ресурсное обеспечение и перечень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мероприятий </w:t>
      </w:r>
      <w:r w:rsidRPr="00DA3317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b/>
          <w:color w:val="000000"/>
          <w:sz w:val="28"/>
          <w:szCs w:val="28"/>
        </w:rPr>
        <w:t>указаны в Приложении 2 настоящей Программы</w:t>
      </w:r>
      <w:r w:rsidR="008814C0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723FFF" w:rsidRPr="008814C0" w:rsidRDefault="00723FFF" w:rsidP="00723FFF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 5</w:t>
      </w:r>
      <w:r w:rsidRPr="008814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84398" w:rsidRPr="00723FFF" w:rsidRDefault="00723FFF" w:rsidP="00723FFF">
      <w:pPr>
        <w:tabs>
          <w:tab w:val="left" w:pos="2835"/>
        </w:tabs>
        <w:jc w:val="both"/>
        <w:rPr>
          <w:b/>
          <w:sz w:val="28"/>
          <w:szCs w:val="28"/>
        </w:rPr>
      </w:pPr>
      <w:r w:rsidRPr="00377959">
        <w:rPr>
          <w:b/>
          <w:sz w:val="28"/>
          <w:szCs w:val="28"/>
        </w:rPr>
        <w:t>Сведения о цел</w:t>
      </w:r>
      <w:r>
        <w:rPr>
          <w:b/>
          <w:sz w:val="28"/>
          <w:szCs w:val="28"/>
        </w:rPr>
        <w:t>евых показателях (индикаторах) п</w:t>
      </w:r>
      <w:r w:rsidRPr="00377959">
        <w:rPr>
          <w:b/>
          <w:sz w:val="28"/>
          <w:szCs w:val="28"/>
        </w:rPr>
        <w:t xml:space="preserve">рограммы </w:t>
      </w:r>
      <w:r w:rsidRPr="00DA331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указаны в Приложении 3 настоящей Программы</w:t>
      </w:r>
      <w:r>
        <w:rPr>
          <w:bCs/>
          <w:color w:val="000000"/>
          <w:sz w:val="28"/>
          <w:szCs w:val="28"/>
        </w:rPr>
        <w:t xml:space="preserve">   </w:t>
      </w:r>
    </w:p>
    <w:p w:rsidR="00984398" w:rsidRDefault="00984398" w:rsidP="00055CE2">
      <w:pPr>
        <w:shd w:val="clear" w:color="auto" w:fill="FFFFFF"/>
        <w:spacing w:before="100" w:beforeAutospacing="1" w:after="150" w:line="300" w:lineRule="atLeast"/>
        <w:jc w:val="both"/>
        <w:rPr>
          <w:bCs/>
          <w:color w:val="000000"/>
          <w:sz w:val="28"/>
          <w:szCs w:val="28"/>
        </w:rPr>
      </w:pPr>
    </w:p>
    <w:p w:rsidR="00055CE2" w:rsidRDefault="00055CE2" w:rsidP="009E6F78">
      <w:pPr>
        <w:pStyle w:val="aa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E6F78" w:rsidRDefault="009E6F78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4E5969" w:rsidRDefault="004E5969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4E5969" w:rsidRDefault="004E5969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4E5969" w:rsidRDefault="004E5969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4E5969" w:rsidRDefault="004E5969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Pr="00032D20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206DB7" w:rsidRDefault="00206DB7" w:rsidP="00206DB7">
      <w:pPr>
        <w:pStyle w:val="aa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1</w:t>
      </w:r>
    </w:p>
    <w:p w:rsidR="00055CE2" w:rsidRDefault="00055CE2" w:rsidP="00055CE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2D20">
        <w:rPr>
          <w:rFonts w:ascii="Times New Roman" w:hAnsi="Times New Roman"/>
          <w:b/>
          <w:sz w:val="28"/>
          <w:szCs w:val="28"/>
          <w:lang w:eastAsia="ru-RU"/>
        </w:rPr>
        <w:t xml:space="preserve">План </w:t>
      </w:r>
    </w:p>
    <w:p w:rsidR="00055CE2" w:rsidRPr="004E5969" w:rsidRDefault="00594DFB" w:rsidP="004E5969">
      <w:pPr>
        <w:tabs>
          <w:tab w:val="left" w:pos="232"/>
          <w:tab w:val="center" w:pos="4961"/>
        </w:tabs>
        <w:jc w:val="center"/>
        <w:rPr>
          <w:sz w:val="28"/>
          <w:szCs w:val="28"/>
        </w:rPr>
      </w:pPr>
      <w:r w:rsidRPr="00594DFB">
        <w:rPr>
          <w:sz w:val="28"/>
          <w:szCs w:val="28"/>
        </w:rPr>
        <w:t>Мероприятий по</w:t>
      </w:r>
      <w:r>
        <w:rPr>
          <w:b/>
        </w:rPr>
        <w:t xml:space="preserve"> </w:t>
      </w:r>
      <w:r w:rsidRPr="002C0509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противодействию экстремизму и профилактики терроризма в муниципальном образовании   Татаро-Каргалинский сельсовет</w:t>
      </w:r>
      <w:r w:rsidRPr="002C0509">
        <w:rPr>
          <w:sz w:val="28"/>
          <w:szCs w:val="28"/>
        </w:rPr>
        <w:t xml:space="preserve"> Сакмарского района Оренбургской обл</w:t>
      </w:r>
      <w:r>
        <w:rPr>
          <w:sz w:val="28"/>
          <w:szCs w:val="28"/>
        </w:rPr>
        <w:t>асти»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720"/>
        <w:gridCol w:w="1617"/>
        <w:gridCol w:w="2303"/>
        <w:gridCol w:w="2572"/>
      </w:tblGrid>
      <w:tr w:rsidR="00055CE2" w:rsidRPr="00032D20" w:rsidTr="009E6F78">
        <w:trPr>
          <w:trHeight w:val="1035"/>
        </w:trPr>
        <w:tc>
          <w:tcPr>
            <w:tcW w:w="787" w:type="dxa"/>
            <w:hideMark/>
          </w:tcPr>
          <w:p w:rsidR="00055CE2" w:rsidRPr="00984398" w:rsidRDefault="00055CE2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 xml:space="preserve">№ </w:t>
            </w:r>
            <w:proofErr w:type="gramStart"/>
            <w:r w:rsidRPr="00984398">
              <w:rPr>
                <w:color w:val="000000"/>
              </w:rPr>
              <w:t>п</w:t>
            </w:r>
            <w:proofErr w:type="gramEnd"/>
            <w:r w:rsidRPr="00984398">
              <w:rPr>
                <w:color w:val="000000"/>
              </w:rPr>
              <w:t>/п</w:t>
            </w:r>
          </w:p>
        </w:tc>
        <w:tc>
          <w:tcPr>
            <w:tcW w:w="2720" w:type="dxa"/>
            <w:hideMark/>
          </w:tcPr>
          <w:p w:rsidR="00055CE2" w:rsidRPr="009E6F78" w:rsidRDefault="00055CE2" w:rsidP="009E6F78">
            <w:pPr>
              <w:pStyle w:val="aa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17" w:type="dxa"/>
            <w:hideMark/>
          </w:tcPr>
          <w:p w:rsidR="00055CE2" w:rsidRPr="00984398" w:rsidRDefault="00055CE2" w:rsidP="00055CE2">
            <w:pPr>
              <w:pStyle w:val="aa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03" w:type="dxa"/>
            <w:hideMark/>
          </w:tcPr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  <w:p w:rsidR="00055CE2" w:rsidRPr="009E6F78" w:rsidRDefault="00055CE2" w:rsidP="009E6F78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72" w:type="dxa"/>
            <w:hideMark/>
          </w:tcPr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  <w:p w:rsidR="00055CE2" w:rsidRPr="00984398" w:rsidRDefault="00055CE2" w:rsidP="009E6F78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</w:p>
        </w:tc>
      </w:tr>
      <w:tr w:rsidR="00527DD6" w:rsidRPr="00032D20" w:rsidTr="009E6F78">
        <w:trPr>
          <w:trHeight w:val="1546"/>
        </w:trPr>
        <w:tc>
          <w:tcPr>
            <w:tcW w:w="787" w:type="dxa"/>
            <w:hideMark/>
          </w:tcPr>
          <w:p w:rsidR="00527DD6" w:rsidRPr="00984398" w:rsidRDefault="00527DD6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20" w:type="dxa"/>
            <w:hideMark/>
          </w:tcPr>
          <w:p w:rsidR="00527DD6" w:rsidRPr="005A37AD" w:rsidRDefault="00527DD6" w:rsidP="005A37AD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«Противодействие экстремизму и профилактика терроризма в муниципальном образовании Татаро-Каргалинский сельсовет Сакмарского района Оренбургской области»</w:t>
            </w:r>
          </w:p>
        </w:tc>
        <w:tc>
          <w:tcPr>
            <w:tcW w:w="1617" w:type="dxa"/>
            <w:hideMark/>
          </w:tcPr>
          <w:p w:rsidR="00527DD6" w:rsidRPr="00984398" w:rsidRDefault="00527DD6" w:rsidP="00CE4DBC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2019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03" w:type="dxa"/>
            <w:hideMark/>
          </w:tcPr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hideMark/>
          </w:tcPr>
          <w:p w:rsidR="00527DD6" w:rsidRDefault="00527DD6" w:rsidP="00527DD6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27DD6" w:rsidRPr="00984398" w:rsidRDefault="00527DD6" w:rsidP="00527DD6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527DD6" w:rsidRPr="00032D20" w:rsidTr="004E5969">
        <w:trPr>
          <w:trHeight w:val="2236"/>
        </w:trPr>
        <w:tc>
          <w:tcPr>
            <w:tcW w:w="787" w:type="dxa"/>
            <w:hideMark/>
          </w:tcPr>
          <w:p w:rsidR="00527DD6" w:rsidRPr="00984398" w:rsidRDefault="00527DD6" w:rsidP="00CE4DBC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20" w:type="dxa"/>
            <w:hideMark/>
          </w:tcPr>
          <w:p w:rsidR="00527DD6" w:rsidRDefault="00527DD6" w:rsidP="00CE4DBC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</w:t>
            </w:r>
          </w:p>
          <w:p w:rsidR="00527DD6" w:rsidRPr="005A37AD" w:rsidRDefault="00527DD6" w:rsidP="00CE4DBC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экстремизма и терроризма</w:t>
            </w:r>
          </w:p>
        </w:tc>
        <w:tc>
          <w:tcPr>
            <w:tcW w:w="1617" w:type="dxa"/>
            <w:hideMark/>
          </w:tcPr>
          <w:p w:rsidR="00527DD6" w:rsidRPr="00984398" w:rsidRDefault="00527DD6" w:rsidP="00CE4DBC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2019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03" w:type="dxa"/>
            <w:hideMark/>
          </w:tcPr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hideMark/>
          </w:tcPr>
          <w:p w:rsidR="00527DD6" w:rsidRDefault="00527DD6" w:rsidP="00527DD6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27DD6" w:rsidRPr="00984398" w:rsidRDefault="00527DD6" w:rsidP="00527DD6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055CE2" w:rsidRPr="00032D20" w:rsidTr="009E6F78">
        <w:trPr>
          <w:trHeight w:val="2553"/>
        </w:trPr>
        <w:tc>
          <w:tcPr>
            <w:tcW w:w="787" w:type="dxa"/>
            <w:hideMark/>
          </w:tcPr>
          <w:p w:rsidR="00055CE2" w:rsidRPr="00984398" w:rsidRDefault="00055CE2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</w:p>
          <w:p w:rsidR="00055CE2" w:rsidRPr="00984398" w:rsidRDefault="00527DD6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20" w:type="dxa"/>
            <w:hideMark/>
          </w:tcPr>
          <w:p w:rsidR="00527DD6" w:rsidRDefault="00527DD6" w:rsidP="00055CE2">
            <w:pPr>
              <w:spacing w:line="270" w:lineRule="atLeast"/>
              <w:ind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1.1</w:t>
            </w:r>
          </w:p>
          <w:p w:rsidR="00055CE2" w:rsidRPr="00984398" w:rsidRDefault="00055CE2" w:rsidP="00055CE2">
            <w:pPr>
              <w:spacing w:line="270" w:lineRule="atLeast"/>
              <w:ind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Приобретение и размещение плакатов, брошюр, памяток и рекомендаций по профилактике экстремизма и терроризма на территории поселения</w:t>
            </w:r>
          </w:p>
        </w:tc>
        <w:tc>
          <w:tcPr>
            <w:tcW w:w="1617" w:type="dxa"/>
            <w:hideMark/>
          </w:tcPr>
          <w:p w:rsidR="00055CE2" w:rsidRPr="00984398" w:rsidRDefault="00BD4384" w:rsidP="00BD4384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5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2019</w:t>
            </w:r>
          </w:p>
          <w:p w:rsidR="00BD4384" w:rsidRPr="00984398" w:rsidRDefault="00BD4384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BD4384" w:rsidRPr="00984398" w:rsidRDefault="00BD4384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D4384"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  <w:p w:rsidR="00BD4384" w:rsidRPr="00984398" w:rsidRDefault="00BD4384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BD4384" w:rsidRPr="00984398" w:rsidRDefault="00BD4384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03" w:type="dxa"/>
            <w:hideMark/>
          </w:tcPr>
          <w:p w:rsidR="00055CE2" w:rsidRPr="00984398" w:rsidRDefault="00594DFB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D4384"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055CE2" w:rsidRPr="00984398" w:rsidRDefault="00594DFB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D4384"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055CE2" w:rsidRPr="00984398" w:rsidRDefault="00594DFB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D4384"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055CE2" w:rsidRPr="00984398" w:rsidRDefault="00594DFB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D4384"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055CE2" w:rsidRPr="00984398" w:rsidRDefault="00594DFB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55CE2"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  <w:p w:rsidR="00055CE2" w:rsidRPr="00984398" w:rsidRDefault="00594DFB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55CE2"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055CE2" w:rsidRPr="00984398" w:rsidRDefault="00055CE2" w:rsidP="00062699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055CE2" w:rsidRPr="00032D20" w:rsidTr="00594DFB">
        <w:tc>
          <w:tcPr>
            <w:tcW w:w="787" w:type="dxa"/>
            <w:hideMark/>
          </w:tcPr>
          <w:p w:rsidR="00055CE2" w:rsidRPr="00984398" w:rsidRDefault="00527DD6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20" w:type="dxa"/>
            <w:hideMark/>
          </w:tcPr>
          <w:p w:rsidR="00055CE2" w:rsidRPr="00984398" w:rsidRDefault="00055CE2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 xml:space="preserve">Организация взаимодействия с АТК Сакмарского района, силовыми ведомствами района, соседними поселениями. </w:t>
            </w:r>
          </w:p>
        </w:tc>
        <w:tc>
          <w:tcPr>
            <w:tcW w:w="1617" w:type="dxa"/>
            <w:hideMark/>
          </w:tcPr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CE2" w:rsidRPr="00984398" w:rsidRDefault="00BD4384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D4384"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03" w:type="dxa"/>
            <w:hideMark/>
          </w:tcPr>
          <w:p w:rsidR="00055CE2" w:rsidRPr="00984398" w:rsidRDefault="00055CE2" w:rsidP="00055CE2">
            <w:pPr>
              <w:pStyle w:val="aa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572" w:type="dxa"/>
          </w:tcPr>
          <w:p w:rsidR="00055CE2" w:rsidRPr="00984398" w:rsidRDefault="00055CE2" w:rsidP="00055CE2">
            <w:pPr>
              <w:spacing w:before="100" w:beforeAutospacing="1" w:after="100" w:afterAutospacing="1"/>
              <w:jc w:val="center"/>
            </w:pPr>
          </w:p>
          <w:p w:rsidR="00055CE2" w:rsidRPr="00984398" w:rsidRDefault="00055CE2" w:rsidP="00055CE2">
            <w:pPr>
              <w:jc w:val="center"/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 поселения</w:t>
            </w:r>
          </w:p>
        </w:tc>
      </w:tr>
      <w:tr w:rsidR="00055CE2" w:rsidRPr="00032D20" w:rsidTr="00594DFB">
        <w:tc>
          <w:tcPr>
            <w:tcW w:w="787" w:type="dxa"/>
            <w:hideMark/>
          </w:tcPr>
          <w:p w:rsidR="00055CE2" w:rsidRPr="00984398" w:rsidRDefault="00527DD6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20" w:type="dxa"/>
            <w:hideMark/>
          </w:tcPr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 xml:space="preserve">Организация осмотра административных зданий, производственных и складских помещений  учреждений, организаций, а также прилегающих к ним </w:t>
            </w:r>
            <w:r w:rsidRPr="00984398">
              <w:rPr>
                <w:color w:val="000000"/>
              </w:rPr>
              <w:lastRenderedPageBreak/>
              <w:t>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617" w:type="dxa"/>
            <w:hideMark/>
          </w:tcPr>
          <w:p w:rsidR="00055CE2" w:rsidRPr="00984398" w:rsidRDefault="00055CE2" w:rsidP="00055CE2">
            <w:pPr>
              <w:spacing w:line="270" w:lineRule="atLeast"/>
              <w:ind w:right="30"/>
              <w:rPr>
                <w:color w:val="000000"/>
              </w:rPr>
            </w:pPr>
            <w:r w:rsidRPr="00984398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2303" w:type="dxa"/>
            <w:hideMark/>
          </w:tcPr>
          <w:p w:rsidR="00055CE2" w:rsidRPr="00984398" w:rsidRDefault="00055CE2" w:rsidP="00062699">
            <w:pPr>
              <w:spacing w:line="270" w:lineRule="atLeast"/>
              <w:ind w:right="30"/>
              <w:rPr>
                <w:color w:val="000000"/>
              </w:rPr>
            </w:pPr>
          </w:p>
          <w:p w:rsidR="00055CE2" w:rsidRPr="00984398" w:rsidRDefault="00055CE2" w:rsidP="00055CE2">
            <w:pPr>
              <w:spacing w:line="270" w:lineRule="atLeast"/>
              <w:ind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Без финансирования</w:t>
            </w:r>
          </w:p>
        </w:tc>
        <w:tc>
          <w:tcPr>
            <w:tcW w:w="2572" w:type="dxa"/>
            <w:hideMark/>
          </w:tcPr>
          <w:p w:rsidR="00055CE2" w:rsidRPr="00984398" w:rsidRDefault="00055CE2" w:rsidP="00062699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участковые уполномоченные поселения</w:t>
            </w:r>
          </w:p>
          <w:p w:rsidR="00035E42" w:rsidRPr="00984398" w:rsidRDefault="00035E4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55CE2" w:rsidRPr="00032D20" w:rsidTr="004E5969">
        <w:trPr>
          <w:trHeight w:val="1721"/>
        </w:trPr>
        <w:tc>
          <w:tcPr>
            <w:tcW w:w="787" w:type="dxa"/>
            <w:hideMark/>
          </w:tcPr>
          <w:p w:rsidR="00055CE2" w:rsidRPr="00984398" w:rsidRDefault="00527DD6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720" w:type="dxa"/>
            <w:hideMark/>
          </w:tcPr>
          <w:p w:rsidR="00055CE2" w:rsidRPr="00984398" w:rsidRDefault="00055CE2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Мониторинг систем охраны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617" w:type="dxa"/>
            <w:hideMark/>
          </w:tcPr>
          <w:p w:rsidR="00055CE2" w:rsidRPr="00984398" w:rsidRDefault="00055CE2" w:rsidP="00055CE2">
            <w:pPr>
              <w:spacing w:before="100" w:beforeAutospacing="1" w:after="150" w:afterAutospacing="1" w:line="270" w:lineRule="atLeast"/>
              <w:ind w:right="30"/>
              <w:rPr>
                <w:color w:val="000000"/>
              </w:rPr>
            </w:pPr>
            <w:r w:rsidRPr="00984398">
              <w:rPr>
                <w:color w:val="000000"/>
              </w:rPr>
              <w:t>постоянно</w:t>
            </w:r>
          </w:p>
        </w:tc>
        <w:tc>
          <w:tcPr>
            <w:tcW w:w="2303" w:type="dxa"/>
            <w:hideMark/>
          </w:tcPr>
          <w:p w:rsidR="00055CE2" w:rsidRPr="00984398" w:rsidRDefault="00055CE2" w:rsidP="00062699">
            <w:pPr>
              <w:spacing w:line="270" w:lineRule="atLeast"/>
              <w:ind w:right="30"/>
              <w:rPr>
                <w:color w:val="000000"/>
              </w:rPr>
            </w:pPr>
          </w:p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Без финансирования</w:t>
            </w:r>
          </w:p>
        </w:tc>
        <w:tc>
          <w:tcPr>
            <w:tcW w:w="2572" w:type="dxa"/>
            <w:hideMark/>
          </w:tcPr>
          <w:p w:rsidR="00055CE2" w:rsidRPr="00984398" w:rsidRDefault="009E6F78" w:rsidP="009E6F78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55CE2"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055CE2" w:rsidRPr="00984398" w:rsidRDefault="00055CE2" w:rsidP="00984398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055CE2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участковые уполномоченные поселения</w:t>
            </w:r>
          </w:p>
          <w:p w:rsidR="00035E42" w:rsidRPr="00984398" w:rsidRDefault="00035E4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55CE2" w:rsidRPr="00032D20" w:rsidTr="00594DFB">
        <w:tc>
          <w:tcPr>
            <w:tcW w:w="787" w:type="dxa"/>
            <w:hideMark/>
          </w:tcPr>
          <w:p w:rsidR="00055CE2" w:rsidRPr="00984398" w:rsidRDefault="00527DD6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20" w:type="dxa"/>
            <w:hideMark/>
          </w:tcPr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</w:t>
            </w:r>
          </w:p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(более50 человек).</w:t>
            </w:r>
          </w:p>
        </w:tc>
        <w:tc>
          <w:tcPr>
            <w:tcW w:w="1617" w:type="dxa"/>
            <w:hideMark/>
          </w:tcPr>
          <w:p w:rsidR="00055CE2" w:rsidRPr="00984398" w:rsidRDefault="00055CE2" w:rsidP="00055CE2">
            <w:pPr>
              <w:spacing w:before="100" w:beforeAutospacing="1" w:after="150" w:afterAutospacing="1" w:line="270" w:lineRule="atLeast"/>
              <w:ind w:right="30"/>
              <w:rPr>
                <w:color w:val="000000"/>
              </w:rPr>
            </w:pPr>
            <w:r w:rsidRPr="00984398">
              <w:rPr>
                <w:color w:val="000000"/>
              </w:rPr>
              <w:t>постоянно</w:t>
            </w:r>
          </w:p>
        </w:tc>
        <w:tc>
          <w:tcPr>
            <w:tcW w:w="2303" w:type="dxa"/>
            <w:hideMark/>
          </w:tcPr>
          <w:p w:rsidR="00055CE2" w:rsidRPr="00984398" w:rsidRDefault="00055CE2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</w:p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</w:p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Без финансирования</w:t>
            </w:r>
          </w:p>
        </w:tc>
        <w:tc>
          <w:tcPr>
            <w:tcW w:w="2572" w:type="dxa"/>
            <w:hideMark/>
          </w:tcPr>
          <w:p w:rsidR="00055CE2" w:rsidRPr="00984398" w:rsidRDefault="00055CE2" w:rsidP="00055CE2">
            <w:pPr>
              <w:pStyle w:val="aa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«Тат. Каргалинская СОШ»</w:t>
            </w:r>
          </w:p>
        </w:tc>
      </w:tr>
      <w:tr w:rsidR="00055CE2" w:rsidRPr="00032D20" w:rsidTr="004E5969">
        <w:trPr>
          <w:trHeight w:val="5300"/>
        </w:trPr>
        <w:tc>
          <w:tcPr>
            <w:tcW w:w="787" w:type="dxa"/>
            <w:hideMark/>
          </w:tcPr>
          <w:p w:rsidR="00055CE2" w:rsidRPr="00984398" w:rsidRDefault="00527DD6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20" w:type="dxa"/>
            <w:hideMark/>
          </w:tcPr>
          <w:p w:rsidR="00055CE2" w:rsidRPr="00984398" w:rsidRDefault="00055CE2" w:rsidP="00055CE2">
            <w:pPr>
              <w:ind w:firstLine="539"/>
            </w:pPr>
            <w:r w:rsidRPr="00984398">
              <w:t xml:space="preserve">Запросы и получение в установленном порядке необходимые материалы и информацию в 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 должностных лиц. </w:t>
            </w:r>
          </w:p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1617" w:type="dxa"/>
            <w:hideMark/>
          </w:tcPr>
          <w:p w:rsidR="00055CE2" w:rsidRPr="00984398" w:rsidRDefault="00055CE2" w:rsidP="00055CE2">
            <w:pPr>
              <w:pStyle w:val="aa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03" w:type="dxa"/>
            <w:hideMark/>
          </w:tcPr>
          <w:p w:rsidR="00055CE2" w:rsidRPr="00984398" w:rsidRDefault="00055CE2" w:rsidP="00062699">
            <w:pPr>
              <w:pStyle w:val="aa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572" w:type="dxa"/>
            <w:hideMark/>
          </w:tcPr>
          <w:p w:rsidR="00055CE2" w:rsidRPr="00984398" w:rsidRDefault="00055CE2" w:rsidP="00062699">
            <w:pPr>
              <w:pStyle w:val="aa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055CE2" w:rsidRPr="00032D20" w:rsidTr="00594DFB">
        <w:tc>
          <w:tcPr>
            <w:tcW w:w="787" w:type="dxa"/>
            <w:hideMark/>
          </w:tcPr>
          <w:p w:rsidR="00055CE2" w:rsidRPr="00984398" w:rsidRDefault="00527DD6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20" w:type="dxa"/>
            <w:hideMark/>
          </w:tcPr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Организация работы старост населенных пунктов</w:t>
            </w:r>
          </w:p>
        </w:tc>
        <w:tc>
          <w:tcPr>
            <w:tcW w:w="1617" w:type="dxa"/>
            <w:hideMark/>
          </w:tcPr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постоянно</w:t>
            </w:r>
          </w:p>
        </w:tc>
        <w:tc>
          <w:tcPr>
            <w:tcW w:w="2303" w:type="dxa"/>
            <w:hideMark/>
          </w:tcPr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Без финансирования</w:t>
            </w:r>
          </w:p>
        </w:tc>
        <w:tc>
          <w:tcPr>
            <w:tcW w:w="2572" w:type="dxa"/>
            <w:hideMark/>
          </w:tcPr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055CE2" w:rsidRPr="00032D20" w:rsidTr="00594DFB">
        <w:tc>
          <w:tcPr>
            <w:tcW w:w="787" w:type="dxa"/>
            <w:hideMark/>
          </w:tcPr>
          <w:p w:rsidR="00055CE2" w:rsidRPr="00984398" w:rsidRDefault="00527DD6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20" w:type="dxa"/>
            <w:hideMark/>
          </w:tcPr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Определение мест парковки всех видов автотранспорта на территории Татаро-Каргалинского сельсовета</w:t>
            </w:r>
          </w:p>
        </w:tc>
        <w:tc>
          <w:tcPr>
            <w:tcW w:w="1617" w:type="dxa"/>
            <w:hideMark/>
          </w:tcPr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постоянно</w:t>
            </w:r>
          </w:p>
        </w:tc>
        <w:tc>
          <w:tcPr>
            <w:tcW w:w="2303" w:type="dxa"/>
            <w:hideMark/>
          </w:tcPr>
          <w:p w:rsidR="00055CE2" w:rsidRPr="00984398" w:rsidRDefault="00055CE2" w:rsidP="00062699">
            <w:pPr>
              <w:spacing w:line="270" w:lineRule="atLeast"/>
              <w:ind w:left="30" w:right="30"/>
              <w:rPr>
                <w:color w:val="000000"/>
              </w:rPr>
            </w:pPr>
          </w:p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Без финансирования</w:t>
            </w:r>
          </w:p>
        </w:tc>
        <w:tc>
          <w:tcPr>
            <w:tcW w:w="2572" w:type="dxa"/>
            <w:hideMark/>
          </w:tcPr>
          <w:p w:rsidR="00055CE2" w:rsidRPr="00984398" w:rsidRDefault="00055CE2" w:rsidP="00062699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055CE2" w:rsidRPr="00032D20" w:rsidTr="00594DFB">
        <w:tc>
          <w:tcPr>
            <w:tcW w:w="787" w:type="dxa"/>
            <w:tcBorders>
              <w:bottom w:val="single" w:sz="4" w:space="0" w:color="auto"/>
            </w:tcBorders>
            <w:hideMark/>
          </w:tcPr>
          <w:p w:rsidR="00055CE2" w:rsidRPr="00984398" w:rsidRDefault="00527DD6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hideMark/>
          </w:tcPr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 xml:space="preserve">Организация и проведение проверки готовности сил и </w:t>
            </w:r>
            <w:r w:rsidRPr="00984398">
              <w:rPr>
                <w:color w:val="000000"/>
              </w:rPr>
              <w:lastRenderedPageBreak/>
              <w:t>средств, предназначенных для ликвидации возможных террористических актов (ЧС)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hideMark/>
          </w:tcPr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hideMark/>
          </w:tcPr>
          <w:p w:rsidR="00055CE2" w:rsidRPr="00984398" w:rsidRDefault="00055CE2" w:rsidP="00062699">
            <w:pPr>
              <w:spacing w:line="270" w:lineRule="atLeast"/>
              <w:ind w:right="30"/>
              <w:rPr>
                <w:color w:val="000000"/>
              </w:rPr>
            </w:pPr>
          </w:p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Без финансирования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hideMark/>
          </w:tcPr>
          <w:p w:rsidR="00055CE2" w:rsidRPr="00984398" w:rsidRDefault="00055CE2" w:rsidP="00062699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поселения, </w:t>
            </w: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 предприятий и учреждений</w:t>
            </w:r>
          </w:p>
        </w:tc>
      </w:tr>
      <w:tr w:rsidR="00527DD6" w:rsidRPr="00984398" w:rsidTr="00527DD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5A37AD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Проведение тематических мероприятий для детей и молодёжи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527DD6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left="30" w:right="30"/>
              <w:rPr>
                <w:color w:val="000000"/>
              </w:rPr>
            </w:pPr>
            <w:r w:rsidRPr="00527DD6">
              <w:rPr>
                <w:color w:val="000000"/>
              </w:rPr>
              <w:t>2019-</w:t>
            </w:r>
          </w:p>
          <w:p w:rsidR="00527DD6" w:rsidRPr="00527DD6" w:rsidRDefault="00527DD6" w:rsidP="00527DD6">
            <w:pPr>
              <w:spacing w:line="270" w:lineRule="atLeast"/>
              <w:ind w:left="30" w:right="30"/>
              <w:rPr>
                <w:color w:val="000000"/>
              </w:rPr>
            </w:pPr>
            <w:r w:rsidRPr="00527DD6">
              <w:rPr>
                <w:color w:val="000000"/>
              </w:rPr>
              <w:t>2024</w:t>
            </w:r>
          </w:p>
          <w:p w:rsidR="00527DD6" w:rsidRPr="00527DD6" w:rsidRDefault="00527DD6" w:rsidP="00527DD6">
            <w:pPr>
              <w:spacing w:line="270" w:lineRule="atLeast"/>
              <w:ind w:left="30" w:right="30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  <w:r w:rsidRPr="00984398">
              <w:rPr>
                <w:color w:val="000000"/>
              </w:rPr>
              <w:t>Без финансирования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«Тат-Каргалинская СОШ», сельская библиотека, дошкольные учреждения</w:t>
            </w:r>
          </w:p>
        </w:tc>
      </w:tr>
      <w:tr w:rsidR="00527DD6" w:rsidRPr="00984398" w:rsidTr="00527DD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527DD6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left="30" w:right="30"/>
              <w:rPr>
                <w:color w:val="000000"/>
              </w:rPr>
            </w:pPr>
            <w:r w:rsidRPr="00527DD6">
              <w:rPr>
                <w:color w:val="000000"/>
              </w:rPr>
              <w:t>2019-</w:t>
            </w:r>
          </w:p>
          <w:p w:rsidR="00527DD6" w:rsidRPr="00527DD6" w:rsidRDefault="00527DD6" w:rsidP="00527DD6">
            <w:pPr>
              <w:spacing w:line="270" w:lineRule="atLeast"/>
              <w:ind w:left="30" w:right="30"/>
              <w:rPr>
                <w:color w:val="000000"/>
              </w:rPr>
            </w:pPr>
            <w:r w:rsidRPr="00527DD6">
              <w:rPr>
                <w:color w:val="000000"/>
              </w:rPr>
              <w:t>2024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  <w:r w:rsidRPr="00984398">
              <w:rPr>
                <w:color w:val="000000"/>
              </w:rPr>
              <w:t>Без финансирования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D6" w:rsidRPr="00984398" w:rsidRDefault="00527DD6" w:rsidP="00527DD6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Сельская библиотека,</w:t>
            </w:r>
          </w:p>
          <w:p w:rsidR="00527DD6" w:rsidRPr="00984398" w:rsidRDefault="00527DD6" w:rsidP="00527DD6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школьная библиотека</w:t>
            </w:r>
          </w:p>
          <w:p w:rsidR="00527DD6" w:rsidRPr="00984398" w:rsidRDefault="00527DD6" w:rsidP="00527DD6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D6" w:rsidRPr="00984398" w:rsidRDefault="00527DD6" w:rsidP="00527DD6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DD6" w:rsidRPr="00984398" w:rsidTr="004E5969">
        <w:trPr>
          <w:trHeight w:val="59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Default="00527DD6" w:rsidP="00CE4DBC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  <w:p w:rsidR="00527DD6" w:rsidRPr="00527DD6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527DD6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left="30" w:right="30"/>
              <w:rPr>
                <w:color w:val="000000"/>
              </w:rPr>
            </w:pPr>
            <w:r w:rsidRPr="00527DD6">
              <w:rPr>
                <w:color w:val="000000"/>
              </w:rPr>
              <w:t>2019-</w:t>
            </w:r>
          </w:p>
          <w:p w:rsidR="00527DD6" w:rsidRPr="00527DD6" w:rsidRDefault="00527DD6" w:rsidP="00527DD6">
            <w:pPr>
              <w:spacing w:line="270" w:lineRule="atLeast"/>
              <w:ind w:left="30" w:right="30"/>
              <w:rPr>
                <w:color w:val="000000"/>
              </w:rPr>
            </w:pPr>
            <w:r w:rsidRPr="00527DD6">
              <w:rPr>
                <w:color w:val="000000"/>
              </w:rPr>
              <w:t>2024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  <w:r w:rsidRPr="00984398">
              <w:rPr>
                <w:color w:val="000000"/>
              </w:rPr>
              <w:t>Без финансирования</w:t>
            </w: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D6" w:rsidRPr="00984398" w:rsidRDefault="00527DD6" w:rsidP="00527DD6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27DD6" w:rsidRPr="00984398" w:rsidRDefault="00527DD6" w:rsidP="00527DD6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</w:tbl>
    <w:p w:rsidR="00055CE2" w:rsidRDefault="00055CE2" w:rsidP="00055CE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055CE2" w:rsidRDefault="00055CE2" w:rsidP="00055CE2">
      <w:pPr>
        <w:shd w:val="clear" w:color="auto" w:fill="FFFFFF"/>
        <w:spacing w:before="100" w:beforeAutospacing="1" w:after="150" w:line="300" w:lineRule="atLeast"/>
        <w:jc w:val="both"/>
        <w:rPr>
          <w:b/>
          <w:bCs/>
          <w:color w:val="000000"/>
          <w:sz w:val="28"/>
          <w:szCs w:val="28"/>
        </w:rPr>
      </w:pPr>
    </w:p>
    <w:p w:rsidR="00055CE2" w:rsidRDefault="00055CE2" w:rsidP="00055CE2">
      <w:pPr>
        <w:shd w:val="clear" w:color="auto" w:fill="FFFFFF"/>
        <w:spacing w:before="100" w:beforeAutospacing="1" w:after="150" w:line="300" w:lineRule="atLeast"/>
        <w:jc w:val="both"/>
        <w:rPr>
          <w:b/>
          <w:bCs/>
          <w:color w:val="000000"/>
          <w:sz w:val="28"/>
          <w:szCs w:val="28"/>
        </w:rPr>
      </w:pPr>
    </w:p>
    <w:p w:rsidR="00062699" w:rsidRDefault="00062699" w:rsidP="00055CE2">
      <w:pPr>
        <w:shd w:val="clear" w:color="auto" w:fill="FFFFFF"/>
        <w:spacing w:before="100" w:beforeAutospacing="1" w:after="150" w:line="300" w:lineRule="atLeast"/>
        <w:jc w:val="both"/>
        <w:rPr>
          <w:b/>
          <w:bCs/>
          <w:color w:val="000000"/>
          <w:sz w:val="28"/>
          <w:szCs w:val="28"/>
        </w:rPr>
      </w:pPr>
    </w:p>
    <w:p w:rsidR="00062699" w:rsidRDefault="00062699" w:rsidP="00055CE2">
      <w:pPr>
        <w:shd w:val="clear" w:color="auto" w:fill="FFFFFF"/>
        <w:spacing w:before="100" w:beforeAutospacing="1" w:after="150" w:line="300" w:lineRule="atLeast"/>
        <w:jc w:val="both"/>
        <w:rPr>
          <w:b/>
          <w:bCs/>
          <w:color w:val="000000"/>
          <w:sz w:val="28"/>
          <w:szCs w:val="28"/>
        </w:rPr>
        <w:sectPr w:rsidR="00062699" w:rsidSect="00C3070D">
          <w:pgSz w:w="11906" w:h="16838"/>
          <w:pgMar w:top="567" w:right="709" w:bottom="1134" w:left="1701" w:header="709" w:footer="709" w:gutter="0"/>
          <w:cols w:space="708"/>
          <w:docGrid w:linePitch="360"/>
        </w:sectPr>
      </w:pPr>
    </w:p>
    <w:p w:rsidR="00400F5B" w:rsidRDefault="00400F5B" w:rsidP="00400F5B">
      <w:pPr>
        <w:pStyle w:val="ConsPlusNormal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 2</w:t>
      </w:r>
    </w:p>
    <w:p w:rsidR="00400F5B" w:rsidRPr="00DA3317" w:rsidRDefault="00400F5B" w:rsidP="00400F5B">
      <w:pPr>
        <w:pStyle w:val="ConsPlusNormal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3317">
        <w:rPr>
          <w:rFonts w:ascii="Times New Roman" w:hAnsi="Times New Roman"/>
          <w:b/>
          <w:color w:val="000000"/>
          <w:sz w:val="28"/>
          <w:szCs w:val="28"/>
        </w:rPr>
        <w:t xml:space="preserve">Ресурсное обеспечение и перечень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мероприятий </w:t>
      </w:r>
    </w:p>
    <w:p w:rsidR="00400F5B" w:rsidRPr="00DA3317" w:rsidRDefault="00400F5B" w:rsidP="00400F5B">
      <w:pPr>
        <w:pStyle w:val="ConsPlusNormal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3317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 за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чет средств местного  бюджета </w:t>
      </w:r>
      <w:r w:rsidR="005A37AD"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spellStart"/>
      <w:r w:rsidR="005A37AD">
        <w:rPr>
          <w:rFonts w:ascii="Times New Roman" w:hAnsi="Times New Roman"/>
          <w:b/>
          <w:color w:val="000000"/>
          <w:sz w:val="28"/>
          <w:szCs w:val="28"/>
        </w:rPr>
        <w:t>тыс</w:t>
      </w:r>
      <w:proofErr w:type="gramStart"/>
      <w:r w:rsidR="005A37AD">
        <w:rPr>
          <w:rFonts w:ascii="Times New Roman" w:hAnsi="Times New Roman"/>
          <w:b/>
          <w:color w:val="000000"/>
          <w:sz w:val="28"/>
          <w:szCs w:val="28"/>
        </w:rPr>
        <w:t>.р</w:t>
      </w:r>
      <w:proofErr w:type="gramEnd"/>
      <w:r w:rsidR="005A37AD">
        <w:rPr>
          <w:rFonts w:ascii="Times New Roman" w:hAnsi="Times New Roman"/>
          <w:b/>
          <w:color w:val="000000"/>
          <w:sz w:val="28"/>
          <w:szCs w:val="28"/>
        </w:rPr>
        <w:t>уб</w:t>
      </w:r>
      <w:proofErr w:type="spellEnd"/>
      <w:r w:rsidR="005A37AD">
        <w:rPr>
          <w:rFonts w:ascii="Times New Roman" w:hAnsi="Times New Roman"/>
          <w:b/>
          <w:color w:val="000000"/>
          <w:sz w:val="28"/>
          <w:szCs w:val="28"/>
        </w:rPr>
        <w:t>)</w:t>
      </w:r>
    </w:p>
    <w:tbl>
      <w:tblPr>
        <w:tblW w:w="14627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1982"/>
        <w:gridCol w:w="2554"/>
        <w:gridCol w:w="1646"/>
        <w:gridCol w:w="1134"/>
        <w:gridCol w:w="11"/>
        <w:gridCol w:w="1281"/>
        <w:gridCol w:w="1275"/>
        <w:gridCol w:w="1134"/>
        <w:gridCol w:w="1173"/>
        <w:gridCol w:w="1134"/>
        <w:gridCol w:w="1303"/>
      </w:tblGrid>
      <w:tr w:rsidR="00400F5B" w:rsidRPr="0073750C" w:rsidTr="00594DFB">
        <w:trPr>
          <w:gridAfter w:val="7"/>
          <w:wAfter w:w="7311" w:type="dxa"/>
          <w:trHeight w:val="37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 w:rsidRPr="0073750C">
              <w:rPr>
                <w:b/>
                <w:color w:val="000000"/>
              </w:rPr>
              <w:t>Статус (муниципальная программа, подпрограмма)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 w:rsidRPr="0073750C">
              <w:rPr>
                <w:b/>
                <w:color w:val="000000"/>
              </w:rPr>
              <w:t>Наименование  программы, подпрограммы, основного мероприятия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 w:rsidRPr="0073750C">
              <w:rPr>
                <w:b/>
                <w:color w:val="000000"/>
              </w:rPr>
              <w:t xml:space="preserve">Ответственный исполнитель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</w:p>
        </w:tc>
      </w:tr>
      <w:tr w:rsidR="00400F5B" w:rsidRPr="0073750C" w:rsidTr="00594DFB">
        <w:trPr>
          <w:trHeight w:val="392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F5B" w:rsidRPr="0073750C" w:rsidRDefault="00400F5B" w:rsidP="00D55EB6">
            <w:pPr>
              <w:rPr>
                <w:b/>
                <w:color w:val="00000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F5B" w:rsidRPr="0073750C" w:rsidRDefault="00400F5B" w:rsidP="00D55EB6">
            <w:pPr>
              <w:rPr>
                <w:b/>
                <w:color w:val="00000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F5B" w:rsidRPr="0073750C" w:rsidRDefault="00400F5B" w:rsidP="00D55EB6">
            <w:pPr>
              <w:rPr>
                <w:b/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 год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 w:rsidRPr="0073750C">
              <w:rPr>
                <w:b/>
                <w:color w:val="000000"/>
              </w:rPr>
              <w:t>Итого на период</w:t>
            </w:r>
          </w:p>
        </w:tc>
      </w:tr>
      <w:tr w:rsidR="00400F5B" w:rsidRPr="0073750C" w:rsidTr="00594DFB">
        <w:trPr>
          <w:trHeight w:val="1195"/>
        </w:trPr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F5B" w:rsidRPr="00F13EF4" w:rsidRDefault="00400F5B" w:rsidP="00D55EB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13EF4">
              <w:rPr>
                <w:color w:val="000000"/>
              </w:rPr>
              <w:t xml:space="preserve">Муниципальная </w:t>
            </w:r>
            <w:r w:rsidRPr="00F13EF4">
              <w:rPr>
                <w:color w:val="000000"/>
              </w:rPr>
              <w:br/>
              <w:t>программа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F5B" w:rsidRPr="00594DFB" w:rsidRDefault="00594DFB" w:rsidP="00594DFB">
            <w:pPr>
              <w:tabs>
                <w:tab w:val="left" w:pos="232"/>
                <w:tab w:val="center" w:pos="4961"/>
              </w:tabs>
              <w:jc w:val="both"/>
            </w:pPr>
            <w:r w:rsidRPr="00594DFB">
              <w:t>«Противодействие экстремизму и профилактика терроризма в муниципальном образовании   Татаро-Каргалинский сельсовет Сакмарского района Оренбургской области»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5B" w:rsidRPr="00F13EF4" w:rsidRDefault="00400F5B" w:rsidP="00D55EB6">
            <w:pPr>
              <w:jc w:val="center"/>
              <w:rPr>
                <w:color w:val="000000"/>
              </w:rPr>
            </w:pPr>
            <w:r w:rsidRPr="00F13EF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Татаро-Каргалинского</w:t>
            </w:r>
            <w:r w:rsidRPr="00F13EF4">
              <w:rPr>
                <w:color w:val="000000"/>
              </w:rPr>
              <w:t xml:space="preserve"> сельсовета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00F5B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00F5B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00F5B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5B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5B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5B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5B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400F5B" w:rsidRPr="0073750C" w:rsidTr="00594DFB">
        <w:trPr>
          <w:trHeight w:val="825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F5B" w:rsidRPr="00F13EF4" w:rsidRDefault="00400F5B" w:rsidP="00D55EB6">
            <w:pPr>
              <w:rPr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F5B" w:rsidRPr="00F13EF4" w:rsidRDefault="00400F5B" w:rsidP="00D55EB6">
            <w:pPr>
              <w:rPr>
                <w:color w:val="000000"/>
              </w:rPr>
            </w:pPr>
          </w:p>
        </w:tc>
        <w:tc>
          <w:tcPr>
            <w:tcW w:w="1646" w:type="dxa"/>
            <w:vMerge/>
            <w:tcBorders>
              <w:left w:val="nil"/>
              <w:right w:val="single" w:sz="4" w:space="0" w:color="auto"/>
            </w:tcBorders>
          </w:tcPr>
          <w:p w:rsidR="00400F5B" w:rsidRPr="00F13EF4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noWrap/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vMerge/>
            <w:tcBorders>
              <w:left w:val="nil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</w:tr>
      <w:tr w:rsidR="00400F5B" w:rsidRPr="0073750C" w:rsidTr="00594DFB">
        <w:trPr>
          <w:trHeight w:val="146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5B" w:rsidRPr="00F13EF4" w:rsidRDefault="00400F5B" w:rsidP="00D55EB6">
            <w:pPr>
              <w:rPr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5B" w:rsidRPr="00F13EF4" w:rsidRDefault="00400F5B" w:rsidP="00D55EB6">
            <w:pPr>
              <w:rPr>
                <w:color w:val="000000"/>
              </w:rPr>
            </w:pPr>
          </w:p>
        </w:tc>
        <w:tc>
          <w:tcPr>
            <w:tcW w:w="16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F5B" w:rsidRPr="00F13EF4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</w:tr>
      <w:tr w:rsidR="005A37AD" w:rsidRPr="0073750C" w:rsidTr="00594DFB">
        <w:trPr>
          <w:trHeight w:val="3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AD" w:rsidRPr="0073750C" w:rsidRDefault="005A37AD" w:rsidP="00D55EB6">
            <w:pPr>
              <w:autoSpaceDE w:val="0"/>
              <w:snapToGrid w:val="0"/>
              <w:spacing w:line="230" w:lineRule="auto"/>
              <w:jc w:val="center"/>
              <w:rPr>
                <w:color w:val="000000"/>
              </w:rPr>
            </w:pPr>
            <w:r w:rsidRPr="0073750C">
              <w:rPr>
                <w:color w:val="000000"/>
              </w:rPr>
              <w:t>Основное мероприятие</w:t>
            </w:r>
          </w:p>
          <w:p w:rsidR="005A37AD" w:rsidRPr="0073750C" w:rsidRDefault="005A37AD" w:rsidP="00D55EB6">
            <w:pPr>
              <w:autoSpaceDE w:val="0"/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AD" w:rsidRPr="0073750C" w:rsidRDefault="00594DFB" w:rsidP="00D55EB6">
            <w:pPr>
              <w:autoSpaceDE w:val="0"/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«Реализация мероприятий, направленных на профилактику экстремизма и терроризма»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7AD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Татаро-Каргалинского</w:t>
            </w:r>
            <w:r w:rsidRPr="0073750C">
              <w:rPr>
                <w:color w:val="000000"/>
              </w:rPr>
              <w:t xml:space="preserve"> сельсовет</w:t>
            </w:r>
            <w:r>
              <w:rPr>
                <w:color w:val="000000"/>
              </w:rPr>
              <w:t>а</w:t>
            </w:r>
          </w:p>
          <w:p w:rsidR="005A37AD" w:rsidRDefault="005A37AD" w:rsidP="00D55EB6">
            <w:pPr>
              <w:jc w:val="center"/>
              <w:rPr>
                <w:color w:val="000000"/>
              </w:rPr>
            </w:pPr>
          </w:p>
          <w:p w:rsidR="005A37AD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7AD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7AD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7AD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7AD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7AD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7AD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7AD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594DFB" w:rsidRPr="0073750C" w:rsidTr="00594DFB">
        <w:trPr>
          <w:trHeight w:val="155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FB" w:rsidRPr="0073750C" w:rsidRDefault="00594DFB" w:rsidP="00D55EB6">
            <w:pPr>
              <w:autoSpaceDE w:val="0"/>
              <w:snapToGrid w:val="0"/>
              <w:spacing w:line="230" w:lineRule="auto"/>
              <w:jc w:val="center"/>
              <w:rPr>
                <w:color w:val="000000"/>
              </w:rPr>
            </w:pPr>
            <w:r w:rsidRPr="0073750C">
              <w:rPr>
                <w:color w:val="000000"/>
              </w:rPr>
              <w:t>мероприятие</w:t>
            </w:r>
          </w:p>
          <w:p w:rsidR="00594DFB" w:rsidRPr="0073750C" w:rsidRDefault="00594DFB" w:rsidP="00D55EB6">
            <w:pPr>
              <w:autoSpaceDE w:val="0"/>
              <w:snapToGrid w:val="0"/>
              <w:spacing w:line="230" w:lineRule="auto"/>
              <w:jc w:val="center"/>
              <w:rPr>
                <w:color w:val="000000"/>
              </w:rPr>
            </w:pPr>
            <w:r w:rsidRPr="0073750C">
              <w:rPr>
                <w:color w:val="000000"/>
              </w:rPr>
              <w:t>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FB" w:rsidRPr="0073750C" w:rsidRDefault="00594DFB" w:rsidP="00400F5B">
            <w:pPr>
              <w:autoSpaceDE w:val="0"/>
              <w:snapToGrid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Приобретение и размещение плакатов, брошюр, листовок по профилактике экстремизма и терроризма на территории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DFB" w:rsidRPr="0073750C" w:rsidRDefault="00594DFB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Татаро-Каргалинского</w:t>
            </w:r>
            <w:r w:rsidRPr="0073750C">
              <w:rPr>
                <w:color w:val="000000"/>
              </w:rPr>
              <w:t xml:space="preserve"> сельсовет</w:t>
            </w:r>
            <w:r>
              <w:rPr>
                <w:color w:val="000000"/>
              </w:rPr>
              <w:t>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DFB" w:rsidRPr="00F13EF4" w:rsidRDefault="00594DFB" w:rsidP="00CE4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DFB" w:rsidRPr="00F13EF4" w:rsidRDefault="00594DFB" w:rsidP="00CE4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DFB" w:rsidRPr="00F13EF4" w:rsidRDefault="00594DFB" w:rsidP="00CE4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DFB" w:rsidRPr="00F13EF4" w:rsidRDefault="00594DFB" w:rsidP="00CE4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DFB" w:rsidRPr="00F13EF4" w:rsidRDefault="00594DFB" w:rsidP="00CE4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DFB" w:rsidRPr="00F13EF4" w:rsidRDefault="00594DFB" w:rsidP="00CE4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DFB" w:rsidRPr="00F13EF4" w:rsidRDefault="00594DFB" w:rsidP="00CE4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</w:tbl>
    <w:p w:rsidR="004751BF" w:rsidRDefault="004751BF" w:rsidP="004751BF">
      <w:pPr>
        <w:shd w:val="clear" w:color="auto" w:fill="FFFFFF"/>
        <w:ind w:left="10206"/>
        <w:jc w:val="right"/>
        <w:rPr>
          <w:b/>
          <w:spacing w:val="-5"/>
          <w:sz w:val="28"/>
          <w:szCs w:val="28"/>
        </w:rPr>
      </w:pPr>
    </w:p>
    <w:p w:rsidR="004751BF" w:rsidRPr="00377959" w:rsidRDefault="004751BF" w:rsidP="004751BF">
      <w:pPr>
        <w:shd w:val="clear" w:color="auto" w:fill="FFFFFF"/>
        <w:ind w:left="10206"/>
        <w:jc w:val="right"/>
        <w:rPr>
          <w:b/>
          <w:sz w:val="28"/>
          <w:szCs w:val="28"/>
        </w:rPr>
      </w:pPr>
      <w:r w:rsidRPr="00377959">
        <w:rPr>
          <w:b/>
          <w:spacing w:val="-5"/>
          <w:sz w:val="28"/>
          <w:szCs w:val="28"/>
        </w:rPr>
        <w:lastRenderedPageBreak/>
        <w:t>Приложение</w:t>
      </w:r>
      <w:r>
        <w:rPr>
          <w:b/>
          <w:spacing w:val="-5"/>
          <w:sz w:val="28"/>
          <w:szCs w:val="28"/>
        </w:rPr>
        <w:t xml:space="preserve"> 3</w:t>
      </w:r>
    </w:p>
    <w:p w:rsidR="004751BF" w:rsidRPr="00377959" w:rsidRDefault="004751BF" w:rsidP="004751BF">
      <w:pPr>
        <w:tabs>
          <w:tab w:val="left" w:pos="2835"/>
        </w:tabs>
        <w:jc w:val="center"/>
        <w:rPr>
          <w:b/>
          <w:sz w:val="28"/>
          <w:szCs w:val="28"/>
        </w:rPr>
      </w:pPr>
      <w:r w:rsidRPr="00377959">
        <w:rPr>
          <w:b/>
          <w:sz w:val="28"/>
          <w:szCs w:val="28"/>
        </w:rPr>
        <w:t xml:space="preserve">Сведения </w:t>
      </w:r>
    </w:p>
    <w:p w:rsidR="004751BF" w:rsidRDefault="004751BF" w:rsidP="004751BF">
      <w:pPr>
        <w:tabs>
          <w:tab w:val="left" w:pos="2835"/>
        </w:tabs>
        <w:jc w:val="center"/>
        <w:rPr>
          <w:b/>
          <w:sz w:val="28"/>
          <w:szCs w:val="28"/>
        </w:rPr>
      </w:pPr>
      <w:r w:rsidRPr="00377959">
        <w:rPr>
          <w:b/>
          <w:sz w:val="28"/>
          <w:szCs w:val="28"/>
        </w:rPr>
        <w:t>о цел</w:t>
      </w:r>
      <w:r>
        <w:rPr>
          <w:b/>
          <w:sz w:val="28"/>
          <w:szCs w:val="28"/>
        </w:rPr>
        <w:t>евых показателях (индикаторах) п</w:t>
      </w:r>
      <w:r w:rsidRPr="00377959">
        <w:rPr>
          <w:b/>
          <w:sz w:val="28"/>
          <w:szCs w:val="28"/>
        </w:rPr>
        <w:t xml:space="preserve">рограммы </w:t>
      </w:r>
    </w:p>
    <w:p w:rsidR="004751BF" w:rsidRDefault="004751BF" w:rsidP="004751BF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4751BF" w:rsidRPr="00377959" w:rsidRDefault="004751BF" w:rsidP="004751BF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4751BF" w:rsidRPr="002C0509" w:rsidRDefault="004751BF" w:rsidP="004751BF">
      <w:pPr>
        <w:tabs>
          <w:tab w:val="left" w:pos="232"/>
          <w:tab w:val="center" w:pos="496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«Противодействие экстремизму и профилактика терроризма в муниципальном образовании   Татаро-Каргалинский сельсовет</w:t>
      </w:r>
      <w:r w:rsidRPr="002C0509">
        <w:rPr>
          <w:sz w:val="28"/>
          <w:szCs w:val="28"/>
        </w:rPr>
        <w:t xml:space="preserve"> Сакмарского района Оренбургской обл</w:t>
      </w:r>
      <w:r>
        <w:rPr>
          <w:sz w:val="28"/>
          <w:szCs w:val="28"/>
        </w:rPr>
        <w:t>асти»</w:t>
      </w:r>
    </w:p>
    <w:p w:rsidR="004751BF" w:rsidRPr="00377959" w:rsidRDefault="004751BF" w:rsidP="004751BF">
      <w:pPr>
        <w:tabs>
          <w:tab w:val="left" w:pos="2835"/>
        </w:tabs>
        <w:jc w:val="center"/>
        <w:rPr>
          <w:b/>
          <w:bCs/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2"/>
        <w:gridCol w:w="2377"/>
        <w:gridCol w:w="1701"/>
        <w:gridCol w:w="1701"/>
        <w:gridCol w:w="1418"/>
        <w:gridCol w:w="1417"/>
        <w:gridCol w:w="1276"/>
        <w:gridCol w:w="1276"/>
      </w:tblGrid>
      <w:tr w:rsidR="004751BF" w:rsidRPr="00927999" w:rsidTr="00CE4DBC">
        <w:trPr>
          <w:trHeight w:val="455"/>
        </w:trPr>
        <w:tc>
          <w:tcPr>
            <w:tcW w:w="674" w:type="dxa"/>
            <w:vMerge w:val="restart"/>
          </w:tcPr>
          <w:p w:rsidR="004751BF" w:rsidRPr="00927999" w:rsidRDefault="004751BF" w:rsidP="00CE4DBC">
            <w:pPr>
              <w:tabs>
                <w:tab w:val="left" w:pos="2835"/>
              </w:tabs>
              <w:jc w:val="center"/>
            </w:pPr>
            <w:r w:rsidRPr="00927999">
              <w:t xml:space="preserve">№ </w:t>
            </w:r>
            <w:proofErr w:type="gramStart"/>
            <w:r w:rsidRPr="00927999">
              <w:t>п</w:t>
            </w:r>
            <w:proofErr w:type="gramEnd"/>
            <w:r w:rsidRPr="00927999">
              <w:t>/п</w:t>
            </w:r>
          </w:p>
        </w:tc>
        <w:tc>
          <w:tcPr>
            <w:tcW w:w="3542" w:type="dxa"/>
            <w:vMerge w:val="restart"/>
          </w:tcPr>
          <w:p w:rsidR="004751BF" w:rsidRDefault="004751BF" w:rsidP="00CE4DBC">
            <w:pPr>
              <w:tabs>
                <w:tab w:val="left" w:pos="2835"/>
              </w:tabs>
              <w:jc w:val="center"/>
            </w:pPr>
            <w:r w:rsidRPr="00927999">
              <w:t xml:space="preserve">Наименование </w:t>
            </w:r>
            <w:proofErr w:type="gramStart"/>
            <w:r w:rsidRPr="00927999">
              <w:t>целевого</w:t>
            </w:r>
            <w:proofErr w:type="gramEnd"/>
            <w:r w:rsidRPr="00927999">
              <w:t xml:space="preserve"> </w:t>
            </w:r>
          </w:p>
          <w:p w:rsidR="004751BF" w:rsidRPr="00927999" w:rsidRDefault="004751BF" w:rsidP="00CE4DBC">
            <w:pPr>
              <w:tabs>
                <w:tab w:val="left" w:pos="2835"/>
              </w:tabs>
              <w:jc w:val="center"/>
            </w:pPr>
            <w:r w:rsidRPr="00927999">
              <w:t>показателя (индикатора)</w:t>
            </w:r>
          </w:p>
        </w:tc>
        <w:tc>
          <w:tcPr>
            <w:tcW w:w="2377" w:type="dxa"/>
            <w:vMerge w:val="restart"/>
            <w:vAlign w:val="center"/>
          </w:tcPr>
          <w:p w:rsidR="004751BF" w:rsidRPr="00927999" w:rsidRDefault="004751BF" w:rsidP="00CE4DBC">
            <w:r w:rsidRPr="00927999">
              <w:t>Единица измерения</w:t>
            </w:r>
          </w:p>
        </w:tc>
        <w:tc>
          <w:tcPr>
            <w:tcW w:w="8789" w:type="dxa"/>
            <w:gridSpan w:val="6"/>
            <w:vAlign w:val="center"/>
          </w:tcPr>
          <w:p w:rsidR="004751BF" w:rsidRPr="00927999" w:rsidRDefault="004751BF" w:rsidP="00CE4DBC">
            <w:pPr>
              <w:tabs>
                <w:tab w:val="left" w:pos="2835"/>
              </w:tabs>
              <w:jc w:val="center"/>
            </w:pPr>
            <w:r w:rsidRPr="00927999">
              <w:t>Значение показателей по годам</w:t>
            </w:r>
          </w:p>
        </w:tc>
      </w:tr>
      <w:tr w:rsidR="004751BF" w:rsidRPr="00927999" w:rsidTr="00CE4DBC">
        <w:tc>
          <w:tcPr>
            <w:tcW w:w="674" w:type="dxa"/>
            <w:vMerge/>
            <w:vAlign w:val="center"/>
          </w:tcPr>
          <w:p w:rsidR="004751BF" w:rsidRPr="00927999" w:rsidRDefault="004751BF" w:rsidP="00CE4DBC"/>
        </w:tc>
        <w:tc>
          <w:tcPr>
            <w:tcW w:w="3542" w:type="dxa"/>
            <w:vMerge/>
            <w:vAlign w:val="center"/>
          </w:tcPr>
          <w:p w:rsidR="004751BF" w:rsidRPr="00927999" w:rsidRDefault="004751BF" w:rsidP="00CE4DBC"/>
        </w:tc>
        <w:tc>
          <w:tcPr>
            <w:tcW w:w="2377" w:type="dxa"/>
            <w:vMerge/>
            <w:vAlign w:val="center"/>
          </w:tcPr>
          <w:p w:rsidR="004751BF" w:rsidRPr="00927999" w:rsidRDefault="004751BF" w:rsidP="00CE4DBC">
            <w:pPr>
              <w:jc w:val="center"/>
            </w:pPr>
          </w:p>
        </w:tc>
        <w:tc>
          <w:tcPr>
            <w:tcW w:w="1701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2019</w:t>
            </w:r>
            <w:r w:rsidRPr="00927999">
              <w:t> год</w:t>
            </w:r>
          </w:p>
        </w:tc>
        <w:tc>
          <w:tcPr>
            <w:tcW w:w="1701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2020</w:t>
            </w:r>
            <w:r w:rsidRPr="00927999">
              <w:t xml:space="preserve"> год </w:t>
            </w:r>
          </w:p>
        </w:tc>
        <w:tc>
          <w:tcPr>
            <w:tcW w:w="1418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2021</w:t>
            </w:r>
            <w:r w:rsidRPr="00927999">
              <w:t> год</w:t>
            </w:r>
          </w:p>
        </w:tc>
        <w:tc>
          <w:tcPr>
            <w:tcW w:w="1417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2022</w:t>
            </w:r>
            <w:r w:rsidRPr="00927999">
              <w:t> год</w:t>
            </w:r>
          </w:p>
        </w:tc>
        <w:tc>
          <w:tcPr>
            <w:tcW w:w="1276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2023</w:t>
            </w:r>
            <w:r w:rsidRPr="00927999">
              <w:t> год</w:t>
            </w:r>
          </w:p>
        </w:tc>
        <w:tc>
          <w:tcPr>
            <w:tcW w:w="1276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2024</w:t>
            </w:r>
            <w:r w:rsidRPr="00927999">
              <w:t> год</w:t>
            </w:r>
          </w:p>
        </w:tc>
      </w:tr>
    </w:tbl>
    <w:p w:rsidR="004751BF" w:rsidRPr="00927999" w:rsidRDefault="004751BF" w:rsidP="004751BF">
      <w:pPr>
        <w:jc w:val="center"/>
        <w:rPr>
          <w:sz w:val="2"/>
          <w:szCs w:val="2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4"/>
        <w:gridCol w:w="2375"/>
        <w:gridCol w:w="1701"/>
        <w:gridCol w:w="1701"/>
        <w:gridCol w:w="1418"/>
        <w:gridCol w:w="1417"/>
        <w:gridCol w:w="1276"/>
        <w:gridCol w:w="1276"/>
      </w:tblGrid>
      <w:tr w:rsidR="004751BF" w:rsidRPr="00927999" w:rsidTr="00CE4DBC">
        <w:trPr>
          <w:tblHeader/>
        </w:trPr>
        <w:tc>
          <w:tcPr>
            <w:tcW w:w="674" w:type="dxa"/>
            <w:vAlign w:val="center"/>
          </w:tcPr>
          <w:p w:rsidR="004751BF" w:rsidRPr="00927999" w:rsidRDefault="004751BF" w:rsidP="00CE4DBC">
            <w:pPr>
              <w:jc w:val="center"/>
            </w:pPr>
            <w:r w:rsidRPr="00927999">
              <w:t>1</w:t>
            </w:r>
          </w:p>
        </w:tc>
        <w:tc>
          <w:tcPr>
            <w:tcW w:w="3544" w:type="dxa"/>
            <w:vAlign w:val="center"/>
          </w:tcPr>
          <w:p w:rsidR="004751BF" w:rsidRPr="00927999" w:rsidRDefault="004751BF" w:rsidP="00CE4DBC">
            <w:pPr>
              <w:jc w:val="center"/>
            </w:pPr>
            <w:r w:rsidRPr="00927999">
              <w:t>2</w:t>
            </w:r>
          </w:p>
        </w:tc>
        <w:tc>
          <w:tcPr>
            <w:tcW w:w="2375" w:type="dxa"/>
            <w:vAlign w:val="center"/>
          </w:tcPr>
          <w:p w:rsidR="004751BF" w:rsidRPr="00927999" w:rsidRDefault="004751BF" w:rsidP="00CE4DBC">
            <w:pPr>
              <w:jc w:val="center"/>
            </w:pPr>
            <w:r w:rsidRPr="00927999">
              <w:t>3</w:t>
            </w:r>
          </w:p>
        </w:tc>
        <w:tc>
          <w:tcPr>
            <w:tcW w:w="1701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9</w:t>
            </w:r>
          </w:p>
        </w:tc>
      </w:tr>
      <w:tr w:rsidR="004751BF" w:rsidRPr="00927999" w:rsidTr="00CE4DBC">
        <w:tc>
          <w:tcPr>
            <w:tcW w:w="674" w:type="dxa"/>
            <w:noWrap/>
          </w:tcPr>
          <w:p w:rsidR="004751BF" w:rsidRPr="00927999" w:rsidRDefault="004751BF" w:rsidP="00CE4DBC">
            <w:pPr>
              <w:jc w:val="center"/>
            </w:pPr>
            <w:r w:rsidRPr="00927999">
              <w:t>1.</w:t>
            </w:r>
          </w:p>
        </w:tc>
        <w:tc>
          <w:tcPr>
            <w:tcW w:w="3544" w:type="dxa"/>
            <w:vAlign w:val="center"/>
          </w:tcPr>
          <w:p w:rsidR="004751BF" w:rsidRPr="004751BF" w:rsidRDefault="004751BF" w:rsidP="0082412E">
            <w:r w:rsidRPr="004751BF">
              <w:t xml:space="preserve">количество </w:t>
            </w:r>
            <w:r w:rsidR="0082412E">
              <w:t>плакатов</w:t>
            </w:r>
            <w:r w:rsidRPr="004751BF">
              <w:t>,</w:t>
            </w:r>
            <w:r w:rsidR="0082412E">
              <w:t xml:space="preserve"> брошюр, листовок, </w:t>
            </w:r>
            <w:r w:rsidRPr="004751BF">
              <w:t xml:space="preserve"> информирующих население о безопасном поведении в экстремальных ситуациях</w:t>
            </w:r>
          </w:p>
        </w:tc>
        <w:tc>
          <w:tcPr>
            <w:tcW w:w="2375" w:type="dxa"/>
          </w:tcPr>
          <w:p w:rsidR="004751BF" w:rsidRPr="00927999" w:rsidRDefault="0082412E" w:rsidP="00CE4DB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4751BF" w:rsidRPr="00927999" w:rsidRDefault="004751BF" w:rsidP="00CE4DBC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4751BF" w:rsidRPr="00927999" w:rsidRDefault="004751BF" w:rsidP="00CE4DB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4751BF" w:rsidRPr="00927999" w:rsidRDefault="004751BF" w:rsidP="00CE4DB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51BF" w:rsidRPr="00927999" w:rsidRDefault="004751BF" w:rsidP="00CE4DBC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4751BF" w:rsidRPr="00927999" w:rsidRDefault="004751BF" w:rsidP="00CE4DBC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4751BF" w:rsidRPr="00927999" w:rsidRDefault="004751BF" w:rsidP="00CE4DBC">
            <w:pPr>
              <w:jc w:val="center"/>
            </w:pPr>
            <w:r>
              <w:t>100</w:t>
            </w:r>
          </w:p>
        </w:tc>
      </w:tr>
      <w:tr w:rsidR="004751BF" w:rsidRPr="00927999" w:rsidTr="00CE4DBC">
        <w:tc>
          <w:tcPr>
            <w:tcW w:w="674" w:type="dxa"/>
            <w:noWrap/>
          </w:tcPr>
          <w:p w:rsidR="004751BF" w:rsidRPr="00927999" w:rsidRDefault="004751BF" w:rsidP="00CE4DBC">
            <w:pPr>
              <w:jc w:val="center"/>
            </w:pPr>
            <w:r>
              <w:t>2</w:t>
            </w:r>
            <w:r w:rsidRPr="00927999">
              <w:t>.</w:t>
            </w:r>
          </w:p>
        </w:tc>
        <w:tc>
          <w:tcPr>
            <w:tcW w:w="3544" w:type="dxa"/>
          </w:tcPr>
          <w:p w:rsidR="004751BF" w:rsidRPr="004751BF" w:rsidRDefault="004751BF" w:rsidP="004751BF">
            <w:pPr>
              <w:widowControl w:val="0"/>
              <w:autoSpaceDE w:val="0"/>
              <w:autoSpaceDN w:val="0"/>
              <w:adjustRightInd w:val="0"/>
              <w:jc w:val="both"/>
            </w:pPr>
            <w:r w:rsidRPr="004751BF">
              <w:t>количество проведённых мероприятий с участием представителей духовенства, национальных, религиозных,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</w:t>
            </w:r>
          </w:p>
          <w:p w:rsidR="004751BF" w:rsidRPr="004751BF" w:rsidRDefault="004751BF" w:rsidP="00CE4DBC"/>
        </w:tc>
        <w:tc>
          <w:tcPr>
            <w:tcW w:w="2375" w:type="dxa"/>
          </w:tcPr>
          <w:p w:rsidR="004751BF" w:rsidRPr="00927999" w:rsidRDefault="0082412E" w:rsidP="00CE4DB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4751BF" w:rsidRPr="00927999" w:rsidRDefault="0082412E" w:rsidP="00CE4DBC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751BF" w:rsidRPr="00725700" w:rsidRDefault="0082412E" w:rsidP="00CE4DBC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751BF" w:rsidRPr="00725700" w:rsidRDefault="0082412E" w:rsidP="00CE4DBC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751BF" w:rsidRPr="00725700" w:rsidRDefault="0082412E" w:rsidP="00CE4DBC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751BF" w:rsidRPr="00725700" w:rsidRDefault="0082412E" w:rsidP="00CE4DBC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751BF" w:rsidRPr="00725700" w:rsidRDefault="0082412E" w:rsidP="00CE4DBC">
            <w:pPr>
              <w:jc w:val="center"/>
            </w:pPr>
            <w:r>
              <w:t>5</w:t>
            </w:r>
          </w:p>
        </w:tc>
      </w:tr>
    </w:tbl>
    <w:p w:rsidR="00062699" w:rsidRDefault="00062699" w:rsidP="00055CE2">
      <w:pPr>
        <w:shd w:val="clear" w:color="auto" w:fill="FFFFFF"/>
        <w:spacing w:before="100" w:beforeAutospacing="1" w:after="150" w:line="300" w:lineRule="atLeast"/>
        <w:jc w:val="both"/>
        <w:rPr>
          <w:b/>
          <w:bCs/>
          <w:color w:val="000000"/>
          <w:sz w:val="28"/>
          <w:szCs w:val="28"/>
        </w:rPr>
      </w:pPr>
    </w:p>
    <w:sectPr w:rsidR="00062699" w:rsidSect="00062699">
      <w:pgSz w:w="16838" w:h="11906" w:orient="landscape"/>
      <w:pgMar w:top="1701" w:right="11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3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512BE"/>
    <w:multiLevelType w:val="hybridMultilevel"/>
    <w:tmpl w:val="1A20B914"/>
    <w:lvl w:ilvl="0" w:tplc="9648D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A22B56"/>
    <w:multiLevelType w:val="hybridMultilevel"/>
    <w:tmpl w:val="83283722"/>
    <w:lvl w:ilvl="0" w:tplc="74E610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9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0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2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12"/>
  </w:num>
  <w:num w:numId="17">
    <w:abstractNumId w:val="4"/>
  </w:num>
  <w:num w:numId="18">
    <w:abstractNumId w:val="1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2"/>
  </w:num>
  <w:num w:numId="24">
    <w:abstractNumId w:val="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5E42"/>
    <w:rsid w:val="00036098"/>
    <w:rsid w:val="00040079"/>
    <w:rsid w:val="000419AC"/>
    <w:rsid w:val="00043B27"/>
    <w:rsid w:val="00050066"/>
    <w:rsid w:val="00053015"/>
    <w:rsid w:val="000532C0"/>
    <w:rsid w:val="00055CE2"/>
    <w:rsid w:val="00056E67"/>
    <w:rsid w:val="00057AFA"/>
    <w:rsid w:val="00057D6D"/>
    <w:rsid w:val="0006072E"/>
    <w:rsid w:val="000607AD"/>
    <w:rsid w:val="00061B6F"/>
    <w:rsid w:val="00062699"/>
    <w:rsid w:val="00062E5A"/>
    <w:rsid w:val="00065353"/>
    <w:rsid w:val="000653FE"/>
    <w:rsid w:val="0006638A"/>
    <w:rsid w:val="000667BD"/>
    <w:rsid w:val="00076759"/>
    <w:rsid w:val="00081575"/>
    <w:rsid w:val="00086E0A"/>
    <w:rsid w:val="00090A6E"/>
    <w:rsid w:val="00093EB2"/>
    <w:rsid w:val="00094C6A"/>
    <w:rsid w:val="000A1002"/>
    <w:rsid w:val="000A1929"/>
    <w:rsid w:val="000B2C85"/>
    <w:rsid w:val="000B5DEF"/>
    <w:rsid w:val="000D00A8"/>
    <w:rsid w:val="000D1F0D"/>
    <w:rsid w:val="000D3372"/>
    <w:rsid w:val="000F7342"/>
    <w:rsid w:val="00104360"/>
    <w:rsid w:val="0010587C"/>
    <w:rsid w:val="00105E53"/>
    <w:rsid w:val="00106940"/>
    <w:rsid w:val="001105CC"/>
    <w:rsid w:val="0011202E"/>
    <w:rsid w:val="00120C10"/>
    <w:rsid w:val="00121A53"/>
    <w:rsid w:val="00127AFD"/>
    <w:rsid w:val="0016298F"/>
    <w:rsid w:val="00164BD2"/>
    <w:rsid w:val="00165684"/>
    <w:rsid w:val="001768C8"/>
    <w:rsid w:val="00180322"/>
    <w:rsid w:val="00181046"/>
    <w:rsid w:val="00183072"/>
    <w:rsid w:val="00190EA2"/>
    <w:rsid w:val="001942A1"/>
    <w:rsid w:val="00194EAA"/>
    <w:rsid w:val="001A1C9D"/>
    <w:rsid w:val="001A4146"/>
    <w:rsid w:val="001A4519"/>
    <w:rsid w:val="001A4522"/>
    <w:rsid w:val="001B0402"/>
    <w:rsid w:val="001B2FA0"/>
    <w:rsid w:val="001C146B"/>
    <w:rsid w:val="001C3E68"/>
    <w:rsid w:val="001D170C"/>
    <w:rsid w:val="001D293D"/>
    <w:rsid w:val="001D6A24"/>
    <w:rsid w:val="001D6BA7"/>
    <w:rsid w:val="001E3897"/>
    <w:rsid w:val="001E5704"/>
    <w:rsid w:val="001F60DE"/>
    <w:rsid w:val="00203D0B"/>
    <w:rsid w:val="0020490A"/>
    <w:rsid w:val="002059C0"/>
    <w:rsid w:val="002061D3"/>
    <w:rsid w:val="00206DB7"/>
    <w:rsid w:val="00224680"/>
    <w:rsid w:val="00227BBF"/>
    <w:rsid w:val="00230466"/>
    <w:rsid w:val="00235A58"/>
    <w:rsid w:val="00235B7D"/>
    <w:rsid w:val="00240524"/>
    <w:rsid w:val="00247310"/>
    <w:rsid w:val="00250D4D"/>
    <w:rsid w:val="00255E6B"/>
    <w:rsid w:val="0025667D"/>
    <w:rsid w:val="00260158"/>
    <w:rsid w:val="00263FFD"/>
    <w:rsid w:val="00270272"/>
    <w:rsid w:val="00283444"/>
    <w:rsid w:val="00285103"/>
    <w:rsid w:val="00286116"/>
    <w:rsid w:val="002932C5"/>
    <w:rsid w:val="0029375E"/>
    <w:rsid w:val="00293AF7"/>
    <w:rsid w:val="002A0636"/>
    <w:rsid w:val="002A23B5"/>
    <w:rsid w:val="002A4B7C"/>
    <w:rsid w:val="002A53AB"/>
    <w:rsid w:val="002A6200"/>
    <w:rsid w:val="002B19B0"/>
    <w:rsid w:val="002B44A0"/>
    <w:rsid w:val="002C1A81"/>
    <w:rsid w:val="002C4380"/>
    <w:rsid w:val="002D7B15"/>
    <w:rsid w:val="002E7A0B"/>
    <w:rsid w:val="002F0292"/>
    <w:rsid w:val="002F24AD"/>
    <w:rsid w:val="002F50AF"/>
    <w:rsid w:val="00320CB4"/>
    <w:rsid w:val="0032125B"/>
    <w:rsid w:val="00324342"/>
    <w:rsid w:val="003244C1"/>
    <w:rsid w:val="00324B10"/>
    <w:rsid w:val="003269B2"/>
    <w:rsid w:val="00326DE6"/>
    <w:rsid w:val="00340415"/>
    <w:rsid w:val="003472DF"/>
    <w:rsid w:val="00353FCB"/>
    <w:rsid w:val="00354C62"/>
    <w:rsid w:val="003602E8"/>
    <w:rsid w:val="00361452"/>
    <w:rsid w:val="00361AF6"/>
    <w:rsid w:val="003669A5"/>
    <w:rsid w:val="00372190"/>
    <w:rsid w:val="003779F7"/>
    <w:rsid w:val="0038535F"/>
    <w:rsid w:val="0039056F"/>
    <w:rsid w:val="003A4264"/>
    <w:rsid w:val="003B237B"/>
    <w:rsid w:val="003B4A5D"/>
    <w:rsid w:val="003B52DA"/>
    <w:rsid w:val="003C778B"/>
    <w:rsid w:val="003C7B5B"/>
    <w:rsid w:val="003D0BB6"/>
    <w:rsid w:val="003D4C31"/>
    <w:rsid w:val="003D5D52"/>
    <w:rsid w:val="003E0CBA"/>
    <w:rsid w:val="003E7BEA"/>
    <w:rsid w:val="003F14B9"/>
    <w:rsid w:val="003F484A"/>
    <w:rsid w:val="003F5F43"/>
    <w:rsid w:val="00400F5B"/>
    <w:rsid w:val="004015E3"/>
    <w:rsid w:val="00404CA9"/>
    <w:rsid w:val="004050C4"/>
    <w:rsid w:val="00405D60"/>
    <w:rsid w:val="0041015B"/>
    <w:rsid w:val="00413762"/>
    <w:rsid w:val="00415172"/>
    <w:rsid w:val="004228E7"/>
    <w:rsid w:val="0042455D"/>
    <w:rsid w:val="00425572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712"/>
    <w:rsid w:val="00457900"/>
    <w:rsid w:val="00471A36"/>
    <w:rsid w:val="00471DB1"/>
    <w:rsid w:val="004751BF"/>
    <w:rsid w:val="00476210"/>
    <w:rsid w:val="004775D1"/>
    <w:rsid w:val="004821F2"/>
    <w:rsid w:val="00487ACF"/>
    <w:rsid w:val="0049154E"/>
    <w:rsid w:val="004A2F02"/>
    <w:rsid w:val="004B4B92"/>
    <w:rsid w:val="004B6183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4E5969"/>
    <w:rsid w:val="00510833"/>
    <w:rsid w:val="00514B2D"/>
    <w:rsid w:val="00520525"/>
    <w:rsid w:val="00527DD6"/>
    <w:rsid w:val="005371BE"/>
    <w:rsid w:val="00543731"/>
    <w:rsid w:val="00545081"/>
    <w:rsid w:val="005460B0"/>
    <w:rsid w:val="00552443"/>
    <w:rsid w:val="00557689"/>
    <w:rsid w:val="00557ABD"/>
    <w:rsid w:val="00557C7E"/>
    <w:rsid w:val="00560E05"/>
    <w:rsid w:val="00566861"/>
    <w:rsid w:val="00566ABA"/>
    <w:rsid w:val="00581449"/>
    <w:rsid w:val="005844C4"/>
    <w:rsid w:val="00586019"/>
    <w:rsid w:val="0058698C"/>
    <w:rsid w:val="00594DFB"/>
    <w:rsid w:val="00596974"/>
    <w:rsid w:val="00596B85"/>
    <w:rsid w:val="00597F74"/>
    <w:rsid w:val="005A37AD"/>
    <w:rsid w:val="005A397E"/>
    <w:rsid w:val="005A3FB6"/>
    <w:rsid w:val="005B68B6"/>
    <w:rsid w:val="005B74F4"/>
    <w:rsid w:val="005C0C85"/>
    <w:rsid w:val="005C21BA"/>
    <w:rsid w:val="005C2B54"/>
    <w:rsid w:val="005D0D41"/>
    <w:rsid w:val="005E05B1"/>
    <w:rsid w:val="005E1FB2"/>
    <w:rsid w:val="005E528E"/>
    <w:rsid w:val="005E5F75"/>
    <w:rsid w:val="005F07F7"/>
    <w:rsid w:val="005F1BC7"/>
    <w:rsid w:val="005F3E3C"/>
    <w:rsid w:val="005F5D58"/>
    <w:rsid w:val="005F7D8C"/>
    <w:rsid w:val="00610C2E"/>
    <w:rsid w:val="0061398B"/>
    <w:rsid w:val="00623314"/>
    <w:rsid w:val="00624015"/>
    <w:rsid w:val="00625015"/>
    <w:rsid w:val="00633D3E"/>
    <w:rsid w:val="006353B5"/>
    <w:rsid w:val="006551DA"/>
    <w:rsid w:val="00657132"/>
    <w:rsid w:val="0066093A"/>
    <w:rsid w:val="00663E79"/>
    <w:rsid w:val="006703A8"/>
    <w:rsid w:val="00671DDA"/>
    <w:rsid w:val="00674F52"/>
    <w:rsid w:val="00676D1C"/>
    <w:rsid w:val="006916A3"/>
    <w:rsid w:val="00695A36"/>
    <w:rsid w:val="00695E1C"/>
    <w:rsid w:val="006A38A1"/>
    <w:rsid w:val="006A538A"/>
    <w:rsid w:val="006B36E3"/>
    <w:rsid w:val="006B418F"/>
    <w:rsid w:val="006C1F2B"/>
    <w:rsid w:val="006C242C"/>
    <w:rsid w:val="006C3226"/>
    <w:rsid w:val="006C7A40"/>
    <w:rsid w:val="006D2BD3"/>
    <w:rsid w:val="006D2C84"/>
    <w:rsid w:val="006E0616"/>
    <w:rsid w:val="006E19AC"/>
    <w:rsid w:val="006E4873"/>
    <w:rsid w:val="006F01F9"/>
    <w:rsid w:val="006F2513"/>
    <w:rsid w:val="006F4880"/>
    <w:rsid w:val="006F5E4F"/>
    <w:rsid w:val="006F69E4"/>
    <w:rsid w:val="007137E2"/>
    <w:rsid w:val="00722AD6"/>
    <w:rsid w:val="00723FFF"/>
    <w:rsid w:val="0072554B"/>
    <w:rsid w:val="007270A4"/>
    <w:rsid w:val="00732A2E"/>
    <w:rsid w:val="00733324"/>
    <w:rsid w:val="00741CD7"/>
    <w:rsid w:val="007423EC"/>
    <w:rsid w:val="00752D11"/>
    <w:rsid w:val="0076341D"/>
    <w:rsid w:val="0076428A"/>
    <w:rsid w:val="00774408"/>
    <w:rsid w:val="007773EC"/>
    <w:rsid w:val="007778EC"/>
    <w:rsid w:val="0078086E"/>
    <w:rsid w:val="007825DC"/>
    <w:rsid w:val="00783C1A"/>
    <w:rsid w:val="007900C8"/>
    <w:rsid w:val="0079187F"/>
    <w:rsid w:val="00791933"/>
    <w:rsid w:val="00793913"/>
    <w:rsid w:val="007A20B5"/>
    <w:rsid w:val="007A38FC"/>
    <w:rsid w:val="007A3994"/>
    <w:rsid w:val="007A55A6"/>
    <w:rsid w:val="007A67D8"/>
    <w:rsid w:val="007A7219"/>
    <w:rsid w:val="007B54E1"/>
    <w:rsid w:val="007B6644"/>
    <w:rsid w:val="007C48DD"/>
    <w:rsid w:val="007D5AE9"/>
    <w:rsid w:val="007E138C"/>
    <w:rsid w:val="007E1824"/>
    <w:rsid w:val="007E44B7"/>
    <w:rsid w:val="007E51BD"/>
    <w:rsid w:val="007E760B"/>
    <w:rsid w:val="007F6B3D"/>
    <w:rsid w:val="007F767A"/>
    <w:rsid w:val="008045F9"/>
    <w:rsid w:val="00807793"/>
    <w:rsid w:val="0081375C"/>
    <w:rsid w:val="008140DF"/>
    <w:rsid w:val="00817D1D"/>
    <w:rsid w:val="00817EAD"/>
    <w:rsid w:val="00823DE1"/>
    <w:rsid w:val="0082412E"/>
    <w:rsid w:val="00826043"/>
    <w:rsid w:val="00826BEC"/>
    <w:rsid w:val="0083040D"/>
    <w:rsid w:val="0083058A"/>
    <w:rsid w:val="00833349"/>
    <w:rsid w:val="00837311"/>
    <w:rsid w:val="00840245"/>
    <w:rsid w:val="00840433"/>
    <w:rsid w:val="0084158A"/>
    <w:rsid w:val="00850DAD"/>
    <w:rsid w:val="00854060"/>
    <w:rsid w:val="008545C1"/>
    <w:rsid w:val="00856F3D"/>
    <w:rsid w:val="0085770B"/>
    <w:rsid w:val="008708F3"/>
    <w:rsid w:val="00871E82"/>
    <w:rsid w:val="00873428"/>
    <w:rsid w:val="0087748F"/>
    <w:rsid w:val="008814C0"/>
    <w:rsid w:val="00881A51"/>
    <w:rsid w:val="008854DE"/>
    <w:rsid w:val="00885620"/>
    <w:rsid w:val="008874A2"/>
    <w:rsid w:val="00887B28"/>
    <w:rsid w:val="00892B81"/>
    <w:rsid w:val="00893C54"/>
    <w:rsid w:val="00893F45"/>
    <w:rsid w:val="008A2729"/>
    <w:rsid w:val="008A282B"/>
    <w:rsid w:val="008A4C1F"/>
    <w:rsid w:val="008B3D4D"/>
    <w:rsid w:val="008B42BF"/>
    <w:rsid w:val="008B4A67"/>
    <w:rsid w:val="008B6E48"/>
    <w:rsid w:val="008C04E6"/>
    <w:rsid w:val="008C4604"/>
    <w:rsid w:val="008C5BCD"/>
    <w:rsid w:val="008C686A"/>
    <w:rsid w:val="008E259B"/>
    <w:rsid w:val="008E4813"/>
    <w:rsid w:val="008E7AA8"/>
    <w:rsid w:val="008F22D1"/>
    <w:rsid w:val="008F2B3A"/>
    <w:rsid w:val="009067F5"/>
    <w:rsid w:val="009069D6"/>
    <w:rsid w:val="00912044"/>
    <w:rsid w:val="009144F1"/>
    <w:rsid w:val="00915D7A"/>
    <w:rsid w:val="009209CA"/>
    <w:rsid w:val="00921D7B"/>
    <w:rsid w:val="0092246B"/>
    <w:rsid w:val="00923606"/>
    <w:rsid w:val="00923CB3"/>
    <w:rsid w:val="0092441C"/>
    <w:rsid w:val="00926B82"/>
    <w:rsid w:val="00930351"/>
    <w:rsid w:val="009326E5"/>
    <w:rsid w:val="009421DE"/>
    <w:rsid w:val="00942D30"/>
    <w:rsid w:val="00942F17"/>
    <w:rsid w:val="00944CA1"/>
    <w:rsid w:val="00945D7D"/>
    <w:rsid w:val="00952EAA"/>
    <w:rsid w:val="0095360A"/>
    <w:rsid w:val="00953D76"/>
    <w:rsid w:val="00953F70"/>
    <w:rsid w:val="00966C31"/>
    <w:rsid w:val="009739A8"/>
    <w:rsid w:val="00975DE2"/>
    <w:rsid w:val="00981F0D"/>
    <w:rsid w:val="00984398"/>
    <w:rsid w:val="00992ADF"/>
    <w:rsid w:val="00993091"/>
    <w:rsid w:val="009A3111"/>
    <w:rsid w:val="009A3A99"/>
    <w:rsid w:val="009A4945"/>
    <w:rsid w:val="009B13BF"/>
    <w:rsid w:val="009B3137"/>
    <w:rsid w:val="009B47CD"/>
    <w:rsid w:val="009B5C4C"/>
    <w:rsid w:val="009B5E7F"/>
    <w:rsid w:val="009C2502"/>
    <w:rsid w:val="009C5055"/>
    <w:rsid w:val="009C64D2"/>
    <w:rsid w:val="009C7992"/>
    <w:rsid w:val="009C7E36"/>
    <w:rsid w:val="009D25F5"/>
    <w:rsid w:val="009D360F"/>
    <w:rsid w:val="009D4418"/>
    <w:rsid w:val="009E0BE4"/>
    <w:rsid w:val="009E4A0D"/>
    <w:rsid w:val="009E6F78"/>
    <w:rsid w:val="009E7820"/>
    <w:rsid w:val="009F36FE"/>
    <w:rsid w:val="009F5162"/>
    <w:rsid w:val="009F553B"/>
    <w:rsid w:val="009F6DE4"/>
    <w:rsid w:val="009F787D"/>
    <w:rsid w:val="00A02006"/>
    <w:rsid w:val="00A05FC1"/>
    <w:rsid w:val="00A06C75"/>
    <w:rsid w:val="00A10D65"/>
    <w:rsid w:val="00A14513"/>
    <w:rsid w:val="00A2123D"/>
    <w:rsid w:val="00A313A0"/>
    <w:rsid w:val="00A40002"/>
    <w:rsid w:val="00A41E75"/>
    <w:rsid w:val="00A43EDD"/>
    <w:rsid w:val="00A51804"/>
    <w:rsid w:val="00A523AA"/>
    <w:rsid w:val="00A54C62"/>
    <w:rsid w:val="00A5543C"/>
    <w:rsid w:val="00A70197"/>
    <w:rsid w:val="00A711C5"/>
    <w:rsid w:val="00A71CA9"/>
    <w:rsid w:val="00A76A5C"/>
    <w:rsid w:val="00A91D35"/>
    <w:rsid w:val="00A9236F"/>
    <w:rsid w:val="00AB1006"/>
    <w:rsid w:val="00AB10F3"/>
    <w:rsid w:val="00AB274A"/>
    <w:rsid w:val="00AB7B72"/>
    <w:rsid w:val="00AC05E8"/>
    <w:rsid w:val="00AC0A7B"/>
    <w:rsid w:val="00AC69E0"/>
    <w:rsid w:val="00AD7EB6"/>
    <w:rsid w:val="00AE2CB6"/>
    <w:rsid w:val="00AE4181"/>
    <w:rsid w:val="00AF1A9F"/>
    <w:rsid w:val="00AF1F60"/>
    <w:rsid w:val="00AF24DA"/>
    <w:rsid w:val="00AF3E90"/>
    <w:rsid w:val="00AF7B71"/>
    <w:rsid w:val="00B00BBC"/>
    <w:rsid w:val="00B0682A"/>
    <w:rsid w:val="00B10B8D"/>
    <w:rsid w:val="00B117B0"/>
    <w:rsid w:val="00B15A44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49A4"/>
    <w:rsid w:val="00B62F1C"/>
    <w:rsid w:val="00B63466"/>
    <w:rsid w:val="00B67050"/>
    <w:rsid w:val="00B70C73"/>
    <w:rsid w:val="00B71732"/>
    <w:rsid w:val="00B733E5"/>
    <w:rsid w:val="00B75903"/>
    <w:rsid w:val="00B76EAC"/>
    <w:rsid w:val="00B76FB7"/>
    <w:rsid w:val="00B82B20"/>
    <w:rsid w:val="00B83DAE"/>
    <w:rsid w:val="00B8741A"/>
    <w:rsid w:val="00B90380"/>
    <w:rsid w:val="00BA07A9"/>
    <w:rsid w:val="00BA378A"/>
    <w:rsid w:val="00BA382A"/>
    <w:rsid w:val="00BA7B57"/>
    <w:rsid w:val="00BB0FF6"/>
    <w:rsid w:val="00BB36B4"/>
    <w:rsid w:val="00BB5C8D"/>
    <w:rsid w:val="00BB782B"/>
    <w:rsid w:val="00BB79F2"/>
    <w:rsid w:val="00BC1029"/>
    <w:rsid w:val="00BC58D2"/>
    <w:rsid w:val="00BC7DBD"/>
    <w:rsid w:val="00BD087C"/>
    <w:rsid w:val="00BD0A1E"/>
    <w:rsid w:val="00BD4384"/>
    <w:rsid w:val="00BE365A"/>
    <w:rsid w:val="00BE7E19"/>
    <w:rsid w:val="00BF6E79"/>
    <w:rsid w:val="00C02460"/>
    <w:rsid w:val="00C045AC"/>
    <w:rsid w:val="00C10AD6"/>
    <w:rsid w:val="00C135A6"/>
    <w:rsid w:val="00C13991"/>
    <w:rsid w:val="00C17769"/>
    <w:rsid w:val="00C241D3"/>
    <w:rsid w:val="00C3070D"/>
    <w:rsid w:val="00C36C3E"/>
    <w:rsid w:val="00C40DB0"/>
    <w:rsid w:val="00C5397E"/>
    <w:rsid w:val="00C5509B"/>
    <w:rsid w:val="00C573F9"/>
    <w:rsid w:val="00C57CD1"/>
    <w:rsid w:val="00C63C98"/>
    <w:rsid w:val="00C6593F"/>
    <w:rsid w:val="00C75817"/>
    <w:rsid w:val="00C816BB"/>
    <w:rsid w:val="00C8488D"/>
    <w:rsid w:val="00C84DF8"/>
    <w:rsid w:val="00C85738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D3184"/>
    <w:rsid w:val="00CD463E"/>
    <w:rsid w:val="00CE0518"/>
    <w:rsid w:val="00CE4B13"/>
    <w:rsid w:val="00CE6E81"/>
    <w:rsid w:val="00CF180E"/>
    <w:rsid w:val="00D03598"/>
    <w:rsid w:val="00D03F83"/>
    <w:rsid w:val="00D05B9F"/>
    <w:rsid w:val="00D13747"/>
    <w:rsid w:val="00D14017"/>
    <w:rsid w:val="00D30F7C"/>
    <w:rsid w:val="00D3497A"/>
    <w:rsid w:val="00D35E32"/>
    <w:rsid w:val="00D4757F"/>
    <w:rsid w:val="00D50D21"/>
    <w:rsid w:val="00D554C8"/>
    <w:rsid w:val="00D56533"/>
    <w:rsid w:val="00D56B4D"/>
    <w:rsid w:val="00D62C06"/>
    <w:rsid w:val="00D643D7"/>
    <w:rsid w:val="00D678E4"/>
    <w:rsid w:val="00D912C8"/>
    <w:rsid w:val="00D923B6"/>
    <w:rsid w:val="00D96252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354F"/>
    <w:rsid w:val="00DF43E9"/>
    <w:rsid w:val="00E01C5F"/>
    <w:rsid w:val="00E036BB"/>
    <w:rsid w:val="00E13C7D"/>
    <w:rsid w:val="00E17B4F"/>
    <w:rsid w:val="00E21111"/>
    <w:rsid w:val="00E220CF"/>
    <w:rsid w:val="00E30B82"/>
    <w:rsid w:val="00E37DC6"/>
    <w:rsid w:val="00E4238E"/>
    <w:rsid w:val="00E45259"/>
    <w:rsid w:val="00E60377"/>
    <w:rsid w:val="00E624AB"/>
    <w:rsid w:val="00E65B57"/>
    <w:rsid w:val="00E65E2A"/>
    <w:rsid w:val="00E70D63"/>
    <w:rsid w:val="00E81178"/>
    <w:rsid w:val="00E81FCA"/>
    <w:rsid w:val="00E85807"/>
    <w:rsid w:val="00E85C3A"/>
    <w:rsid w:val="00E87A3F"/>
    <w:rsid w:val="00E966F4"/>
    <w:rsid w:val="00EA443E"/>
    <w:rsid w:val="00EA499A"/>
    <w:rsid w:val="00EA5007"/>
    <w:rsid w:val="00EA5A0C"/>
    <w:rsid w:val="00EB59AB"/>
    <w:rsid w:val="00EC1394"/>
    <w:rsid w:val="00ED15CD"/>
    <w:rsid w:val="00ED2C1F"/>
    <w:rsid w:val="00ED2D4F"/>
    <w:rsid w:val="00ED7107"/>
    <w:rsid w:val="00EE2364"/>
    <w:rsid w:val="00EE694A"/>
    <w:rsid w:val="00EF4C42"/>
    <w:rsid w:val="00F02078"/>
    <w:rsid w:val="00F02FB3"/>
    <w:rsid w:val="00F0372D"/>
    <w:rsid w:val="00F03A37"/>
    <w:rsid w:val="00F2433B"/>
    <w:rsid w:val="00F31A52"/>
    <w:rsid w:val="00F3356B"/>
    <w:rsid w:val="00F3513B"/>
    <w:rsid w:val="00F3516F"/>
    <w:rsid w:val="00F43C8D"/>
    <w:rsid w:val="00F453A4"/>
    <w:rsid w:val="00F51E3A"/>
    <w:rsid w:val="00F57001"/>
    <w:rsid w:val="00F61115"/>
    <w:rsid w:val="00F6438C"/>
    <w:rsid w:val="00F70579"/>
    <w:rsid w:val="00F7076F"/>
    <w:rsid w:val="00F70DAE"/>
    <w:rsid w:val="00F77C2F"/>
    <w:rsid w:val="00F801FB"/>
    <w:rsid w:val="00F835D7"/>
    <w:rsid w:val="00F86AB0"/>
    <w:rsid w:val="00F8794A"/>
    <w:rsid w:val="00F87BB5"/>
    <w:rsid w:val="00FA0715"/>
    <w:rsid w:val="00FA5420"/>
    <w:rsid w:val="00FB0C07"/>
    <w:rsid w:val="00FB145C"/>
    <w:rsid w:val="00FB7AAF"/>
    <w:rsid w:val="00FD2A8D"/>
    <w:rsid w:val="00FD32EC"/>
    <w:rsid w:val="00FE0E4A"/>
    <w:rsid w:val="00FE48D5"/>
    <w:rsid w:val="00FE5AC8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75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767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uiPriority w:val="59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No Spacing"/>
    <w:uiPriority w:val="1"/>
    <w:qFormat/>
    <w:rsid w:val="00425572"/>
    <w:rPr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8045F9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045F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semiHidden/>
    <w:rsid w:val="000767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076759"/>
    <w:rPr>
      <w:rFonts w:ascii="Cambria" w:eastAsia="Times New Roman" w:hAnsi="Cambria" w:cs="Times New Roman"/>
      <w:b/>
      <w:bCs/>
      <w:color w:val="4F81B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088C-8FE4-4AAC-BF78-21B3AEEA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15845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User</cp:lastModifiedBy>
  <cp:revision>18</cp:revision>
  <cp:lastPrinted>2018-02-07T04:06:00Z</cp:lastPrinted>
  <dcterms:created xsi:type="dcterms:W3CDTF">2018-11-19T10:21:00Z</dcterms:created>
  <dcterms:modified xsi:type="dcterms:W3CDTF">2021-03-15T10:16:00Z</dcterms:modified>
</cp:coreProperties>
</file>